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726D9" w14:textId="45375F1E" w:rsidR="00DE6CEF" w:rsidRPr="00EE5141" w:rsidRDefault="00EE010D" w:rsidP="002E67DB">
      <w:pPr>
        <w:pStyle w:val="tekstcenter"/>
        <w:spacing w:after="0" w:line="240" w:lineRule="auto"/>
        <w:ind w:left="96" w:right="96"/>
        <w:rPr>
          <w:rFonts w:ascii="Arial" w:hAnsi="Arial" w:cs="Arial"/>
          <w:b/>
          <w:color w:val="auto"/>
          <w:sz w:val="22"/>
          <w:szCs w:val="22"/>
        </w:rPr>
      </w:pPr>
      <w:r w:rsidRPr="00EE5141">
        <w:rPr>
          <w:rFonts w:ascii="Arial" w:hAnsi="Arial" w:cs="Arial"/>
          <w:b/>
          <w:color w:val="auto"/>
          <w:sz w:val="22"/>
          <w:szCs w:val="22"/>
        </w:rPr>
        <w:t xml:space="preserve">Ogłoszenie </w:t>
      </w:r>
      <w:r w:rsidR="00177551" w:rsidRPr="00EE5141">
        <w:rPr>
          <w:rFonts w:ascii="Arial" w:hAnsi="Arial" w:cs="Arial"/>
          <w:b/>
          <w:color w:val="auto"/>
          <w:sz w:val="22"/>
          <w:szCs w:val="22"/>
        </w:rPr>
        <w:t xml:space="preserve">nr </w:t>
      </w:r>
      <w:r w:rsidR="0089476B" w:rsidRPr="00EE5141">
        <w:rPr>
          <w:rFonts w:ascii="Arial" w:hAnsi="Arial" w:cs="Arial"/>
          <w:b/>
          <w:color w:val="auto"/>
          <w:sz w:val="22"/>
          <w:szCs w:val="22"/>
        </w:rPr>
        <w:t>DZU/</w:t>
      </w:r>
      <w:r w:rsidR="009C01A0" w:rsidRPr="00EE5141">
        <w:rPr>
          <w:rFonts w:ascii="Arial" w:hAnsi="Arial" w:cs="Arial"/>
          <w:b/>
          <w:color w:val="auto"/>
          <w:sz w:val="22"/>
          <w:szCs w:val="22"/>
        </w:rPr>
        <w:t>1</w:t>
      </w:r>
      <w:r w:rsidR="007555B4" w:rsidRPr="00EE5141">
        <w:rPr>
          <w:rFonts w:ascii="Arial" w:hAnsi="Arial" w:cs="Arial"/>
          <w:b/>
          <w:color w:val="auto"/>
          <w:sz w:val="22"/>
          <w:szCs w:val="22"/>
        </w:rPr>
        <w:t>/202</w:t>
      </w:r>
      <w:r w:rsidR="00931AA4" w:rsidRPr="00EE5141">
        <w:rPr>
          <w:rFonts w:ascii="Arial" w:hAnsi="Arial" w:cs="Arial"/>
          <w:b/>
          <w:color w:val="auto"/>
          <w:sz w:val="22"/>
          <w:szCs w:val="22"/>
        </w:rPr>
        <w:t>1</w:t>
      </w:r>
    </w:p>
    <w:p w14:paraId="72189D77" w14:textId="464CFC16" w:rsidR="00D05BD0" w:rsidRPr="00EE5141" w:rsidRDefault="00EE010D" w:rsidP="00AA6B62">
      <w:pPr>
        <w:pStyle w:val="tekstcenter"/>
        <w:spacing w:after="360" w:line="240" w:lineRule="auto"/>
        <w:ind w:left="96" w:right="96"/>
        <w:rPr>
          <w:rFonts w:ascii="Arial" w:hAnsi="Arial" w:cs="Arial"/>
          <w:b/>
          <w:color w:val="auto"/>
          <w:sz w:val="22"/>
          <w:szCs w:val="22"/>
        </w:rPr>
      </w:pPr>
      <w:r w:rsidRPr="00EE5141">
        <w:rPr>
          <w:rFonts w:ascii="Arial" w:hAnsi="Arial" w:cs="Arial"/>
          <w:b/>
          <w:color w:val="auto"/>
          <w:sz w:val="22"/>
          <w:szCs w:val="22"/>
        </w:rPr>
        <w:t>otwartego konkursu</w:t>
      </w:r>
      <w:r w:rsidR="007670A5" w:rsidRPr="00EE5141">
        <w:rPr>
          <w:rFonts w:ascii="Arial" w:hAnsi="Arial" w:cs="Arial"/>
          <w:b/>
          <w:color w:val="auto"/>
          <w:sz w:val="22"/>
          <w:szCs w:val="22"/>
        </w:rPr>
        <w:t xml:space="preserve"> ofert</w:t>
      </w:r>
      <w:r w:rsidRPr="00EE5141">
        <w:rPr>
          <w:rFonts w:ascii="Arial" w:hAnsi="Arial" w:cs="Arial"/>
          <w:b/>
          <w:color w:val="auto"/>
          <w:sz w:val="22"/>
          <w:szCs w:val="22"/>
        </w:rPr>
        <w:t xml:space="preserve"> na wsp</w:t>
      </w:r>
      <w:r w:rsidR="005827AA" w:rsidRPr="00EE5141">
        <w:rPr>
          <w:rFonts w:ascii="Arial" w:hAnsi="Arial" w:cs="Arial"/>
          <w:b/>
          <w:color w:val="auto"/>
          <w:sz w:val="22"/>
          <w:szCs w:val="22"/>
        </w:rPr>
        <w:t>arcie</w:t>
      </w:r>
      <w:r w:rsidRPr="00EE5141">
        <w:rPr>
          <w:rFonts w:ascii="Arial" w:hAnsi="Arial" w:cs="Arial"/>
          <w:b/>
          <w:color w:val="auto"/>
          <w:sz w:val="22"/>
          <w:szCs w:val="22"/>
        </w:rPr>
        <w:t xml:space="preserve"> realizacji zadań </w:t>
      </w:r>
      <w:r w:rsidR="00A60639" w:rsidRPr="00EE5141">
        <w:rPr>
          <w:rFonts w:ascii="Arial" w:hAnsi="Arial" w:cs="Arial"/>
          <w:b/>
          <w:color w:val="auto"/>
          <w:sz w:val="22"/>
          <w:szCs w:val="22"/>
        </w:rPr>
        <w:t xml:space="preserve">publicznych Województwa Lubelskiego </w:t>
      </w:r>
      <w:r w:rsidRPr="00EE5141">
        <w:rPr>
          <w:rFonts w:ascii="Arial" w:hAnsi="Arial" w:cs="Arial"/>
          <w:b/>
          <w:color w:val="auto"/>
          <w:sz w:val="22"/>
          <w:szCs w:val="22"/>
        </w:rPr>
        <w:t xml:space="preserve">z zakresu </w:t>
      </w:r>
      <w:bookmarkStart w:id="0" w:name="_Hlk62637519"/>
      <w:r w:rsidR="0006583F" w:rsidRPr="00EE5141">
        <w:rPr>
          <w:rFonts w:ascii="Arial" w:hAnsi="Arial" w:cs="Arial"/>
          <w:b/>
          <w:color w:val="auto"/>
          <w:sz w:val="22"/>
          <w:szCs w:val="22"/>
        </w:rPr>
        <w:t>profilaktyki i rozwiązywania problemów alkoholowych</w:t>
      </w:r>
      <w:r w:rsidR="00177551" w:rsidRPr="00EE5141">
        <w:rPr>
          <w:rFonts w:ascii="Arial" w:hAnsi="Arial" w:cs="Arial"/>
          <w:b/>
          <w:color w:val="auto"/>
          <w:sz w:val="22"/>
          <w:szCs w:val="22"/>
        </w:rPr>
        <w:t xml:space="preserve"> </w:t>
      </w:r>
      <w:r w:rsidR="009C01A0" w:rsidRPr="00EE5141">
        <w:rPr>
          <w:rFonts w:ascii="Arial" w:hAnsi="Arial" w:cs="Arial"/>
          <w:b/>
          <w:color w:val="auto"/>
          <w:sz w:val="22"/>
          <w:szCs w:val="22"/>
        </w:rPr>
        <w:t xml:space="preserve">oraz przeciwdziałania narkomanii </w:t>
      </w:r>
      <w:bookmarkEnd w:id="0"/>
      <w:r w:rsidR="0006583F" w:rsidRPr="00EE5141">
        <w:rPr>
          <w:rFonts w:ascii="Arial" w:hAnsi="Arial" w:cs="Arial"/>
          <w:b/>
          <w:color w:val="auto"/>
          <w:sz w:val="22"/>
          <w:szCs w:val="22"/>
        </w:rPr>
        <w:t>w</w:t>
      </w:r>
      <w:r w:rsidR="009C01A0" w:rsidRPr="00EE5141">
        <w:rPr>
          <w:rFonts w:ascii="Arial" w:hAnsi="Arial" w:cs="Arial"/>
          <w:b/>
          <w:color w:val="auto"/>
          <w:sz w:val="22"/>
          <w:szCs w:val="22"/>
        </w:rPr>
        <w:t> </w:t>
      </w:r>
      <w:r w:rsidR="0006583F" w:rsidRPr="00EE5141">
        <w:rPr>
          <w:rFonts w:ascii="Arial" w:hAnsi="Arial" w:cs="Arial"/>
          <w:b/>
          <w:color w:val="auto"/>
          <w:sz w:val="22"/>
          <w:szCs w:val="22"/>
        </w:rPr>
        <w:t>20</w:t>
      </w:r>
      <w:r w:rsidR="009C01A0" w:rsidRPr="00EE5141">
        <w:rPr>
          <w:rFonts w:ascii="Arial" w:hAnsi="Arial" w:cs="Arial"/>
          <w:b/>
          <w:color w:val="auto"/>
          <w:sz w:val="22"/>
          <w:szCs w:val="22"/>
        </w:rPr>
        <w:t>2</w:t>
      </w:r>
      <w:r w:rsidR="00931AA4" w:rsidRPr="00EE5141">
        <w:rPr>
          <w:rFonts w:ascii="Arial" w:hAnsi="Arial" w:cs="Arial"/>
          <w:b/>
          <w:color w:val="auto"/>
          <w:sz w:val="22"/>
          <w:szCs w:val="22"/>
        </w:rPr>
        <w:t>1</w:t>
      </w:r>
      <w:r w:rsidR="009C01A0" w:rsidRPr="00EE5141">
        <w:rPr>
          <w:rFonts w:ascii="Arial" w:hAnsi="Arial" w:cs="Arial"/>
          <w:b/>
          <w:color w:val="auto"/>
          <w:sz w:val="22"/>
          <w:szCs w:val="22"/>
        </w:rPr>
        <w:t> </w:t>
      </w:r>
      <w:r w:rsidR="0006583F" w:rsidRPr="00EE5141">
        <w:rPr>
          <w:rFonts w:ascii="Arial" w:hAnsi="Arial" w:cs="Arial"/>
          <w:b/>
          <w:color w:val="auto"/>
          <w:sz w:val="22"/>
          <w:szCs w:val="22"/>
        </w:rPr>
        <w:t>roku</w:t>
      </w:r>
    </w:p>
    <w:p w14:paraId="6BFD47B9" w14:textId="47853F6E" w:rsidR="00D05BD0" w:rsidRPr="00EE5141" w:rsidRDefault="00D05BD0" w:rsidP="00335B27">
      <w:pPr>
        <w:pStyle w:val="tekstcenter"/>
        <w:numPr>
          <w:ilvl w:val="0"/>
          <w:numId w:val="24"/>
        </w:numPr>
        <w:tabs>
          <w:tab w:val="left" w:pos="284"/>
        </w:tabs>
        <w:spacing w:after="0" w:line="240" w:lineRule="auto"/>
        <w:ind w:left="0" w:right="96" w:firstLine="0"/>
        <w:jc w:val="left"/>
        <w:rPr>
          <w:rFonts w:ascii="Arial" w:hAnsi="Arial" w:cs="Arial"/>
          <w:b/>
          <w:color w:val="auto"/>
          <w:sz w:val="22"/>
          <w:szCs w:val="22"/>
        </w:rPr>
      </w:pPr>
      <w:bookmarkStart w:id="1" w:name="_Hlk62038424"/>
      <w:r w:rsidRPr="00EE5141">
        <w:rPr>
          <w:rFonts w:ascii="Arial" w:hAnsi="Arial" w:cs="Arial"/>
          <w:b/>
          <w:color w:val="auto"/>
          <w:sz w:val="22"/>
          <w:szCs w:val="22"/>
        </w:rPr>
        <w:t>Nazwa konkursu</w:t>
      </w:r>
    </w:p>
    <w:p w14:paraId="2683E5AA" w14:textId="44857A1F" w:rsidR="00D05BD0" w:rsidRDefault="00D05BD0" w:rsidP="00335B27">
      <w:pPr>
        <w:pStyle w:val="tekstcenter"/>
        <w:spacing w:after="0" w:line="240" w:lineRule="auto"/>
        <w:ind w:left="0" w:right="96"/>
        <w:jc w:val="both"/>
        <w:rPr>
          <w:rFonts w:ascii="Arial" w:hAnsi="Arial" w:cs="Arial"/>
          <w:sz w:val="22"/>
          <w:szCs w:val="22"/>
        </w:rPr>
      </w:pPr>
      <w:bookmarkStart w:id="2" w:name="_Hlk62033746"/>
      <w:bookmarkEnd w:id="1"/>
      <w:r w:rsidRPr="00EE5141">
        <w:rPr>
          <w:rFonts w:ascii="Arial" w:hAnsi="Arial" w:cs="Arial"/>
          <w:sz w:val="22"/>
          <w:szCs w:val="22"/>
        </w:rPr>
        <w:t xml:space="preserve">Otwarty konkurs ofert na wsparcie realizacji zadań </w:t>
      </w:r>
      <w:bookmarkStart w:id="3" w:name="_Hlk30060387"/>
      <w:r w:rsidRPr="00EE5141">
        <w:rPr>
          <w:rFonts w:ascii="Arial" w:hAnsi="Arial" w:cs="Arial"/>
          <w:sz w:val="22"/>
          <w:szCs w:val="22"/>
        </w:rPr>
        <w:t xml:space="preserve">publicznych Województwa Lubelskiego </w:t>
      </w:r>
      <w:bookmarkEnd w:id="3"/>
      <w:r w:rsidRPr="00EE5141">
        <w:rPr>
          <w:rFonts w:ascii="Arial" w:hAnsi="Arial" w:cs="Arial"/>
          <w:sz w:val="22"/>
          <w:szCs w:val="22"/>
        </w:rPr>
        <w:t>z</w:t>
      </w:r>
      <w:r w:rsidR="00EE5141">
        <w:rPr>
          <w:rFonts w:ascii="Arial" w:hAnsi="Arial" w:cs="Arial"/>
          <w:sz w:val="22"/>
          <w:szCs w:val="22"/>
        </w:rPr>
        <w:t> </w:t>
      </w:r>
      <w:r w:rsidRPr="00EE5141">
        <w:rPr>
          <w:rFonts w:ascii="Arial" w:hAnsi="Arial" w:cs="Arial"/>
          <w:sz w:val="22"/>
          <w:szCs w:val="22"/>
        </w:rPr>
        <w:t xml:space="preserve">zakresu profilaktyki i rozwiązywania problemów alkoholowych oraz </w:t>
      </w:r>
      <w:r w:rsidRPr="00EE5141">
        <w:rPr>
          <w:rFonts w:ascii="Arial" w:hAnsi="Arial" w:cs="Arial"/>
          <w:bCs/>
          <w:sz w:val="22"/>
          <w:szCs w:val="22"/>
        </w:rPr>
        <w:t>przeciwdziałania narkomanii</w:t>
      </w:r>
      <w:r w:rsidRPr="00EE5141">
        <w:rPr>
          <w:rFonts w:ascii="Arial" w:hAnsi="Arial" w:cs="Arial"/>
          <w:b/>
          <w:sz w:val="22"/>
          <w:szCs w:val="22"/>
        </w:rPr>
        <w:t xml:space="preserve"> </w:t>
      </w:r>
      <w:r w:rsidRPr="00EE5141">
        <w:rPr>
          <w:rFonts w:ascii="Arial" w:hAnsi="Arial" w:cs="Arial"/>
          <w:sz w:val="22"/>
          <w:szCs w:val="22"/>
        </w:rPr>
        <w:t>w 2021 roku</w:t>
      </w:r>
      <w:bookmarkEnd w:id="2"/>
      <w:r w:rsidRPr="00EE5141">
        <w:rPr>
          <w:rFonts w:ascii="Arial" w:hAnsi="Arial" w:cs="Arial"/>
          <w:sz w:val="22"/>
          <w:szCs w:val="22"/>
        </w:rPr>
        <w:t>.</w:t>
      </w:r>
    </w:p>
    <w:p w14:paraId="4FAACA49" w14:textId="1439B3DD" w:rsidR="0037243B" w:rsidRPr="00EE5141" w:rsidRDefault="0037243B" w:rsidP="0037243B">
      <w:pPr>
        <w:pStyle w:val="tekstcenter"/>
        <w:spacing w:before="120" w:after="0" w:line="240" w:lineRule="auto"/>
        <w:ind w:left="0" w:right="96"/>
        <w:jc w:val="both"/>
        <w:rPr>
          <w:rFonts w:ascii="Arial" w:hAnsi="Arial" w:cs="Arial"/>
          <w:sz w:val="22"/>
          <w:szCs w:val="22"/>
        </w:rPr>
      </w:pPr>
      <w:r w:rsidRPr="0037243B">
        <w:rPr>
          <w:rFonts w:ascii="Arial" w:hAnsi="Arial" w:cs="Arial"/>
          <w:b/>
          <w:bCs/>
          <w:sz w:val="22"/>
          <w:szCs w:val="22"/>
        </w:rPr>
        <w:t>Cel konkursu</w:t>
      </w:r>
      <w:r>
        <w:rPr>
          <w:rFonts w:ascii="Arial" w:hAnsi="Arial" w:cs="Arial"/>
          <w:sz w:val="22"/>
          <w:szCs w:val="22"/>
        </w:rPr>
        <w:t>:</w:t>
      </w:r>
      <w:r w:rsidR="00130F42">
        <w:rPr>
          <w:rFonts w:ascii="Arial" w:hAnsi="Arial" w:cs="Arial"/>
          <w:sz w:val="22"/>
          <w:szCs w:val="22"/>
        </w:rPr>
        <w:t xml:space="preserve"> wyłonienie i wsparcie projektów dotyczących zadań publicznych Województwa Lubelskiego w zakresie </w:t>
      </w:r>
      <w:r w:rsidR="00130F42" w:rsidRPr="00130F42">
        <w:rPr>
          <w:rFonts w:ascii="Arial" w:hAnsi="Arial" w:cs="Arial"/>
          <w:sz w:val="22"/>
          <w:szCs w:val="22"/>
        </w:rPr>
        <w:t>profilaktyki i rozwiązywania problemów alkoholowych oraz przeciwdziałania narkomanii</w:t>
      </w:r>
      <w:r w:rsidR="00F04D9A">
        <w:rPr>
          <w:rFonts w:ascii="Arial" w:hAnsi="Arial" w:cs="Arial"/>
          <w:sz w:val="22"/>
          <w:szCs w:val="22"/>
        </w:rPr>
        <w:t xml:space="preserve"> w 2021 r.</w:t>
      </w:r>
    </w:p>
    <w:p w14:paraId="6E113FD5" w14:textId="171A0610" w:rsidR="00D05BD0" w:rsidRPr="00EE5141" w:rsidRDefault="00AA6B62" w:rsidP="00335B27">
      <w:pPr>
        <w:pStyle w:val="tekstcenter"/>
        <w:tabs>
          <w:tab w:val="left" w:pos="284"/>
        </w:tabs>
        <w:spacing w:before="120" w:after="0" w:line="240" w:lineRule="auto"/>
        <w:ind w:left="0" w:right="96"/>
        <w:jc w:val="left"/>
        <w:rPr>
          <w:rFonts w:ascii="Arial" w:hAnsi="Arial" w:cs="Arial"/>
          <w:b/>
          <w:color w:val="auto"/>
          <w:sz w:val="22"/>
          <w:szCs w:val="22"/>
        </w:rPr>
      </w:pPr>
      <w:r w:rsidRPr="00EE5141">
        <w:rPr>
          <w:rFonts w:ascii="Arial" w:hAnsi="Arial" w:cs="Arial"/>
          <w:b/>
          <w:color w:val="auto"/>
          <w:sz w:val="22"/>
          <w:szCs w:val="22"/>
        </w:rPr>
        <w:t>II.</w:t>
      </w:r>
      <w:r w:rsidRPr="00EE5141">
        <w:rPr>
          <w:rFonts w:ascii="Arial" w:hAnsi="Arial" w:cs="Arial"/>
          <w:b/>
          <w:color w:val="auto"/>
          <w:sz w:val="22"/>
          <w:szCs w:val="22"/>
        </w:rPr>
        <w:tab/>
        <w:t>Podstawa prawna</w:t>
      </w:r>
    </w:p>
    <w:p w14:paraId="719DB0B5" w14:textId="4F9283B9" w:rsidR="00D05BD0" w:rsidRPr="00EE5141" w:rsidRDefault="00D05BD0" w:rsidP="00D05BD0">
      <w:pPr>
        <w:autoSpaceDE w:val="0"/>
        <w:autoSpaceDN w:val="0"/>
        <w:adjustRightInd w:val="0"/>
        <w:jc w:val="both"/>
        <w:rPr>
          <w:rFonts w:ascii="Arial" w:hAnsi="Arial" w:cs="Arial"/>
          <w:sz w:val="22"/>
          <w:szCs w:val="22"/>
        </w:rPr>
      </w:pPr>
      <w:r w:rsidRPr="00EE5141">
        <w:rPr>
          <w:rFonts w:ascii="Arial" w:hAnsi="Arial" w:cs="Arial"/>
          <w:sz w:val="22"/>
          <w:szCs w:val="22"/>
        </w:rPr>
        <w:t>- Art. 13 ust. 1 ustawy z dnia 24 kwietnia 2003 r. o działalności pożytku publicznego</w:t>
      </w:r>
      <w:r w:rsidR="00AA6B62" w:rsidRPr="00EE5141">
        <w:rPr>
          <w:rFonts w:ascii="Arial" w:hAnsi="Arial" w:cs="Arial"/>
          <w:sz w:val="22"/>
          <w:szCs w:val="22"/>
        </w:rPr>
        <w:t xml:space="preserve"> </w:t>
      </w:r>
      <w:r w:rsidRPr="00EE5141">
        <w:rPr>
          <w:rFonts w:ascii="Arial" w:hAnsi="Arial" w:cs="Arial"/>
          <w:sz w:val="22"/>
          <w:szCs w:val="22"/>
        </w:rPr>
        <w:t>i</w:t>
      </w:r>
      <w:r w:rsidR="00AA6B62" w:rsidRPr="00EE5141">
        <w:rPr>
          <w:rFonts w:ascii="Arial" w:hAnsi="Arial" w:cs="Arial"/>
          <w:sz w:val="22"/>
          <w:szCs w:val="22"/>
        </w:rPr>
        <w:t> </w:t>
      </w:r>
      <w:r w:rsidRPr="00EE5141">
        <w:rPr>
          <w:rFonts w:ascii="Arial" w:hAnsi="Arial" w:cs="Arial"/>
          <w:sz w:val="22"/>
          <w:szCs w:val="22"/>
        </w:rPr>
        <w:t>o</w:t>
      </w:r>
      <w:r w:rsidR="00AA6B62" w:rsidRPr="00EE5141">
        <w:rPr>
          <w:rFonts w:ascii="Arial" w:hAnsi="Arial" w:cs="Arial"/>
          <w:sz w:val="22"/>
          <w:szCs w:val="22"/>
        </w:rPr>
        <w:t> </w:t>
      </w:r>
      <w:r w:rsidRPr="00EE5141">
        <w:rPr>
          <w:rFonts w:ascii="Arial" w:hAnsi="Arial" w:cs="Arial"/>
          <w:sz w:val="22"/>
          <w:szCs w:val="22"/>
        </w:rPr>
        <w:t xml:space="preserve">wolontariacie </w:t>
      </w:r>
      <w:r w:rsidRPr="00AA3EF2">
        <w:rPr>
          <w:rFonts w:ascii="Arial" w:hAnsi="Arial" w:cs="Arial"/>
          <w:sz w:val="22"/>
          <w:szCs w:val="22"/>
        </w:rPr>
        <w:t>(Dz. U. z 2020 r. poz. 1057),</w:t>
      </w:r>
    </w:p>
    <w:p w14:paraId="4990F0DD" w14:textId="77777777" w:rsidR="00D05BD0" w:rsidRPr="00EE5141" w:rsidRDefault="00D05BD0" w:rsidP="00D05BD0">
      <w:pPr>
        <w:autoSpaceDE w:val="0"/>
        <w:autoSpaceDN w:val="0"/>
        <w:adjustRightInd w:val="0"/>
        <w:jc w:val="both"/>
        <w:rPr>
          <w:rFonts w:ascii="Arial" w:hAnsi="Arial" w:cs="Arial"/>
          <w:sz w:val="22"/>
          <w:szCs w:val="22"/>
        </w:rPr>
      </w:pPr>
      <w:r w:rsidRPr="00EE5141">
        <w:rPr>
          <w:rFonts w:ascii="Arial" w:hAnsi="Arial" w:cs="Arial"/>
          <w:sz w:val="22"/>
          <w:szCs w:val="22"/>
        </w:rPr>
        <w:t xml:space="preserve">- </w:t>
      </w:r>
      <w:r w:rsidRPr="00EE5141">
        <w:rPr>
          <w:rFonts w:ascii="Arial" w:hAnsi="Arial" w:cs="Arial"/>
          <w:sz w:val="22"/>
          <w:szCs w:val="22"/>
          <w:lang w:eastAsia="pl-PL"/>
        </w:rPr>
        <w:t xml:space="preserve">Rozporządzenie Przewodniczącego Komitetu do spraw Pożytku Publicznego z dnia 24 października 2018 r. w sprawie </w:t>
      </w:r>
      <w:r w:rsidRPr="00EE5141">
        <w:rPr>
          <w:rFonts w:ascii="Arial" w:hAnsi="Arial" w:cs="Arial"/>
          <w:sz w:val="22"/>
          <w:szCs w:val="22"/>
        </w:rPr>
        <w:t xml:space="preserve">w sprawie wzorów ofert i ramowych wzorów umów dotyczących realizacji zadań publicznych oraz wzorów sprawozdań z wykonania tych zadań </w:t>
      </w:r>
      <w:bookmarkStart w:id="4" w:name="_Hlk62471323"/>
      <w:r w:rsidRPr="00EE5141">
        <w:rPr>
          <w:rFonts w:ascii="Arial" w:hAnsi="Arial" w:cs="Arial"/>
          <w:sz w:val="22"/>
          <w:szCs w:val="22"/>
        </w:rPr>
        <w:t>(Dz. U. z 2018 r., poz. 2057),</w:t>
      </w:r>
      <w:bookmarkEnd w:id="4"/>
    </w:p>
    <w:p w14:paraId="58751CE2" w14:textId="189C6FA6" w:rsidR="00D05BD0" w:rsidRPr="00EE5141" w:rsidRDefault="00D05BD0" w:rsidP="00D05BD0">
      <w:pPr>
        <w:autoSpaceDE w:val="0"/>
        <w:autoSpaceDN w:val="0"/>
        <w:adjustRightInd w:val="0"/>
        <w:jc w:val="both"/>
        <w:rPr>
          <w:rFonts w:ascii="Arial" w:hAnsi="Arial" w:cs="Arial"/>
          <w:sz w:val="22"/>
          <w:szCs w:val="22"/>
        </w:rPr>
      </w:pPr>
      <w:r w:rsidRPr="00EE5141">
        <w:rPr>
          <w:rFonts w:ascii="Arial" w:hAnsi="Arial" w:cs="Arial"/>
          <w:sz w:val="22"/>
          <w:szCs w:val="22"/>
        </w:rPr>
        <w:t>- Uchwała Nr XX/338/2020 Sejmiku Województwa Lubelskiego z dnia 27 października 2020 r. w sprawie „Programu Współpracy Samorządu Województwa Lubelskiego z organizacjami pozarządowymi i innymi podmiotami prowadzącymi działalność pożytku publicznego na 2021 rok”</w:t>
      </w:r>
      <w:r w:rsidR="008A1DED" w:rsidRPr="008A1DED">
        <w:t xml:space="preserve"> </w:t>
      </w:r>
      <w:r w:rsidR="008A1DED" w:rsidRPr="008A1DED">
        <w:rPr>
          <w:rFonts w:ascii="Arial" w:hAnsi="Arial" w:cs="Arial"/>
          <w:sz w:val="22"/>
          <w:szCs w:val="22"/>
        </w:rPr>
        <w:t>(Dz. Urz. Województwa Lubelskiego, rok 2020, poz. 5258)</w:t>
      </w:r>
      <w:r w:rsidR="008A1DED">
        <w:rPr>
          <w:rFonts w:ascii="Arial" w:hAnsi="Arial" w:cs="Arial"/>
          <w:sz w:val="22"/>
          <w:szCs w:val="22"/>
        </w:rPr>
        <w:t>,</w:t>
      </w:r>
    </w:p>
    <w:p w14:paraId="1FE1F8B3" w14:textId="35221368" w:rsidR="00D05BD0" w:rsidRPr="00EE5141" w:rsidRDefault="00D05BD0" w:rsidP="00D0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rPr>
      </w:pPr>
      <w:r w:rsidRPr="00EE5141">
        <w:rPr>
          <w:rFonts w:ascii="Arial" w:hAnsi="Arial" w:cs="Arial"/>
          <w:sz w:val="22"/>
          <w:szCs w:val="22"/>
        </w:rPr>
        <w:t>- Uchwała Nr X</w:t>
      </w:r>
      <w:r w:rsidRPr="00EE5141">
        <w:rPr>
          <w:rFonts w:ascii="Arial" w:hAnsi="Arial" w:cs="Arial"/>
          <w:sz w:val="22"/>
          <w:szCs w:val="22"/>
          <w:lang w:eastAsia="pl-PL"/>
        </w:rPr>
        <w:t>XII/349/2020</w:t>
      </w:r>
      <w:r w:rsidRPr="00EE5141">
        <w:rPr>
          <w:rFonts w:ascii="Arial" w:hAnsi="Arial" w:cs="Arial"/>
          <w:sz w:val="22"/>
          <w:szCs w:val="22"/>
        </w:rPr>
        <w:t xml:space="preserve"> Sejmiku Województwa Lubelskiego z dnia 21 grudnia 2020 r. w</w:t>
      </w:r>
      <w:r w:rsidR="00AA6B62" w:rsidRPr="00EE5141">
        <w:rPr>
          <w:rFonts w:ascii="Arial" w:hAnsi="Arial" w:cs="Arial"/>
          <w:sz w:val="22"/>
          <w:szCs w:val="22"/>
        </w:rPr>
        <w:t> </w:t>
      </w:r>
      <w:r w:rsidRPr="00EE5141">
        <w:rPr>
          <w:rFonts w:ascii="Arial" w:hAnsi="Arial" w:cs="Arial"/>
          <w:sz w:val="22"/>
          <w:szCs w:val="22"/>
        </w:rPr>
        <w:t>sprawie uchwały budżetowej na 2021 rok</w:t>
      </w:r>
      <w:r w:rsidR="00837177" w:rsidRPr="00837177">
        <w:rPr>
          <w:rFonts w:asciiTheme="minorHAnsi" w:hAnsiTheme="minorHAnsi" w:cstheme="minorHAnsi"/>
        </w:rPr>
        <w:t xml:space="preserve"> </w:t>
      </w:r>
      <w:r w:rsidR="00837177" w:rsidRPr="00837177">
        <w:rPr>
          <w:rFonts w:ascii="Arial" w:hAnsi="Arial" w:cs="Arial"/>
          <w:sz w:val="22"/>
          <w:szCs w:val="22"/>
        </w:rPr>
        <w:t>(Dz. Urz. Województwa Lubelskiego, rok 2021, poz. 52)</w:t>
      </w:r>
      <w:r w:rsidR="00837177">
        <w:rPr>
          <w:rFonts w:ascii="Arial" w:hAnsi="Arial" w:cs="Arial"/>
          <w:sz w:val="22"/>
          <w:szCs w:val="22"/>
        </w:rPr>
        <w:t>,</w:t>
      </w:r>
    </w:p>
    <w:p w14:paraId="3B7905D0" w14:textId="4E48A284" w:rsidR="00D05BD0" w:rsidRPr="00EE5141" w:rsidRDefault="00D05BD0" w:rsidP="00D05BD0">
      <w:pPr>
        <w:autoSpaceDE w:val="0"/>
        <w:autoSpaceDN w:val="0"/>
        <w:adjustRightInd w:val="0"/>
        <w:jc w:val="both"/>
        <w:rPr>
          <w:rStyle w:val="Pogrubienie"/>
          <w:rFonts w:ascii="Arial" w:hAnsi="Arial" w:cs="Arial"/>
          <w:b w:val="0"/>
          <w:sz w:val="22"/>
          <w:szCs w:val="22"/>
        </w:rPr>
      </w:pPr>
      <w:r w:rsidRPr="00EE5141">
        <w:rPr>
          <w:rFonts w:ascii="Arial" w:hAnsi="Arial" w:cs="Arial"/>
          <w:sz w:val="22"/>
          <w:szCs w:val="22"/>
        </w:rPr>
        <w:t xml:space="preserve">- Uchwała Nr XXII/372/2020 </w:t>
      </w:r>
      <w:r w:rsidRPr="00EE5141">
        <w:rPr>
          <w:rStyle w:val="Pogrubienie"/>
          <w:rFonts w:ascii="Arial" w:hAnsi="Arial" w:cs="Arial"/>
          <w:b w:val="0"/>
          <w:sz w:val="22"/>
          <w:szCs w:val="22"/>
        </w:rPr>
        <w:t>Sejmiku Województwa Lubelskiego z dnia 21 grudnia</w:t>
      </w:r>
      <w:r w:rsidRPr="00EE5141">
        <w:rPr>
          <w:rFonts w:ascii="Arial" w:hAnsi="Arial" w:cs="Arial"/>
          <w:sz w:val="22"/>
          <w:szCs w:val="22"/>
        </w:rPr>
        <w:t xml:space="preserve"> </w:t>
      </w:r>
      <w:r w:rsidRPr="00EE5141">
        <w:rPr>
          <w:rStyle w:val="Pogrubienie"/>
          <w:rFonts w:ascii="Arial" w:hAnsi="Arial" w:cs="Arial"/>
          <w:b w:val="0"/>
          <w:sz w:val="22"/>
          <w:szCs w:val="22"/>
        </w:rPr>
        <w:t>2020 r. w</w:t>
      </w:r>
      <w:r w:rsidR="00AA6B62" w:rsidRPr="00EE5141">
        <w:rPr>
          <w:rStyle w:val="Pogrubienie"/>
          <w:rFonts w:ascii="Arial" w:hAnsi="Arial" w:cs="Arial"/>
          <w:b w:val="0"/>
          <w:sz w:val="22"/>
          <w:szCs w:val="22"/>
        </w:rPr>
        <w:t> </w:t>
      </w:r>
      <w:r w:rsidRPr="00EE5141">
        <w:rPr>
          <w:rStyle w:val="Pogrubienie"/>
          <w:rFonts w:ascii="Arial" w:hAnsi="Arial" w:cs="Arial"/>
          <w:b w:val="0"/>
          <w:sz w:val="22"/>
          <w:szCs w:val="22"/>
        </w:rPr>
        <w:t>sprawie przyjęcia Wojewódzkiego Programu Profilaktyki i Rozwiązywania Problemów Alkoholowych na lata 2021-2024,</w:t>
      </w:r>
    </w:p>
    <w:p w14:paraId="546B4080" w14:textId="0526F768" w:rsidR="00D05BD0" w:rsidRPr="00EE5141" w:rsidRDefault="00D05BD0" w:rsidP="005C4EB1">
      <w:pPr>
        <w:pStyle w:val="tekstcenter"/>
        <w:spacing w:after="0" w:line="240" w:lineRule="auto"/>
        <w:ind w:left="0" w:right="96"/>
        <w:jc w:val="both"/>
        <w:rPr>
          <w:rFonts w:ascii="Arial" w:hAnsi="Arial" w:cs="Arial"/>
          <w:b/>
          <w:color w:val="auto"/>
          <w:sz w:val="22"/>
          <w:szCs w:val="22"/>
        </w:rPr>
      </w:pPr>
      <w:r w:rsidRPr="00EE5141">
        <w:rPr>
          <w:rFonts w:ascii="Arial" w:hAnsi="Arial" w:cs="Arial"/>
          <w:bCs/>
          <w:sz w:val="22"/>
          <w:szCs w:val="22"/>
        </w:rPr>
        <w:t>- Uchwała Nr XXII/373/2020 Sejmiku Województwa Lubelskiego z dnia 21 grudnia 2020 r. w</w:t>
      </w:r>
      <w:r w:rsidR="00EE5141">
        <w:rPr>
          <w:rFonts w:ascii="Arial" w:hAnsi="Arial" w:cs="Arial"/>
          <w:bCs/>
          <w:sz w:val="22"/>
          <w:szCs w:val="22"/>
        </w:rPr>
        <w:t> </w:t>
      </w:r>
      <w:r w:rsidRPr="00EE5141">
        <w:rPr>
          <w:rFonts w:ascii="Arial" w:hAnsi="Arial" w:cs="Arial"/>
          <w:bCs/>
          <w:sz w:val="22"/>
          <w:szCs w:val="22"/>
        </w:rPr>
        <w:t>sprawie przyjęcia Wojewódzkiego Programu Przeciwdziałania Narkomanii na lata 2021-2024.</w:t>
      </w:r>
    </w:p>
    <w:p w14:paraId="41302DE6" w14:textId="085196B7" w:rsidR="00D05BD0" w:rsidRPr="00EE5141" w:rsidRDefault="00D05BD0" w:rsidP="00335B27">
      <w:pPr>
        <w:pStyle w:val="tekstcenter"/>
        <w:numPr>
          <w:ilvl w:val="0"/>
          <w:numId w:val="25"/>
        </w:numPr>
        <w:tabs>
          <w:tab w:val="left" w:pos="284"/>
          <w:tab w:val="left" w:pos="567"/>
        </w:tabs>
        <w:spacing w:before="120" w:after="0" w:line="240" w:lineRule="auto"/>
        <w:ind w:left="567" w:right="96" w:hanging="567"/>
        <w:jc w:val="both"/>
        <w:rPr>
          <w:rFonts w:ascii="Arial" w:hAnsi="Arial" w:cs="Arial"/>
          <w:b/>
          <w:color w:val="auto"/>
          <w:sz w:val="22"/>
          <w:szCs w:val="22"/>
        </w:rPr>
      </w:pPr>
      <w:r w:rsidRPr="00EE5141">
        <w:rPr>
          <w:rFonts w:ascii="Arial" w:hAnsi="Arial" w:cs="Arial"/>
          <w:b/>
          <w:color w:val="auto"/>
          <w:sz w:val="22"/>
          <w:szCs w:val="22"/>
        </w:rPr>
        <w:t>Podmioty uprawnione</w:t>
      </w:r>
    </w:p>
    <w:p w14:paraId="22E23D6D" w14:textId="46EEC242" w:rsidR="003D52E4" w:rsidRPr="00EE5141" w:rsidRDefault="003D52E4" w:rsidP="003D52E4">
      <w:pPr>
        <w:pStyle w:val="Akapitzlist"/>
        <w:numPr>
          <w:ilvl w:val="0"/>
          <w:numId w:val="13"/>
        </w:numPr>
        <w:suppressAutoHyphens w:val="0"/>
        <w:ind w:left="284" w:hanging="284"/>
        <w:jc w:val="both"/>
        <w:rPr>
          <w:rFonts w:ascii="Arial" w:hAnsi="Arial" w:cs="Arial"/>
          <w:sz w:val="22"/>
          <w:szCs w:val="22"/>
        </w:rPr>
      </w:pPr>
      <w:r w:rsidRPr="00EE5141">
        <w:rPr>
          <w:rFonts w:ascii="Arial" w:hAnsi="Arial" w:cs="Arial"/>
          <w:sz w:val="22"/>
          <w:szCs w:val="22"/>
        </w:rPr>
        <w:t>Do złożenia oferty uprawnione są organizacje pozarządowe</w:t>
      </w:r>
      <w:r w:rsidRPr="00EE5141">
        <w:rPr>
          <w:rFonts w:ascii="Arial" w:hAnsi="Arial" w:cs="Arial"/>
          <w:b/>
          <w:bCs/>
          <w:sz w:val="22"/>
          <w:szCs w:val="22"/>
        </w:rPr>
        <w:t xml:space="preserve"> </w:t>
      </w:r>
      <w:r w:rsidRPr="00EE5141">
        <w:rPr>
          <w:rFonts w:ascii="Arial" w:hAnsi="Arial" w:cs="Arial"/>
          <w:bCs/>
          <w:sz w:val="22"/>
          <w:szCs w:val="22"/>
        </w:rPr>
        <w:t>oraz podmioty wymienione</w:t>
      </w:r>
      <w:r w:rsidRPr="00EE5141">
        <w:rPr>
          <w:rFonts w:ascii="Arial" w:hAnsi="Arial" w:cs="Arial"/>
          <w:sz w:val="22"/>
          <w:szCs w:val="22"/>
        </w:rPr>
        <w:t xml:space="preserve"> w</w:t>
      </w:r>
      <w:r w:rsidR="005C4EB1" w:rsidRPr="00EE5141">
        <w:rPr>
          <w:rFonts w:ascii="Arial" w:hAnsi="Arial" w:cs="Arial"/>
          <w:sz w:val="22"/>
          <w:szCs w:val="22"/>
        </w:rPr>
        <w:t> </w:t>
      </w:r>
      <w:r w:rsidRPr="00EE5141">
        <w:rPr>
          <w:rFonts w:ascii="Arial" w:hAnsi="Arial" w:cs="Arial"/>
          <w:sz w:val="22"/>
          <w:szCs w:val="22"/>
        </w:rPr>
        <w:t>art.3 ust. 2 i 3 ustawy z dnia 24 kwietnia 2003 r. o działalności pożytku publicznego i</w:t>
      </w:r>
      <w:r w:rsidR="005C4EB1" w:rsidRPr="00EE5141">
        <w:rPr>
          <w:rFonts w:ascii="Arial" w:hAnsi="Arial" w:cs="Arial"/>
          <w:sz w:val="22"/>
          <w:szCs w:val="22"/>
        </w:rPr>
        <w:t> </w:t>
      </w:r>
      <w:r w:rsidRPr="00EE5141">
        <w:rPr>
          <w:rFonts w:ascii="Arial" w:hAnsi="Arial" w:cs="Arial"/>
          <w:sz w:val="22"/>
          <w:szCs w:val="22"/>
        </w:rPr>
        <w:t>o</w:t>
      </w:r>
      <w:r w:rsidR="005C4EB1" w:rsidRPr="00EE5141">
        <w:rPr>
          <w:rFonts w:ascii="Arial" w:hAnsi="Arial" w:cs="Arial"/>
          <w:sz w:val="22"/>
          <w:szCs w:val="22"/>
        </w:rPr>
        <w:t> </w:t>
      </w:r>
      <w:r w:rsidRPr="00EE5141">
        <w:rPr>
          <w:rFonts w:ascii="Arial" w:hAnsi="Arial" w:cs="Arial"/>
          <w:sz w:val="22"/>
          <w:szCs w:val="22"/>
        </w:rPr>
        <w:t>wolontariacie, prowadzące działalność statutową w dziedzinie objętej konkursem, zgodnie z zakresem zleconego zadania.</w:t>
      </w:r>
    </w:p>
    <w:p w14:paraId="4462B9AF" w14:textId="0C8B0D50" w:rsidR="003D52E4" w:rsidRPr="00EE5141" w:rsidRDefault="003D52E4" w:rsidP="003D52E4">
      <w:pPr>
        <w:pStyle w:val="Akapitzlist"/>
        <w:numPr>
          <w:ilvl w:val="0"/>
          <w:numId w:val="13"/>
        </w:numPr>
        <w:suppressAutoHyphens w:val="0"/>
        <w:ind w:left="284" w:hanging="284"/>
        <w:jc w:val="both"/>
        <w:rPr>
          <w:rFonts w:ascii="Arial" w:hAnsi="Arial" w:cs="Arial"/>
          <w:sz w:val="22"/>
          <w:szCs w:val="22"/>
        </w:rPr>
      </w:pPr>
      <w:r w:rsidRPr="00EE5141">
        <w:rPr>
          <w:rFonts w:ascii="Arial" w:hAnsi="Arial" w:cs="Arial"/>
          <w:sz w:val="22"/>
          <w:szCs w:val="22"/>
        </w:rPr>
        <w:t>W konkursie ofert nie mogą brać udziału: partie polityczne, europejskie partie polityczne, związki zawodowe i organizacje pracodawców, samorządy zawodowe, fundacje utworzone przez partie polityczne, europejskie fundacje polityczne.</w:t>
      </w:r>
    </w:p>
    <w:p w14:paraId="77688189" w14:textId="62E29B25" w:rsidR="003D52E4" w:rsidRPr="00EE5141" w:rsidRDefault="00D123CA" w:rsidP="005C4EB1">
      <w:pPr>
        <w:pStyle w:val="Akapitzlist"/>
        <w:numPr>
          <w:ilvl w:val="0"/>
          <w:numId w:val="13"/>
        </w:numPr>
        <w:suppressAutoHyphens w:val="0"/>
        <w:ind w:left="284" w:hanging="284"/>
        <w:jc w:val="both"/>
        <w:rPr>
          <w:rFonts w:ascii="Arial" w:hAnsi="Arial" w:cs="Arial"/>
          <w:sz w:val="22"/>
          <w:szCs w:val="22"/>
        </w:rPr>
      </w:pPr>
      <w:r w:rsidRPr="00EE5141">
        <w:rPr>
          <w:rFonts w:ascii="Arial" w:hAnsi="Arial" w:cs="Arial"/>
          <w:sz w:val="22"/>
          <w:szCs w:val="22"/>
        </w:rPr>
        <w:t>Konkurs jest skierowany do podmiotów zamierzających realizować zadanie na rzecz mieszkańców województwa lubelskiego.</w:t>
      </w:r>
    </w:p>
    <w:p w14:paraId="19103676" w14:textId="68719596" w:rsidR="005C4EB1" w:rsidRPr="00EE5141" w:rsidRDefault="00CD709F" w:rsidP="00335B27">
      <w:pPr>
        <w:pStyle w:val="Akapitzlist"/>
        <w:numPr>
          <w:ilvl w:val="0"/>
          <w:numId w:val="25"/>
        </w:numPr>
        <w:tabs>
          <w:tab w:val="left" w:pos="284"/>
        </w:tabs>
        <w:spacing w:before="120"/>
        <w:ind w:left="0" w:firstLine="0"/>
        <w:rPr>
          <w:rFonts w:ascii="Arial" w:hAnsi="Arial" w:cs="Arial"/>
          <w:b/>
          <w:sz w:val="22"/>
          <w:szCs w:val="22"/>
        </w:rPr>
      </w:pPr>
      <w:r w:rsidRPr="00EE5141">
        <w:rPr>
          <w:rFonts w:ascii="Arial" w:hAnsi="Arial" w:cs="Arial"/>
          <w:b/>
          <w:sz w:val="22"/>
          <w:szCs w:val="22"/>
        </w:rPr>
        <w:t>Terminy składania ofert i rozstrzygnięć</w:t>
      </w:r>
    </w:p>
    <w:p w14:paraId="3808A752" w14:textId="5807F178" w:rsidR="00F04D9A" w:rsidRDefault="005C4EB1" w:rsidP="005C4EB1">
      <w:pPr>
        <w:spacing w:before="240" w:after="120"/>
        <w:ind w:left="96"/>
        <w:rPr>
          <w:rFonts w:ascii="Arial" w:hAnsi="Arial" w:cs="Arial"/>
          <w:b/>
          <w:iCs/>
          <w:sz w:val="22"/>
          <w:szCs w:val="22"/>
        </w:rPr>
      </w:pPr>
      <w:r w:rsidRPr="00EE5141">
        <w:rPr>
          <w:rFonts w:ascii="Arial" w:hAnsi="Arial" w:cs="Arial"/>
          <w:b/>
          <w:iCs/>
          <w:sz w:val="22"/>
          <w:szCs w:val="22"/>
        </w:rPr>
        <w:t>Termin składania ofert upływa</w:t>
      </w:r>
      <w:r w:rsidR="007416DC">
        <w:rPr>
          <w:rFonts w:ascii="Arial" w:hAnsi="Arial" w:cs="Arial"/>
          <w:b/>
          <w:iCs/>
          <w:sz w:val="22"/>
          <w:szCs w:val="22"/>
        </w:rPr>
        <w:t xml:space="preserve"> 22 lutego </w:t>
      </w:r>
      <w:r w:rsidRPr="00EE5141">
        <w:rPr>
          <w:rFonts w:ascii="Arial" w:hAnsi="Arial" w:cs="Arial"/>
          <w:b/>
          <w:iCs/>
          <w:sz w:val="22"/>
          <w:szCs w:val="22"/>
        </w:rPr>
        <w:t>2021</w:t>
      </w:r>
      <w:r w:rsidR="007416DC">
        <w:rPr>
          <w:rFonts w:ascii="Arial" w:hAnsi="Arial" w:cs="Arial"/>
          <w:b/>
          <w:iCs/>
          <w:sz w:val="22"/>
          <w:szCs w:val="22"/>
        </w:rPr>
        <w:t xml:space="preserve"> r.</w:t>
      </w:r>
      <w:r w:rsidRPr="00EE5141">
        <w:rPr>
          <w:rFonts w:ascii="Arial" w:hAnsi="Arial" w:cs="Arial"/>
          <w:b/>
          <w:iCs/>
          <w:sz w:val="22"/>
          <w:szCs w:val="22"/>
        </w:rPr>
        <w:t xml:space="preserve"> o godzinie 15</w:t>
      </w:r>
      <w:r w:rsidR="00AA3EF2">
        <w:rPr>
          <w:rFonts w:ascii="Arial" w:hAnsi="Arial" w:cs="Arial"/>
          <w:b/>
          <w:iCs/>
          <w:sz w:val="22"/>
          <w:szCs w:val="22"/>
        </w:rPr>
        <w:t>:</w:t>
      </w:r>
      <w:r w:rsidRPr="00EE5141">
        <w:rPr>
          <w:rFonts w:ascii="Arial" w:hAnsi="Arial" w:cs="Arial"/>
          <w:b/>
          <w:iCs/>
          <w:sz w:val="22"/>
          <w:szCs w:val="22"/>
        </w:rPr>
        <w:t>00</w:t>
      </w:r>
      <w:r w:rsidR="00AA3EF2">
        <w:rPr>
          <w:rFonts w:ascii="Arial" w:hAnsi="Arial" w:cs="Arial"/>
          <w:b/>
          <w:iCs/>
          <w:sz w:val="22"/>
          <w:szCs w:val="22"/>
        </w:rPr>
        <w:t>:00</w:t>
      </w:r>
      <w:r w:rsidR="00F04D9A">
        <w:rPr>
          <w:rFonts w:ascii="Arial" w:hAnsi="Arial" w:cs="Arial"/>
          <w:b/>
          <w:iCs/>
          <w:sz w:val="22"/>
          <w:szCs w:val="22"/>
        </w:rPr>
        <w:t>.</w:t>
      </w:r>
    </w:p>
    <w:p w14:paraId="68849699" w14:textId="4BA29A5C" w:rsidR="005C4EB1" w:rsidRPr="00EE5141" w:rsidRDefault="00F04D9A" w:rsidP="00F04D9A">
      <w:pPr>
        <w:spacing w:before="120" w:after="120"/>
        <w:ind w:left="96"/>
        <w:rPr>
          <w:rFonts w:ascii="Arial" w:hAnsi="Arial" w:cs="Arial"/>
          <w:b/>
          <w:iCs/>
          <w:sz w:val="22"/>
          <w:szCs w:val="22"/>
        </w:rPr>
      </w:pPr>
      <w:r>
        <w:rPr>
          <w:rFonts w:ascii="Arial" w:hAnsi="Arial" w:cs="Arial"/>
          <w:b/>
          <w:iCs/>
          <w:sz w:val="22"/>
          <w:szCs w:val="22"/>
        </w:rPr>
        <w:t>Oferty złożone po terminie nie będą rozpatrywane.</w:t>
      </w:r>
    </w:p>
    <w:p w14:paraId="75E50926" w14:textId="6DC5C1EC" w:rsidR="005C4EB1" w:rsidRPr="005C4EB1" w:rsidRDefault="005C4EB1" w:rsidP="00EE5141">
      <w:pPr>
        <w:numPr>
          <w:ilvl w:val="0"/>
          <w:numId w:val="29"/>
        </w:numPr>
        <w:ind w:left="284" w:hanging="284"/>
        <w:jc w:val="both"/>
        <w:rPr>
          <w:rFonts w:ascii="Arial" w:hAnsi="Arial" w:cs="Arial"/>
          <w:sz w:val="22"/>
          <w:szCs w:val="22"/>
        </w:rPr>
      </w:pPr>
      <w:r w:rsidRPr="005C4EB1">
        <w:rPr>
          <w:rFonts w:ascii="Arial" w:hAnsi="Arial" w:cs="Arial"/>
          <w:sz w:val="22"/>
          <w:szCs w:val="22"/>
        </w:rPr>
        <w:t xml:space="preserve">Warunkiem przystąpienia do konkursu jest </w:t>
      </w:r>
      <w:r w:rsidRPr="005C4EB1">
        <w:rPr>
          <w:rFonts w:ascii="Arial" w:hAnsi="Arial" w:cs="Arial"/>
          <w:sz w:val="22"/>
          <w:szCs w:val="22"/>
          <w:lang w:val="x-none"/>
        </w:rPr>
        <w:t>sporządz</w:t>
      </w:r>
      <w:r w:rsidRPr="005C4EB1">
        <w:rPr>
          <w:rFonts w:ascii="Arial" w:hAnsi="Arial" w:cs="Arial"/>
          <w:sz w:val="22"/>
          <w:szCs w:val="22"/>
        </w:rPr>
        <w:t>enie</w:t>
      </w:r>
      <w:r w:rsidRPr="005C4EB1">
        <w:rPr>
          <w:rFonts w:ascii="Arial" w:hAnsi="Arial" w:cs="Arial"/>
          <w:sz w:val="22"/>
          <w:szCs w:val="22"/>
          <w:lang w:val="x-none"/>
        </w:rPr>
        <w:t xml:space="preserve"> i złoż</w:t>
      </w:r>
      <w:r w:rsidRPr="005C4EB1">
        <w:rPr>
          <w:rFonts w:ascii="Arial" w:hAnsi="Arial" w:cs="Arial"/>
          <w:sz w:val="22"/>
          <w:szCs w:val="22"/>
        </w:rPr>
        <w:t>enie</w:t>
      </w:r>
      <w:r w:rsidRPr="005C4EB1">
        <w:rPr>
          <w:rFonts w:ascii="Arial" w:hAnsi="Arial" w:cs="Arial"/>
          <w:sz w:val="22"/>
          <w:szCs w:val="22"/>
          <w:lang w:val="x-none"/>
        </w:rPr>
        <w:t xml:space="preserve"> </w:t>
      </w:r>
      <w:r w:rsidRPr="005C4EB1">
        <w:rPr>
          <w:rFonts w:ascii="Arial" w:hAnsi="Arial" w:cs="Arial"/>
          <w:sz w:val="22"/>
          <w:szCs w:val="22"/>
        </w:rPr>
        <w:t>oferty elektronicznie</w:t>
      </w:r>
      <w:r w:rsidRPr="005C4EB1">
        <w:rPr>
          <w:rFonts w:ascii="Arial" w:hAnsi="Arial" w:cs="Arial"/>
          <w:sz w:val="22"/>
          <w:szCs w:val="22"/>
          <w:lang w:val="x-none"/>
        </w:rPr>
        <w:t xml:space="preserve"> za pomocą </w:t>
      </w:r>
      <w:r w:rsidRPr="002F389B">
        <w:rPr>
          <w:rFonts w:ascii="Arial" w:hAnsi="Arial" w:cs="Arial"/>
          <w:b/>
          <w:bCs/>
          <w:sz w:val="22"/>
          <w:szCs w:val="22"/>
          <w:u w:val="single"/>
          <w:lang w:val="x-none"/>
        </w:rPr>
        <w:t xml:space="preserve">platformy internetowej </w:t>
      </w:r>
      <w:bookmarkStart w:id="5" w:name="_Hlk62648318"/>
      <w:r w:rsidRPr="002F389B">
        <w:rPr>
          <w:rFonts w:ascii="Arial" w:hAnsi="Arial" w:cs="Arial"/>
          <w:b/>
          <w:bCs/>
          <w:sz w:val="22"/>
          <w:szCs w:val="22"/>
          <w:u w:val="single"/>
          <w:lang w:val="x-none"/>
        </w:rPr>
        <w:t>Witkac.pl.</w:t>
      </w:r>
      <w:bookmarkEnd w:id="5"/>
    </w:p>
    <w:p w14:paraId="4A3478AA" w14:textId="335E622C" w:rsidR="005C4EB1" w:rsidRPr="005C4EB1" w:rsidRDefault="005C4EB1" w:rsidP="00EE5141">
      <w:pPr>
        <w:numPr>
          <w:ilvl w:val="0"/>
          <w:numId w:val="29"/>
        </w:numPr>
        <w:ind w:left="284" w:hanging="284"/>
        <w:jc w:val="both"/>
        <w:rPr>
          <w:rFonts w:ascii="Arial" w:hAnsi="Arial" w:cs="Arial"/>
          <w:sz w:val="22"/>
          <w:szCs w:val="22"/>
        </w:rPr>
      </w:pPr>
      <w:r w:rsidRPr="005C4EB1">
        <w:rPr>
          <w:rFonts w:ascii="Arial" w:hAnsi="Arial" w:cs="Arial"/>
          <w:sz w:val="22"/>
          <w:szCs w:val="22"/>
          <w:lang w:val="x-none"/>
        </w:rPr>
        <w:t xml:space="preserve">Po złożeniu przez </w:t>
      </w:r>
      <w:r w:rsidRPr="002F389B">
        <w:rPr>
          <w:rFonts w:ascii="Arial" w:hAnsi="Arial" w:cs="Arial"/>
          <w:b/>
          <w:bCs/>
          <w:sz w:val="22"/>
          <w:szCs w:val="22"/>
          <w:u w:val="single"/>
          <w:lang w:val="x-none"/>
        </w:rPr>
        <w:t>platformę internetową Witkac.pl</w:t>
      </w:r>
      <w:r w:rsidRPr="005C4EB1">
        <w:rPr>
          <w:rFonts w:ascii="Arial" w:hAnsi="Arial" w:cs="Arial"/>
          <w:sz w:val="22"/>
          <w:szCs w:val="22"/>
          <w:lang w:val="x-none"/>
        </w:rPr>
        <w:t xml:space="preserve">, </w:t>
      </w:r>
      <w:r w:rsidRPr="005C4EB1">
        <w:rPr>
          <w:rFonts w:ascii="Arial" w:hAnsi="Arial" w:cs="Arial"/>
          <w:sz w:val="22"/>
          <w:szCs w:val="22"/>
        </w:rPr>
        <w:t xml:space="preserve">wydrukowaną </w:t>
      </w:r>
      <w:r w:rsidRPr="005C4EB1">
        <w:rPr>
          <w:rFonts w:ascii="Arial" w:hAnsi="Arial" w:cs="Arial"/>
          <w:sz w:val="22"/>
          <w:szCs w:val="22"/>
          <w:lang w:val="x-none"/>
        </w:rPr>
        <w:t>ofertę z jednakową sumą kontrolną należy podpisać przez uprawnione osoby</w:t>
      </w:r>
      <w:r w:rsidRPr="005C4EB1">
        <w:rPr>
          <w:rFonts w:ascii="Arial" w:hAnsi="Arial" w:cs="Arial"/>
          <w:sz w:val="22"/>
          <w:szCs w:val="22"/>
        </w:rPr>
        <w:t>,</w:t>
      </w:r>
      <w:r w:rsidRPr="005C4EB1">
        <w:rPr>
          <w:rFonts w:ascii="Arial" w:hAnsi="Arial" w:cs="Arial"/>
          <w:sz w:val="22"/>
          <w:szCs w:val="22"/>
          <w:lang w:val="x-none"/>
        </w:rPr>
        <w:t xml:space="preserve"> a następnie złoży</w:t>
      </w:r>
      <w:r w:rsidRPr="005C4EB1">
        <w:rPr>
          <w:rFonts w:ascii="Arial" w:hAnsi="Arial" w:cs="Arial"/>
          <w:sz w:val="22"/>
          <w:szCs w:val="22"/>
        </w:rPr>
        <w:t>ć osobiście</w:t>
      </w:r>
      <w:r w:rsidR="00F04D9A">
        <w:rPr>
          <w:rFonts w:ascii="Arial" w:hAnsi="Arial" w:cs="Arial"/>
          <w:sz w:val="22"/>
          <w:szCs w:val="22"/>
        </w:rPr>
        <w:t xml:space="preserve"> lub przesłać pocztą lub przesyłką kurierską na adres:</w:t>
      </w:r>
    </w:p>
    <w:p w14:paraId="5A05DEEF" w14:textId="4FF14B7D" w:rsidR="005C4EB1" w:rsidRPr="005C4EB1" w:rsidRDefault="005C4EB1" w:rsidP="00EE5141">
      <w:pPr>
        <w:spacing w:before="120"/>
        <w:ind w:left="426" w:hanging="142"/>
        <w:jc w:val="both"/>
        <w:rPr>
          <w:rFonts w:ascii="Arial" w:hAnsi="Arial" w:cs="Arial"/>
          <w:sz w:val="22"/>
          <w:szCs w:val="22"/>
        </w:rPr>
      </w:pPr>
      <w:r w:rsidRPr="005C4EB1">
        <w:rPr>
          <w:rFonts w:ascii="Arial" w:hAnsi="Arial" w:cs="Arial"/>
          <w:sz w:val="22"/>
          <w:szCs w:val="22"/>
          <w:lang w:val="x-none"/>
        </w:rPr>
        <w:t xml:space="preserve">w </w:t>
      </w:r>
      <w:r w:rsidRPr="005C4EB1">
        <w:rPr>
          <w:rFonts w:ascii="Arial" w:hAnsi="Arial" w:cs="Arial"/>
          <w:sz w:val="22"/>
          <w:szCs w:val="22"/>
        </w:rPr>
        <w:t>Regionalnym Ośrodku Polityki Społecznej w Lublinie</w:t>
      </w:r>
    </w:p>
    <w:p w14:paraId="2E46541D" w14:textId="77777777" w:rsidR="005C4EB1" w:rsidRPr="005C4EB1" w:rsidRDefault="005C4EB1" w:rsidP="00EE5141">
      <w:pPr>
        <w:ind w:left="426" w:hanging="142"/>
        <w:jc w:val="both"/>
        <w:rPr>
          <w:rFonts w:ascii="Arial" w:hAnsi="Arial" w:cs="Arial"/>
          <w:sz w:val="22"/>
          <w:szCs w:val="22"/>
        </w:rPr>
      </w:pPr>
      <w:r w:rsidRPr="005C4EB1">
        <w:rPr>
          <w:rFonts w:ascii="Arial" w:hAnsi="Arial" w:cs="Arial"/>
          <w:sz w:val="22"/>
          <w:szCs w:val="22"/>
        </w:rPr>
        <w:t>ul. Diamentowa 2, 20-447 Lublin</w:t>
      </w:r>
    </w:p>
    <w:p w14:paraId="5B15957B" w14:textId="77777777" w:rsidR="005C4EB1" w:rsidRPr="005C4EB1" w:rsidRDefault="005C4EB1" w:rsidP="00EE5141">
      <w:pPr>
        <w:ind w:left="426" w:hanging="142"/>
        <w:jc w:val="both"/>
        <w:rPr>
          <w:rFonts w:ascii="Arial" w:hAnsi="Arial" w:cs="Arial"/>
          <w:sz w:val="22"/>
          <w:szCs w:val="22"/>
        </w:rPr>
      </w:pPr>
      <w:r w:rsidRPr="005C4EB1">
        <w:rPr>
          <w:rFonts w:ascii="Arial" w:hAnsi="Arial" w:cs="Arial"/>
          <w:sz w:val="22"/>
          <w:szCs w:val="22"/>
        </w:rPr>
        <w:t>I piętro, pokój 136</w:t>
      </w:r>
    </w:p>
    <w:p w14:paraId="66146B52" w14:textId="2BE2B77F" w:rsidR="005C4EB1" w:rsidRDefault="005C4EB1" w:rsidP="00EE5141">
      <w:pPr>
        <w:ind w:left="426" w:hanging="142"/>
        <w:jc w:val="both"/>
        <w:rPr>
          <w:rFonts w:ascii="Arial" w:hAnsi="Arial" w:cs="Arial"/>
          <w:sz w:val="22"/>
          <w:szCs w:val="22"/>
        </w:rPr>
      </w:pPr>
      <w:r w:rsidRPr="005C4EB1">
        <w:rPr>
          <w:rFonts w:ascii="Arial" w:hAnsi="Arial" w:cs="Arial"/>
          <w:sz w:val="22"/>
          <w:szCs w:val="22"/>
        </w:rPr>
        <w:t>(</w:t>
      </w:r>
      <w:r w:rsidRPr="005C4EB1">
        <w:rPr>
          <w:rFonts w:ascii="Arial" w:hAnsi="Arial" w:cs="Arial"/>
          <w:sz w:val="22"/>
          <w:szCs w:val="22"/>
          <w:lang w:val="x-none"/>
        </w:rPr>
        <w:t>czynny w dni powszednie w godzinach od 7.30 do 15.30</w:t>
      </w:r>
      <w:r w:rsidRPr="005C4EB1">
        <w:rPr>
          <w:rFonts w:ascii="Arial" w:hAnsi="Arial" w:cs="Arial"/>
          <w:sz w:val="22"/>
          <w:szCs w:val="22"/>
        </w:rPr>
        <w:t>)</w:t>
      </w:r>
    </w:p>
    <w:p w14:paraId="33A648AC" w14:textId="1841666D" w:rsidR="00E25AB4" w:rsidRPr="009E5BDB" w:rsidRDefault="00E25AB4" w:rsidP="009E5BDB">
      <w:pPr>
        <w:jc w:val="both"/>
        <w:rPr>
          <w:rFonts w:ascii="Arial" w:hAnsi="Arial" w:cs="Arial"/>
          <w:b/>
          <w:bCs/>
          <w:sz w:val="22"/>
          <w:szCs w:val="22"/>
        </w:rPr>
      </w:pPr>
      <w:r w:rsidRPr="009E5BDB">
        <w:rPr>
          <w:rFonts w:ascii="Arial" w:hAnsi="Arial" w:cs="Arial"/>
          <w:b/>
          <w:bCs/>
          <w:sz w:val="22"/>
          <w:szCs w:val="22"/>
        </w:rPr>
        <w:lastRenderedPageBreak/>
        <w:t>Oferty złożone wyłącznie w wersji papierowej albo za pośrednictwem wyłącznie platformy internetowej Witkac.pl zostaną odrzucone z przyczyn formalnych.</w:t>
      </w:r>
    </w:p>
    <w:p w14:paraId="3D574276" w14:textId="75D92AED" w:rsidR="005C4EB1" w:rsidRDefault="005C4EB1" w:rsidP="005C4EB1">
      <w:pPr>
        <w:ind w:left="426" w:hanging="142"/>
        <w:rPr>
          <w:rFonts w:ascii="Arial" w:hAnsi="Arial" w:cs="Arial"/>
          <w:sz w:val="22"/>
          <w:szCs w:val="22"/>
          <w:lang w:val="x-none"/>
        </w:rPr>
      </w:pPr>
    </w:p>
    <w:p w14:paraId="2549CC9A" w14:textId="5D888BF9" w:rsidR="00EE5141" w:rsidRPr="00EE5141" w:rsidRDefault="00EE5141" w:rsidP="00DE4A0F">
      <w:pPr>
        <w:numPr>
          <w:ilvl w:val="0"/>
          <w:numId w:val="29"/>
        </w:numPr>
        <w:spacing w:before="120"/>
        <w:ind w:left="284" w:hanging="284"/>
        <w:rPr>
          <w:rFonts w:ascii="Arial" w:hAnsi="Arial" w:cs="Arial"/>
          <w:sz w:val="22"/>
          <w:szCs w:val="22"/>
        </w:rPr>
      </w:pPr>
      <w:r w:rsidRPr="00DE4A0F">
        <w:rPr>
          <w:rFonts w:ascii="Arial" w:hAnsi="Arial" w:cs="Arial"/>
          <w:b/>
          <w:bCs/>
          <w:sz w:val="22"/>
          <w:szCs w:val="22"/>
        </w:rPr>
        <w:t>O zachowaniu terminu decyduje łącznie</w:t>
      </w:r>
      <w:r w:rsidRPr="00EE5141">
        <w:rPr>
          <w:rFonts w:ascii="Arial" w:hAnsi="Arial" w:cs="Arial"/>
          <w:sz w:val="22"/>
          <w:szCs w:val="22"/>
        </w:rPr>
        <w:t>:</w:t>
      </w:r>
    </w:p>
    <w:p w14:paraId="1B3AF0C3" w14:textId="5789D3A0" w:rsidR="00EE5141" w:rsidRPr="00EE5141" w:rsidRDefault="00EE5141" w:rsidP="005A2CF5">
      <w:pPr>
        <w:numPr>
          <w:ilvl w:val="0"/>
          <w:numId w:val="30"/>
        </w:numPr>
        <w:ind w:left="284" w:hanging="284"/>
        <w:rPr>
          <w:rFonts w:ascii="Arial" w:hAnsi="Arial" w:cs="Arial"/>
          <w:sz w:val="22"/>
          <w:szCs w:val="22"/>
        </w:rPr>
      </w:pPr>
      <w:r w:rsidRPr="00EE5141">
        <w:rPr>
          <w:rFonts w:ascii="Arial" w:hAnsi="Arial" w:cs="Arial"/>
          <w:sz w:val="22"/>
          <w:szCs w:val="22"/>
        </w:rPr>
        <w:t>data i godzina złożenia oferty w Generatorze ofert,</w:t>
      </w:r>
    </w:p>
    <w:p w14:paraId="3F3320E3" w14:textId="377D2729" w:rsidR="00EE5141" w:rsidRDefault="00EE5141" w:rsidP="005A2CF5">
      <w:pPr>
        <w:numPr>
          <w:ilvl w:val="0"/>
          <w:numId w:val="30"/>
        </w:numPr>
        <w:ind w:left="284" w:hanging="284"/>
        <w:rPr>
          <w:rFonts w:ascii="Arial" w:hAnsi="Arial" w:cs="Arial"/>
          <w:sz w:val="22"/>
          <w:szCs w:val="22"/>
        </w:rPr>
      </w:pPr>
      <w:r w:rsidRPr="00EE5141">
        <w:rPr>
          <w:rFonts w:ascii="Arial" w:hAnsi="Arial" w:cs="Arial"/>
          <w:sz w:val="22"/>
          <w:szCs w:val="22"/>
        </w:rPr>
        <w:t xml:space="preserve">data i godzina wpływu </w:t>
      </w:r>
      <w:r w:rsidR="00F55710">
        <w:rPr>
          <w:rFonts w:ascii="Arial" w:hAnsi="Arial" w:cs="Arial"/>
          <w:sz w:val="22"/>
          <w:szCs w:val="22"/>
        </w:rPr>
        <w:t xml:space="preserve">oferty </w:t>
      </w:r>
      <w:r w:rsidRPr="00EE5141">
        <w:rPr>
          <w:rFonts w:ascii="Arial" w:hAnsi="Arial" w:cs="Arial"/>
          <w:sz w:val="22"/>
          <w:szCs w:val="22"/>
        </w:rPr>
        <w:t>do siedziby Regionalnego Ośrodka Polityki Społecznej w Lublinie, a nie data i godzina stempla nadania pocztowego/kurierskiego.</w:t>
      </w:r>
    </w:p>
    <w:p w14:paraId="2953FFE0" w14:textId="0A4A6F23" w:rsidR="005A2CF5" w:rsidRPr="00AA3EF2" w:rsidRDefault="005A2CF5" w:rsidP="005A2CF5">
      <w:pPr>
        <w:ind w:left="284" w:hanging="284"/>
        <w:jc w:val="both"/>
        <w:rPr>
          <w:rFonts w:ascii="Arial" w:hAnsi="Arial" w:cs="Arial"/>
          <w:color w:val="000000" w:themeColor="text1"/>
          <w:sz w:val="22"/>
          <w:szCs w:val="22"/>
        </w:rPr>
      </w:pPr>
      <w:r w:rsidRPr="00AA3EF2">
        <w:rPr>
          <w:rFonts w:ascii="Arial" w:hAnsi="Arial" w:cs="Arial"/>
          <w:color w:val="000000" w:themeColor="text1"/>
          <w:sz w:val="22"/>
          <w:szCs w:val="22"/>
        </w:rPr>
        <w:t>4.</w:t>
      </w:r>
      <w:r w:rsidRPr="00AA3EF2">
        <w:rPr>
          <w:rFonts w:ascii="Arial" w:hAnsi="Arial" w:cs="Arial"/>
          <w:color w:val="000000" w:themeColor="text1"/>
          <w:sz w:val="22"/>
          <w:szCs w:val="22"/>
        </w:rPr>
        <w:tab/>
      </w:r>
      <w:r w:rsidR="007416DC" w:rsidRPr="000E55B4">
        <w:rPr>
          <w:rFonts w:ascii="Arial" w:hAnsi="Arial" w:cs="Arial"/>
          <w:color w:val="000000" w:themeColor="text1"/>
          <w:sz w:val="22"/>
          <w:szCs w:val="22"/>
        </w:rPr>
        <w:t>Termin realizacji zadania</w:t>
      </w:r>
      <w:r w:rsidR="007416DC">
        <w:rPr>
          <w:rFonts w:ascii="Arial" w:hAnsi="Arial" w:cs="Arial"/>
          <w:color w:val="000000" w:themeColor="text1"/>
          <w:sz w:val="22"/>
          <w:szCs w:val="22"/>
        </w:rPr>
        <w:t xml:space="preserve"> ustala się</w:t>
      </w:r>
      <w:r w:rsidRPr="00AA3EF2">
        <w:rPr>
          <w:rFonts w:ascii="Arial" w:hAnsi="Arial" w:cs="Arial"/>
          <w:color w:val="000000" w:themeColor="text1"/>
          <w:sz w:val="22"/>
          <w:szCs w:val="22"/>
        </w:rPr>
        <w:t xml:space="preserve"> od dnia </w:t>
      </w:r>
      <w:r w:rsidR="001D20E0" w:rsidRPr="0037243B">
        <w:rPr>
          <w:rFonts w:ascii="Arial" w:hAnsi="Arial" w:cs="Arial"/>
          <w:b/>
          <w:bCs/>
          <w:color w:val="000000" w:themeColor="text1"/>
          <w:sz w:val="22"/>
          <w:szCs w:val="22"/>
        </w:rPr>
        <w:t>1</w:t>
      </w:r>
      <w:r w:rsidR="0037243B" w:rsidRPr="0037243B">
        <w:rPr>
          <w:rFonts w:ascii="Arial" w:hAnsi="Arial" w:cs="Arial"/>
          <w:b/>
          <w:bCs/>
          <w:color w:val="000000" w:themeColor="text1"/>
          <w:sz w:val="22"/>
          <w:szCs w:val="22"/>
        </w:rPr>
        <w:t>6</w:t>
      </w:r>
      <w:r w:rsidR="007416DC" w:rsidRPr="0037243B">
        <w:rPr>
          <w:rFonts w:ascii="Arial" w:hAnsi="Arial" w:cs="Arial"/>
          <w:b/>
          <w:bCs/>
          <w:color w:val="000000" w:themeColor="text1"/>
          <w:sz w:val="22"/>
          <w:szCs w:val="22"/>
        </w:rPr>
        <w:t xml:space="preserve"> kwietnia 2021</w:t>
      </w:r>
      <w:r w:rsidR="007416DC">
        <w:rPr>
          <w:rFonts w:ascii="Arial" w:hAnsi="Arial" w:cs="Arial"/>
          <w:color w:val="000000" w:themeColor="text1"/>
          <w:sz w:val="22"/>
          <w:szCs w:val="22"/>
        </w:rPr>
        <w:t xml:space="preserve"> r</w:t>
      </w:r>
      <w:r w:rsidR="009E5BDB">
        <w:rPr>
          <w:rFonts w:ascii="Arial" w:hAnsi="Arial" w:cs="Arial"/>
          <w:color w:val="000000" w:themeColor="text1"/>
          <w:sz w:val="22"/>
          <w:szCs w:val="22"/>
        </w:rPr>
        <w:t>.</w:t>
      </w:r>
      <w:r w:rsidR="007416DC">
        <w:rPr>
          <w:rFonts w:ascii="Arial" w:hAnsi="Arial" w:cs="Arial"/>
          <w:color w:val="000000" w:themeColor="text1"/>
          <w:sz w:val="22"/>
          <w:szCs w:val="22"/>
        </w:rPr>
        <w:t xml:space="preserve"> </w:t>
      </w:r>
      <w:r w:rsidRPr="00AA3EF2">
        <w:rPr>
          <w:rFonts w:ascii="Arial" w:hAnsi="Arial" w:cs="Arial"/>
          <w:color w:val="000000" w:themeColor="text1"/>
          <w:sz w:val="22"/>
          <w:szCs w:val="22"/>
        </w:rPr>
        <w:t xml:space="preserve">do dnia </w:t>
      </w:r>
      <w:r w:rsidRPr="0037243B">
        <w:rPr>
          <w:rFonts w:ascii="Arial" w:hAnsi="Arial" w:cs="Arial"/>
          <w:b/>
          <w:bCs/>
          <w:color w:val="000000" w:themeColor="text1"/>
          <w:sz w:val="22"/>
          <w:szCs w:val="22"/>
        </w:rPr>
        <w:t>10 grudnia 2021 r</w:t>
      </w:r>
      <w:r w:rsidRPr="00AA3EF2">
        <w:rPr>
          <w:rFonts w:ascii="Arial" w:hAnsi="Arial" w:cs="Arial"/>
          <w:color w:val="000000" w:themeColor="text1"/>
          <w:sz w:val="22"/>
          <w:szCs w:val="22"/>
        </w:rPr>
        <w:t>.</w:t>
      </w:r>
    </w:p>
    <w:p w14:paraId="10C4DA66" w14:textId="6A9F38E6" w:rsidR="005A2CF5" w:rsidRPr="00AA3EF2" w:rsidRDefault="005A2CF5" w:rsidP="005A2CF5">
      <w:pPr>
        <w:ind w:left="284" w:hanging="284"/>
        <w:jc w:val="both"/>
        <w:rPr>
          <w:rFonts w:ascii="Arial" w:hAnsi="Arial" w:cs="Arial"/>
          <w:b/>
          <w:bCs/>
          <w:color w:val="000000" w:themeColor="text1"/>
          <w:sz w:val="22"/>
          <w:szCs w:val="22"/>
        </w:rPr>
      </w:pPr>
      <w:r w:rsidRPr="00AA3EF2">
        <w:rPr>
          <w:rFonts w:ascii="Arial" w:hAnsi="Arial" w:cs="Arial"/>
          <w:color w:val="000000" w:themeColor="text1"/>
          <w:sz w:val="22"/>
          <w:szCs w:val="22"/>
        </w:rPr>
        <w:t>5.</w:t>
      </w:r>
      <w:r w:rsidRPr="00904E9C">
        <w:rPr>
          <w:rFonts w:ascii="Arial" w:hAnsi="Arial" w:cs="Arial"/>
          <w:color w:val="000000" w:themeColor="text1"/>
          <w:sz w:val="22"/>
          <w:szCs w:val="22"/>
        </w:rPr>
        <w:tab/>
        <w:t xml:space="preserve">Rozstrzygnięcie nastąpi po ocenie formalnej ofert, ocenie merytorycznej i dokonaniu ostatecznego wyboru najkorzystniejszych ofert wraz z decyzją o wysokości kwoty przyznanej dotacji przez Zarząd Województwa Lubelskiego, nie później niż w ciągu </w:t>
      </w:r>
      <w:r w:rsidR="00790E69" w:rsidRPr="00904E9C">
        <w:rPr>
          <w:rFonts w:ascii="Arial" w:hAnsi="Arial" w:cs="Arial"/>
          <w:color w:val="000000" w:themeColor="text1"/>
          <w:sz w:val="22"/>
          <w:szCs w:val="22"/>
        </w:rPr>
        <w:t>6</w:t>
      </w:r>
      <w:r w:rsidR="001D20E0" w:rsidRPr="00904E9C">
        <w:rPr>
          <w:rFonts w:ascii="Arial" w:hAnsi="Arial" w:cs="Arial"/>
          <w:color w:val="000000" w:themeColor="text1"/>
          <w:sz w:val="22"/>
          <w:szCs w:val="22"/>
        </w:rPr>
        <w:t>0</w:t>
      </w:r>
      <w:r w:rsidRPr="00904E9C">
        <w:rPr>
          <w:rFonts w:ascii="Arial" w:hAnsi="Arial" w:cs="Arial"/>
          <w:color w:val="000000" w:themeColor="text1"/>
          <w:sz w:val="22"/>
          <w:szCs w:val="22"/>
        </w:rPr>
        <w:t xml:space="preserve"> dni, licząc od dnia następującego </w:t>
      </w:r>
      <w:r w:rsidR="009D6660" w:rsidRPr="00904E9C">
        <w:rPr>
          <w:rFonts w:ascii="Arial" w:hAnsi="Arial" w:cs="Arial"/>
          <w:color w:val="000000" w:themeColor="text1"/>
          <w:sz w:val="22"/>
          <w:szCs w:val="22"/>
        </w:rPr>
        <w:t xml:space="preserve">po dniu zakończenia </w:t>
      </w:r>
      <w:r w:rsidR="00790E69" w:rsidRPr="00904E9C">
        <w:rPr>
          <w:rFonts w:ascii="Arial" w:hAnsi="Arial" w:cs="Arial"/>
          <w:color w:val="000000" w:themeColor="text1"/>
          <w:sz w:val="22"/>
          <w:szCs w:val="22"/>
        </w:rPr>
        <w:t>składania ofert</w:t>
      </w:r>
      <w:r w:rsidR="009D6660" w:rsidRPr="00904E9C">
        <w:rPr>
          <w:rFonts w:ascii="Arial" w:hAnsi="Arial" w:cs="Arial"/>
          <w:color w:val="000000" w:themeColor="text1"/>
          <w:sz w:val="22"/>
          <w:szCs w:val="22"/>
        </w:rPr>
        <w:t>.</w:t>
      </w:r>
    </w:p>
    <w:p w14:paraId="6AFB41EF" w14:textId="7E9B993C" w:rsidR="005A2CF5" w:rsidRPr="00AA3EF2" w:rsidRDefault="005A2CF5" w:rsidP="005A2CF5">
      <w:pPr>
        <w:ind w:left="284" w:hanging="284"/>
        <w:jc w:val="both"/>
        <w:rPr>
          <w:rFonts w:ascii="Arial" w:hAnsi="Arial" w:cs="Arial"/>
          <w:color w:val="000000" w:themeColor="text1"/>
          <w:sz w:val="22"/>
          <w:szCs w:val="22"/>
        </w:rPr>
      </w:pPr>
      <w:r w:rsidRPr="00AA3EF2">
        <w:rPr>
          <w:rFonts w:ascii="Arial" w:hAnsi="Arial" w:cs="Arial"/>
          <w:color w:val="000000" w:themeColor="text1"/>
          <w:sz w:val="22"/>
          <w:szCs w:val="22"/>
        </w:rPr>
        <w:t>6.</w:t>
      </w:r>
      <w:r w:rsidRPr="00AA3EF2">
        <w:rPr>
          <w:rFonts w:ascii="Arial" w:hAnsi="Arial" w:cs="Arial"/>
          <w:color w:val="000000" w:themeColor="text1"/>
          <w:sz w:val="22"/>
          <w:szCs w:val="22"/>
        </w:rPr>
        <w:tab/>
        <w:t>Wyniki otwartego konkursu ofert ogłasza się niezwłocznie po podjęciu przedmiotowej Uchwały przez Zarząd Województwa Lubelskiego w</w:t>
      </w:r>
      <w:r w:rsidR="00AA3EF2" w:rsidRPr="00AA3EF2">
        <w:rPr>
          <w:rFonts w:ascii="Arial" w:hAnsi="Arial" w:cs="Arial"/>
          <w:b/>
          <w:bCs/>
          <w:color w:val="000000" w:themeColor="text1"/>
          <w:sz w:val="22"/>
          <w:szCs w:val="22"/>
        </w:rPr>
        <w:t xml:space="preserve"> </w:t>
      </w:r>
      <w:r w:rsidRPr="00AA3EF2">
        <w:rPr>
          <w:rFonts w:ascii="Arial" w:hAnsi="Arial" w:cs="Arial"/>
          <w:color w:val="000000" w:themeColor="text1"/>
          <w:sz w:val="22"/>
          <w:szCs w:val="22"/>
        </w:rPr>
        <w:t>Biuletynie Informacji Publicznej Regionalnego Ośrodka Polityki Społecznej w Lublinie</w:t>
      </w:r>
      <w:r w:rsidR="00CE379F" w:rsidRPr="00AA3EF2">
        <w:rPr>
          <w:rFonts w:ascii="Arial" w:hAnsi="Arial" w:cs="Arial"/>
          <w:color w:val="000000" w:themeColor="text1"/>
          <w:sz w:val="22"/>
          <w:szCs w:val="22"/>
        </w:rPr>
        <w:t>,</w:t>
      </w:r>
      <w:r w:rsidRPr="00AA3EF2">
        <w:rPr>
          <w:rFonts w:ascii="Arial" w:hAnsi="Arial" w:cs="Arial"/>
          <w:color w:val="000000" w:themeColor="text1"/>
          <w:sz w:val="22"/>
          <w:szCs w:val="22"/>
        </w:rPr>
        <w:t xml:space="preserve"> w</w:t>
      </w:r>
      <w:r w:rsidR="00833B06" w:rsidRPr="00AA3EF2">
        <w:rPr>
          <w:rFonts w:ascii="Arial" w:hAnsi="Arial" w:cs="Arial"/>
          <w:color w:val="000000" w:themeColor="text1"/>
          <w:sz w:val="22"/>
          <w:szCs w:val="22"/>
        </w:rPr>
        <w:t> </w:t>
      </w:r>
      <w:r w:rsidRPr="00AA3EF2">
        <w:rPr>
          <w:rFonts w:ascii="Arial" w:hAnsi="Arial" w:cs="Arial"/>
          <w:color w:val="000000" w:themeColor="text1"/>
          <w:sz w:val="22"/>
          <w:szCs w:val="22"/>
        </w:rPr>
        <w:t xml:space="preserve">siedzibie </w:t>
      </w:r>
      <w:r w:rsidR="006A7B36">
        <w:rPr>
          <w:rFonts w:ascii="Arial" w:hAnsi="Arial" w:cs="Arial"/>
          <w:color w:val="000000" w:themeColor="text1"/>
          <w:sz w:val="22"/>
          <w:szCs w:val="22"/>
        </w:rPr>
        <w:t xml:space="preserve">Ośrodka </w:t>
      </w:r>
      <w:r w:rsidRPr="00AA3EF2">
        <w:rPr>
          <w:rFonts w:ascii="Arial" w:hAnsi="Arial" w:cs="Arial"/>
          <w:color w:val="000000" w:themeColor="text1"/>
          <w:sz w:val="22"/>
          <w:szCs w:val="22"/>
        </w:rPr>
        <w:t>oraz na stronie internetowej Ośrodka.</w:t>
      </w:r>
    </w:p>
    <w:p w14:paraId="66952EDA" w14:textId="3CE4EC50" w:rsidR="00CE379F" w:rsidRPr="00CE379F" w:rsidRDefault="00CE379F" w:rsidP="00833B06">
      <w:pPr>
        <w:tabs>
          <w:tab w:val="left" w:pos="284"/>
          <w:tab w:val="left" w:pos="426"/>
        </w:tabs>
        <w:spacing w:before="120"/>
        <w:rPr>
          <w:rFonts w:ascii="Arial" w:hAnsi="Arial" w:cs="Arial"/>
          <w:b/>
          <w:sz w:val="22"/>
          <w:szCs w:val="22"/>
        </w:rPr>
      </w:pPr>
      <w:r w:rsidRPr="00CE379F">
        <w:rPr>
          <w:rFonts w:ascii="Arial" w:hAnsi="Arial" w:cs="Arial"/>
          <w:b/>
          <w:sz w:val="22"/>
          <w:szCs w:val="22"/>
        </w:rPr>
        <w:t>V.</w:t>
      </w:r>
      <w:r w:rsidR="00A21F90">
        <w:rPr>
          <w:rFonts w:ascii="Arial" w:hAnsi="Arial" w:cs="Arial"/>
          <w:b/>
          <w:sz w:val="22"/>
          <w:szCs w:val="22"/>
        </w:rPr>
        <w:tab/>
      </w:r>
      <w:r w:rsidR="00833B06">
        <w:rPr>
          <w:rFonts w:ascii="Arial" w:hAnsi="Arial" w:cs="Arial"/>
          <w:b/>
          <w:sz w:val="22"/>
          <w:szCs w:val="22"/>
        </w:rPr>
        <w:tab/>
      </w:r>
      <w:r w:rsidRPr="00CE379F">
        <w:rPr>
          <w:rFonts w:ascii="Arial" w:hAnsi="Arial" w:cs="Arial"/>
          <w:b/>
          <w:sz w:val="22"/>
          <w:szCs w:val="22"/>
        </w:rPr>
        <w:t>Wysokość środków publicznych ogółem</w:t>
      </w:r>
      <w:r w:rsidR="006A7B36">
        <w:rPr>
          <w:rFonts w:ascii="Arial" w:hAnsi="Arial" w:cs="Arial"/>
          <w:b/>
          <w:sz w:val="22"/>
          <w:szCs w:val="22"/>
        </w:rPr>
        <w:t xml:space="preserve"> </w:t>
      </w:r>
      <w:r w:rsidR="006A7B36" w:rsidRPr="006A7B36">
        <w:rPr>
          <w:rFonts w:ascii="Arial" w:hAnsi="Arial" w:cs="Arial"/>
          <w:b/>
          <w:sz w:val="22"/>
          <w:szCs w:val="22"/>
        </w:rPr>
        <w:t>480 000,00 zł</w:t>
      </w:r>
    </w:p>
    <w:p w14:paraId="04335710" w14:textId="359526A5" w:rsidR="00CE379F" w:rsidRPr="00CE379F" w:rsidRDefault="00CE379F" w:rsidP="00CE379F">
      <w:pPr>
        <w:jc w:val="both"/>
        <w:rPr>
          <w:rFonts w:ascii="Arial" w:hAnsi="Arial" w:cs="Arial"/>
          <w:b/>
          <w:sz w:val="22"/>
          <w:szCs w:val="22"/>
        </w:rPr>
      </w:pPr>
      <w:r w:rsidRPr="00CE379F">
        <w:rPr>
          <w:rFonts w:ascii="Arial" w:hAnsi="Arial" w:cs="Arial"/>
          <w:iCs/>
          <w:sz w:val="22"/>
          <w:szCs w:val="22"/>
        </w:rPr>
        <w:t>Wysokość środków publicznych przeznaczonych na realizację zadań</w:t>
      </w:r>
      <w:r>
        <w:rPr>
          <w:rFonts w:ascii="Arial" w:hAnsi="Arial" w:cs="Arial"/>
          <w:iCs/>
          <w:sz w:val="22"/>
          <w:szCs w:val="22"/>
        </w:rPr>
        <w:t>:</w:t>
      </w:r>
    </w:p>
    <w:p w14:paraId="647857DA" w14:textId="720F0932" w:rsidR="00CE379F" w:rsidRPr="00CE379F" w:rsidRDefault="00CE379F" w:rsidP="00A21F90">
      <w:pPr>
        <w:numPr>
          <w:ilvl w:val="0"/>
          <w:numId w:val="18"/>
        </w:numPr>
        <w:spacing w:before="120"/>
        <w:ind w:left="567" w:hanging="283"/>
        <w:rPr>
          <w:rFonts w:ascii="Arial" w:hAnsi="Arial" w:cs="Arial"/>
          <w:b/>
          <w:sz w:val="22"/>
          <w:szCs w:val="22"/>
        </w:rPr>
      </w:pPr>
      <w:r w:rsidRPr="00CE379F">
        <w:rPr>
          <w:rFonts w:ascii="Arial" w:hAnsi="Arial" w:cs="Arial"/>
          <w:sz w:val="22"/>
          <w:szCs w:val="22"/>
        </w:rPr>
        <w:t xml:space="preserve">Profilaktyka i rozwiązywanie problemów alkoholowych – </w:t>
      </w:r>
      <w:r w:rsidRPr="00CE379F">
        <w:rPr>
          <w:rFonts w:ascii="Arial" w:hAnsi="Arial" w:cs="Arial"/>
          <w:b/>
          <w:sz w:val="22"/>
          <w:szCs w:val="22"/>
        </w:rPr>
        <w:t>355 000,00 zł</w:t>
      </w:r>
    </w:p>
    <w:p w14:paraId="77CF3469" w14:textId="77777777" w:rsidR="00CE379F" w:rsidRPr="00CE379F" w:rsidRDefault="00CE379F" w:rsidP="00A21F90">
      <w:pPr>
        <w:numPr>
          <w:ilvl w:val="0"/>
          <w:numId w:val="18"/>
        </w:numPr>
        <w:ind w:left="567" w:hanging="283"/>
        <w:rPr>
          <w:rFonts w:ascii="Arial" w:hAnsi="Arial" w:cs="Arial"/>
          <w:b/>
          <w:sz w:val="22"/>
          <w:szCs w:val="22"/>
        </w:rPr>
      </w:pPr>
      <w:r w:rsidRPr="00CE379F">
        <w:rPr>
          <w:rFonts w:ascii="Arial" w:hAnsi="Arial" w:cs="Arial"/>
          <w:bCs/>
          <w:sz w:val="22"/>
          <w:szCs w:val="22"/>
        </w:rPr>
        <w:t xml:space="preserve">Przeciwdziałanie narkomanii </w:t>
      </w:r>
      <w:r w:rsidRPr="00CE379F">
        <w:rPr>
          <w:rFonts w:ascii="Arial" w:hAnsi="Arial" w:cs="Arial"/>
          <w:b/>
          <w:sz w:val="22"/>
          <w:szCs w:val="22"/>
        </w:rPr>
        <w:t>– 125 000,00 zł</w:t>
      </w:r>
    </w:p>
    <w:p w14:paraId="0D453CE5" w14:textId="5D694EB9" w:rsidR="00A21F90" w:rsidRPr="00A21F90" w:rsidRDefault="00833B06" w:rsidP="00335B27">
      <w:pPr>
        <w:pStyle w:val="tekstcenter"/>
        <w:tabs>
          <w:tab w:val="left" w:pos="284"/>
          <w:tab w:val="left" w:pos="426"/>
        </w:tabs>
        <w:spacing w:before="120" w:after="0" w:line="240" w:lineRule="auto"/>
        <w:ind w:left="0" w:right="0"/>
        <w:jc w:val="both"/>
        <w:rPr>
          <w:rFonts w:ascii="Arial" w:hAnsi="Arial" w:cs="Arial"/>
          <w:b/>
          <w:color w:val="auto"/>
          <w:sz w:val="22"/>
          <w:szCs w:val="22"/>
        </w:rPr>
      </w:pPr>
      <w:r w:rsidRPr="00AA3EF2">
        <w:rPr>
          <w:rFonts w:ascii="Arial" w:hAnsi="Arial" w:cs="Arial"/>
          <w:b/>
          <w:color w:val="auto"/>
          <w:sz w:val="22"/>
          <w:szCs w:val="22"/>
        </w:rPr>
        <w:t>VI</w:t>
      </w:r>
      <w:r w:rsidR="00AA3EF2">
        <w:rPr>
          <w:rFonts w:ascii="Arial" w:hAnsi="Arial" w:cs="Arial"/>
          <w:b/>
          <w:color w:val="auto"/>
          <w:sz w:val="22"/>
          <w:szCs w:val="22"/>
        </w:rPr>
        <w:t>.</w:t>
      </w:r>
      <w:r>
        <w:rPr>
          <w:rFonts w:ascii="Arial" w:hAnsi="Arial" w:cs="Arial"/>
          <w:b/>
          <w:color w:val="auto"/>
          <w:sz w:val="22"/>
          <w:szCs w:val="22"/>
        </w:rPr>
        <w:tab/>
      </w:r>
      <w:r w:rsidR="00A21F90" w:rsidRPr="00A21F90">
        <w:rPr>
          <w:rFonts w:ascii="Arial" w:hAnsi="Arial" w:cs="Arial"/>
          <w:b/>
          <w:sz w:val="22"/>
          <w:szCs w:val="22"/>
        </w:rPr>
        <w:t>Tytuły zadań</w:t>
      </w:r>
      <w:r w:rsidR="00B27402">
        <w:rPr>
          <w:rFonts w:ascii="Arial" w:hAnsi="Arial" w:cs="Arial"/>
          <w:b/>
          <w:sz w:val="22"/>
          <w:szCs w:val="22"/>
        </w:rPr>
        <w:t xml:space="preserve"> oraz wysokość środków publicznych przeznaczonych na poszczególne podzadania:</w:t>
      </w:r>
    </w:p>
    <w:p w14:paraId="328BC645" w14:textId="09765837" w:rsidR="00833B06" w:rsidRPr="00833B06" w:rsidRDefault="00833B06" w:rsidP="00833B06">
      <w:pPr>
        <w:spacing w:before="120"/>
        <w:ind w:left="94"/>
        <w:jc w:val="both"/>
        <w:rPr>
          <w:rFonts w:ascii="Arial" w:hAnsi="Arial" w:cs="Arial"/>
          <w:b/>
          <w:sz w:val="22"/>
          <w:szCs w:val="22"/>
        </w:rPr>
      </w:pPr>
      <w:r w:rsidRPr="00833B06">
        <w:rPr>
          <w:rFonts w:ascii="Arial" w:hAnsi="Arial" w:cs="Arial"/>
          <w:b/>
          <w:sz w:val="22"/>
          <w:szCs w:val="22"/>
        </w:rPr>
        <w:t>ZADANIE I. Profilaktyka i rozwiązywanie problemów alkoholowych -</w:t>
      </w:r>
      <w:r>
        <w:rPr>
          <w:rFonts w:ascii="Arial" w:hAnsi="Arial" w:cs="Arial"/>
          <w:b/>
          <w:sz w:val="22"/>
          <w:szCs w:val="22"/>
        </w:rPr>
        <w:t xml:space="preserve"> </w:t>
      </w:r>
      <w:r w:rsidRPr="00833B06">
        <w:rPr>
          <w:rFonts w:ascii="Arial" w:hAnsi="Arial" w:cs="Arial"/>
          <w:b/>
          <w:sz w:val="22"/>
          <w:szCs w:val="22"/>
        </w:rPr>
        <w:t>355 000,00 zł, w</w:t>
      </w:r>
      <w:r>
        <w:rPr>
          <w:rFonts w:ascii="Arial" w:hAnsi="Arial" w:cs="Arial"/>
          <w:b/>
          <w:sz w:val="22"/>
          <w:szCs w:val="22"/>
        </w:rPr>
        <w:t> </w:t>
      </w:r>
      <w:r w:rsidRPr="00833B06">
        <w:rPr>
          <w:rFonts w:ascii="Arial" w:hAnsi="Arial" w:cs="Arial"/>
          <w:b/>
          <w:sz w:val="22"/>
          <w:szCs w:val="22"/>
        </w:rPr>
        <w:t xml:space="preserve">tym na poszczególne </w:t>
      </w:r>
      <w:r w:rsidRPr="00833B06">
        <w:rPr>
          <w:rFonts w:ascii="Arial" w:hAnsi="Arial" w:cs="Arial"/>
          <w:b/>
          <w:sz w:val="22"/>
          <w:szCs w:val="22"/>
          <w:u w:val="single"/>
        </w:rPr>
        <w:t>podzadania</w:t>
      </w:r>
      <w:r w:rsidRPr="00833B06">
        <w:rPr>
          <w:rFonts w:ascii="Arial" w:hAnsi="Arial" w:cs="Arial"/>
          <w:b/>
          <w:sz w:val="22"/>
          <w:szCs w:val="22"/>
        </w:rPr>
        <w:t>:</w:t>
      </w:r>
    </w:p>
    <w:p w14:paraId="37420B80" w14:textId="5E3AA61F" w:rsidR="00833B06" w:rsidRPr="00833B06" w:rsidRDefault="00833B06" w:rsidP="00147EDF">
      <w:pPr>
        <w:numPr>
          <w:ilvl w:val="0"/>
          <w:numId w:val="10"/>
        </w:numPr>
        <w:spacing w:before="120" w:after="120"/>
        <w:ind w:left="714" w:hanging="357"/>
        <w:jc w:val="both"/>
        <w:rPr>
          <w:rFonts w:ascii="Arial" w:hAnsi="Arial" w:cs="Arial"/>
          <w:sz w:val="22"/>
          <w:szCs w:val="22"/>
        </w:rPr>
      </w:pPr>
      <w:r w:rsidRPr="00833B06">
        <w:rPr>
          <w:rFonts w:ascii="Arial" w:hAnsi="Arial" w:cs="Arial"/>
          <w:sz w:val="22"/>
          <w:szCs w:val="22"/>
        </w:rPr>
        <w:t xml:space="preserve">Wspieranie programów profilaktyki uniwersalnej i/lub działań dotyczących promocji zdrowego stylu życia – </w:t>
      </w:r>
      <w:r w:rsidRPr="00833B06">
        <w:rPr>
          <w:rFonts w:ascii="Arial" w:hAnsi="Arial" w:cs="Arial"/>
          <w:b/>
          <w:bCs/>
          <w:sz w:val="22"/>
          <w:szCs w:val="22"/>
        </w:rPr>
        <w:t>60 000,00 zł</w:t>
      </w:r>
      <w:bookmarkStart w:id="6" w:name="_Hlk62566776"/>
    </w:p>
    <w:bookmarkEnd w:id="6"/>
    <w:p w14:paraId="7BBFFD72" w14:textId="0B03CBAE" w:rsidR="00833B06" w:rsidRPr="00140647" w:rsidRDefault="00833B06" w:rsidP="00140647">
      <w:pPr>
        <w:pStyle w:val="Akapitzlist"/>
        <w:numPr>
          <w:ilvl w:val="0"/>
          <w:numId w:val="10"/>
        </w:numPr>
        <w:rPr>
          <w:rFonts w:ascii="Arial" w:hAnsi="Arial" w:cs="Arial"/>
          <w:b/>
          <w:bCs/>
          <w:sz w:val="22"/>
          <w:szCs w:val="22"/>
        </w:rPr>
      </w:pPr>
      <w:r w:rsidRPr="00140647">
        <w:rPr>
          <w:rFonts w:ascii="Arial" w:hAnsi="Arial" w:cs="Arial"/>
          <w:sz w:val="22"/>
          <w:szCs w:val="22"/>
        </w:rPr>
        <w:t xml:space="preserve">Wspieranie programów rekomendowanych przez PARPA z zakresu profilaktyki uniwersalnej, selektywnej, wskazującej – </w:t>
      </w:r>
      <w:r w:rsidRPr="00140647">
        <w:rPr>
          <w:rFonts w:ascii="Arial" w:hAnsi="Arial" w:cs="Arial"/>
          <w:b/>
          <w:bCs/>
          <w:sz w:val="22"/>
          <w:szCs w:val="22"/>
        </w:rPr>
        <w:t>110 000,00 zł</w:t>
      </w:r>
    </w:p>
    <w:p w14:paraId="0F6AF75A" w14:textId="2BA99293" w:rsidR="00833B06" w:rsidRPr="00833B06" w:rsidRDefault="00833B06" w:rsidP="00833B06">
      <w:pPr>
        <w:numPr>
          <w:ilvl w:val="0"/>
          <w:numId w:val="10"/>
        </w:numPr>
        <w:spacing w:before="120"/>
        <w:jc w:val="both"/>
        <w:rPr>
          <w:rFonts w:ascii="Arial" w:hAnsi="Arial" w:cs="Arial"/>
          <w:sz w:val="22"/>
          <w:szCs w:val="22"/>
        </w:rPr>
      </w:pPr>
      <w:r w:rsidRPr="00833B06">
        <w:rPr>
          <w:rFonts w:ascii="Arial" w:hAnsi="Arial" w:cs="Arial"/>
          <w:sz w:val="22"/>
          <w:szCs w:val="22"/>
        </w:rPr>
        <w:t xml:space="preserve">Wspieranie programów leczniczych, w tym: terapeutycznych, psychoterapeutycznych, rehabilitacyjnych dla osób z problemem alkoholowym, członków ich rodzin i osób współuzależnionych – </w:t>
      </w:r>
      <w:r w:rsidRPr="00833B06">
        <w:rPr>
          <w:rFonts w:ascii="Arial" w:hAnsi="Arial" w:cs="Arial"/>
          <w:b/>
          <w:bCs/>
          <w:sz w:val="22"/>
          <w:szCs w:val="22"/>
        </w:rPr>
        <w:t>60 000,00 zł</w:t>
      </w:r>
    </w:p>
    <w:p w14:paraId="159FF1C5" w14:textId="2368EC5E" w:rsidR="00833B06" w:rsidRPr="00833B06" w:rsidRDefault="00833B06" w:rsidP="00833B06">
      <w:pPr>
        <w:numPr>
          <w:ilvl w:val="0"/>
          <w:numId w:val="10"/>
        </w:numPr>
        <w:spacing w:before="120"/>
        <w:jc w:val="both"/>
        <w:rPr>
          <w:rFonts w:ascii="Arial" w:hAnsi="Arial" w:cs="Arial"/>
          <w:sz w:val="22"/>
          <w:szCs w:val="22"/>
        </w:rPr>
      </w:pPr>
      <w:r w:rsidRPr="00833B06">
        <w:rPr>
          <w:rFonts w:ascii="Arial" w:hAnsi="Arial" w:cs="Arial"/>
          <w:sz w:val="22"/>
          <w:szCs w:val="22"/>
        </w:rPr>
        <w:t xml:space="preserve">Wspieranie programów w zakresie specjalistycznego wsparcia i reintegracji społeczno-zawodowej osób zagrożonych wykluczeniem społecznym z powodu problemów alkoholowych – </w:t>
      </w:r>
      <w:r w:rsidRPr="00833B06">
        <w:rPr>
          <w:rFonts w:ascii="Arial" w:hAnsi="Arial" w:cs="Arial"/>
          <w:b/>
          <w:bCs/>
          <w:sz w:val="22"/>
          <w:szCs w:val="22"/>
        </w:rPr>
        <w:t>60 000,00 zł</w:t>
      </w:r>
    </w:p>
    <w:p w14:paraId="340ABD47" w14:textId="40E4E5D7" w:rsidR="00833B06" w:rsidRPr="00833B06" w:rsidRDefault="00833B06" w:rsidP="00833B06">
      <w:pPr>
        <w:numPr>
          <w:ilvl w:val="0"/>
          <w:numId w:val="10"/>
        </w:numPr>
        <w:spacing w:before="120"/>
        <w:jc w:val="both"/>
        <w:rPr>
          <w:rFonts w:ascii="Arial" w:hAnsi="Arial" w:cs="Arial"/>
          <w:sz w:val="22"/>
          <w:szCs w:val="22"/>
        </w:rPr>
      </w:pPr>
      <w:r w:rsidRPr="00833B06">
        <w:rPr>
          <w:rFonts w:ascii="Arial" w:hAnsi="Arial" w:cs="Arial"/>
          <w:sz w:val="22"/>
          <w:szCs w:val="22"/>
        </w:rPr>
        <w:t xml:space="preserve">Wspieranie działań na rzecz pomocy dzieciom z FASD i ich rodzicom/opiekunom – </w:t>
      </w:r>
      <w:r w:rsidRPr="00833B06">
        <w:rPr>
          <w:rFonts w:ascii="Arial" w:hAnsi="Arial" w:cs="Arial"/>
          <w:b/>
          <w:bCs/>
          <w:sz w:val="22"/>
          <w:szCs w:val="22"/>
        </w:rPr>
        <w:t>20 000,00 zł</w:t>
      </w:r>
    </w:p>
    <w:p w14:paraId="3F0268B4" w14:textId="637F6118" w:rsidR="00B27402" w:rsidRPr="00B27402" w:rsidRDefault="00833B06" w:rsidP="00B27402">
      <w:pPr>
        <w:numPr>
          <w:ilvl w:val="0"/>
          <w:numId w:val="10"/>
        </w:numPr>
        <w:spacing w:before="120"/>
        <w:jc w:val="both"/>
        <w:rPr>
          <w:rFonts w:ascii="Arial" w:hAnsi="Arial" w:cs="Arial"/>
          <w:sz w:val="22"/>
          <w:szCs w:val="22"/>
        </w:rPr>
      </w:pPr>
      <w:r w:rsidRPr="00833B06">
        <w:rPr>
          <w:rFonts w:ascii="Arial" w:hAnsi="Arial" w:cs="Arial"/>
          <w:sz w:val="22"/>
          <w:szCs w:val="22"/>
        </w:rPr>
        <w:t xml:space="preserve">Wspieranie profesjonalnych działań pomocowych dla osób doświadczających przemocy w rodzinach alkoholowych oraz działań korekcyjno-edukacyjnych wobec osób stosujących przemoc w rodzinie w związku z używaniem alkoholu – </w:t>
      </w:r>
      <w:r w:rsidRPr="00833B06">
        <w:rPr>
          <w:rFonts w:ascii="Arial" w:hAnsi="Arial" w:cs="Arial"/>
          <w:b/>
          <w:bCs/>
          <w:sz w:val="22"/>
          <w:szCs w:val="22"/>
        </w:rPr>
        <w:t>45 000,00 zł</w:t>
      </w:r>
    </w:p>
    <w:p w14:paraId="1E3F86BF" w14:textId="3845FF83" w:rsidR="00B27402" w:rsidRPr="00B27402" w:rsidRDefault="00B27402" w:rsidP="00B644F4">
      <w:pPr>
        <w:spacing w:before="480"/>
        <w:ind w:left="96"/>
        <w:jc w:val="both"/>
        <w:rPr>
          <w:rFonts w:ascii="Arial" w:hAnsi="Arial" w:cs="Arial"/>
          <w:b/>
          <w:bCs/>
          <w:sz w:val="22"/>
          <w:szCs w:val="22"/>
        </w:rPr>
      </w:pPr>
      <w:r w:rsidRPr="00B27402">
        <w:rPr>
          <w:rFonts w:ascii="Arial" w:hAnsi="Arial" w:cs="Arial"/>
          <w:b/>
          <w:bCs/>
          <w:sz w:val="22"/>
          <w:szCs w:val="22"/>
        </w:rPr>
        <w:t xml:space="preserve">ZADANIE II. Przeciwdziałanie narkomanii - </w:t>
      </w:r>
      <w:r w:rsidRPr="00B27402">
        <w:rPr>
          <w:rFonts w:ascii="Arial" w:hAnsi="Arial" w:cs="Arial"/>
          <w:b/>
          <w:sz w:val="22"/>
          <w:szCs w:val="22"/>
        </w:rPr>
        <w:t>125 000,00 zł</w:t>
      </w:r>
      <w:r w:rsidRPr="00B27402">
        <w:rPr>
          <w:rFonts w:ascii="Arial" w:hAnsi="Arial" w:cs="Arial"/>
          <w:b/>
          <w:bCs/>
          <w:sz w:val="22"/>
          <w:szCs w:val="22"/>
        </w:rPr>
        <w:t xml:space="preserve">, w tym na poszczególne </w:t>
      </w:r>
      <w:r w:rsidRPr="00B27402">
        <w:rPr>
          <w:rFonts w:ascii="Arial" w:hAnsi="Arial" w:cs="Arial"/>
          <w:b/>
          <w:sz w:val="22"/>
          <w:szCs w:val="22"/>
          <w:u w:val="single"/>
        </w:rPr>
        <w:t>podzadania:</w:t>
      </w:r>
    </w:p>
    <w:p w14:paraId="06212222" w14:textId="77777777" w:rsidR="00B27402" w:rsidRPr="00B27402" w:rsidRDefault="00B27402" w:rsidP="00B27402">
      <w:pPr>
        <w:numPr>
          <w:ilvl w:val="0"/>
          <w:numId w:val="19"/>
        </w:numPr>
        <w:spacing w:before="120"/>
        <w:jc w:val="both"/>
        <w:rPr>
          <w:rFonts w:ascii="Arial" w:hAnsi="Arial" w:cs="Arial"/>
          <w:b/>
          <w:sz w:val="22"/>
          <w:szCs w:val="22"/>
        </w:rPr>
      </w:pPr>
      <w:r w:rsidRPr="00B27402">
        <w:rPr>
          <w:rFonts w:ascii="Arial" w:hAnsi="Arial" w:cs="Arial"/>
          <w:bCs/>
          <w:sz w:val="22"/>
          <w:szCs w:val="22"/>
        </w:rPr>
        <w:t>Wspieranie programów rekomendowanych z zakresu profilaktyki uniwersalnej, selektywnej, wskazującej –</w:t>
      </w:r>
      <w:r w:rsidRPr="00B27402">
        <w:rPr>
          <w:rFonts w:ascii="Arial" w:hAnsi="Arial" w:cs="Arial"/>
          <w:b/>
          <w:sz w:val="22"/>
          <w:szCs w:val="22"/>
        </w:rPr>
        <w:t xml:space="preserve"> 50 000,00 zł</w:t>
      </w:r>
    </w:p>
    <w:p w14:paraId="40273689" w14:textId="77777777" w:rsidR="00B27402" w:rsidRPr="00B27402" w:rsidRDefault="00B27402" w:rsidP="00B27402">
      <w:pPr>
        <w:numPr>
          <w:ilvl w:val="0"/>
          <w:numId w:val="19"/>
        </w:numPr>
        <w:spacing w:before="120"/>
        <w:jc w:val="both"/>
        <w:rPr>
          <w:rFonts w:ascii="Arial" w:hAnsi="Arial" w:cs="Arial"/>
          <w:b/>
          <w:sz w:val="22"/>
          <w:szCs w:val="22"/>
        </w:rPr>
      </w:pPr>
      <w:r w:rsidRPr="00B27402">
        <w:rPr>
          <w:rFonts w:ascii="Arial" w:hAnsi="Arial" w:cs="Arial"/>
          <w:bCs/>
          <w:sz w:val="22"/>
          <w:szCs w:val="22"/>
        </w:rPr>
        <w:t xml:space="preserve">Wspieranie programów realizowanych w miejscach o zwiększonym ryzyku używania środków odurzających, substancji psychotropowych i nowych substancji psychoaktywnych (np. </w:t>
      </w:r>
      <w:proofErr w:type="spellStart"/>
      <w:r w:rsidRPr="00B27402">
        <w:rPr>
          <w:rFonts w:ascii="Arial" w:hAnsi="Arial" w:cs="Arial"/>
          <w:bCs/>
          <w:sz w:val="22"/>
          <w:szCs w:val="22"/>
        </w:rPr>
        <w:t>partyworking</w:t>
      </w:r>
      <w:proofErr w:type="spellEnd"/>
      <w:r w:rsidRPr="00B27402">
        <w:rPr>
          <w:rFonts w:ascii="Arial" w:hAnsi="Arial" w:cs="Arial"/>
          <w:bCs/>
          <w:sz w:val="22"/>
          <w:szCs w:val="22"/>
        </w:rPr>
        <w:t>, streetworking, itp.) –</w:t>
      </w:r>
      <w:r w:rsidRPr="00B27402">
        <w:rPr>
          <w:rFonts w:ascii="Arial" w:hAnsi="Arial" w:cs="Arial"/>
          <w:b/>
          <w:sz w:val="22"/>
          <w:szCs w:val="22"/>
        </w:rPr>
        <w:t xml:space="preserve"> 15 000,00 zł</w:t>
      </w:r>
    </w:p>
    <w:p w14:paraId="3B640AD9" w14:textId="03500047" w:rsidR="00B27402" w:rsidRPr="00B27402" w:rsidRDefault="00B27402" w:rsidP="00B27402">
      <w:pPr>
        <w:numPr>
          <w:ilvl w:val="0"/>
          <w:numId w:val="19"/>
        </w:numPr>
        <w:spacing w:before="120"/>
        <w:jc w:val="both"/>
        <w:rPr>
          <w:rFonts w:ascii="Arial" w:hAnsi="Arial" w:cs="Arial"/>
          <w:b/>
          <w:sz w:val="22"/>
          <w:szCs w:val="22"/>
        </w:rPr>
      </w:pPr>
      <w:r w:rsidRPr="00B27402">
        <w:rPr>
          <w:rFonts w:ascii="Arial" w:hAnsi="Arial" w:cs="Arial"/>
          <w:bCs/>
          <w:sz w:val="22"/>
          <w:szCs w:val="22"/>
        </w:rPr>
        <w:t xml:space="preserve">Wspieranie działalności edukacyjnej i informacyjnej w obszarze profilaktyki narkomanii, w tym: szkolenia, edukacja zdrowotna, kampanie informacyjne, społeczne, rozwijanie dostępu do informacji o leczeniu, w tym: ambulatoryjnym, substytucyjnym – </w:t>
      </w:r>
      <w:r w:rsidRPr="00B27402">
        <w:rPr>
          <w:rFonts w:ascii="Arial" w:hAnsi="Arial" w:cs="Arial"/>
          <w:b/>
          <w:sz w:val="22"/>
          <w:szCs w:val="22"/>
        </w:rPr>
        <w:t>20</w:t>
      </w:r>
      <w:r>
        <w:rPr>
          <w:rFonts w:ascii="Arial" w:hAnsi="Arial" w:cs="Arial"/>
          <w:b/>
          <w:sz w:val="22"/>
          <w:szCs w:val="22"/>
        </w:rPr>
        <w:t> </w:t>
      </w:r>
      <w:r w:rsidRPr="00B27402">
        <w:rPr>
          <w:rFonts w:ascii="Arial" w:hAnsi="Arial" w:cs="Arial"/>
          <w:b/>
          <w:sz w:val="22"/>
          <w:szCs w:val="22"/>
        </w:rPr>
        <w:t>000,00</w:t>
      </w:r>
      <w:r>
        <w:rPr>
          <w:rFonts w:ascii="Arial" w:hAnsi="Arial" w:cs="Arial"/>
          <w:b/>
          <w:sz w:val="22"/>
          <w:szCs w:val="22"/>
        </w:rPr>
        <w:t> </w:t>
      </w:r>
      <w:r w:rsidRPr="00B27402">
        <w:rPr>
          <w:rFonts w:ascii="Arial" w:hAnsi="Arial" w:cs="Arial"/>
          <w:b/>
          <w:sz w:val="22"/>
          <w:szCs w:val="22"/>
        </w:rPr>
        <w:t>zł</w:t>
      </w:r>
    </w:p>
    <w:p w14:paraId="080101F3" w14:textId="1E6B4819" w:rsidR="00B27402" w:rsidRPr="00B27402" w:rsidRDefault="00B27402" w:rsidP="00B27402">
      <w:pPr>
        <w:numPr>
          <w:ilvl w:val="0"/>
          <w:numId w:val="19"/>
        </w:numPr>
        <w:spacing w:before="120"/>
        <w:jc w:val="both"/>
        <w:rPr>
          <w:rFonts w:ascii="Arial" w:hAnsi="Arial" w:cs="Arial"/>
          <w:b/>
          <w:sz w:val="22"/>
          <w:szCs w:val="22"/>
        </w:rPr>
      </w:pPr>
      <w:r w:rsidRPr="00B27402">
        <w:rPr>
          <w:rFonts w:ascii="Arial" w:hAnsi="Arial" w:cs="Arial"/>
          <w:bCs/>
          <w:sz w:val="22"/>
          <w:szCs w:val="22"/>
        </w:rPr>
        <w:lastRenderedPageBreak/>
        <w:t>Wspieranie programów redukcji szkód zdrowotnych i społecznych obejmujące m.in. aktywność edukacyjną, realizację programów w zakresie wsparcia społecznego i</w:t>
      </w:r>
      <w:r>
        <w:rPr>
          <w:rFonts w:ascii="Arial" w:hAnsi="Arial" w:cs="Arial"/>
          <w:bCs/>
          <w:sz w:val="22"/>
          <w:szCs w:val="22"/>
        </w:rPr>
        <w:t> </w:t>
      </w:r>
      <w:r w:rsidRPr="00B27402">
        <w:rPr>
          <w:rFonts w:ascii="Arial" w:hAnsi="Arial" w:cs="Arial"/>
          <w:bCs/>
          <w:sz w:val="22"/>
          <w:szCs w:val="22"/>
        </w:rPr>
        <w:t xml:space="preserve">socjalnego, programów wymiany igieł i strzykawek (zapobieganie zakażeniom przenoszonym drogą krwi) oraz testowanie w kierunku zakażeń krwiopochodnych – </w:t>
      </w:r>
      <w:r w:rsidRPr="00B27402">
        <w:rPr>
          <w:rFonts w:ascii="Arial" w:hAnsi="Arial" w:cs="Arial"/>
          <w:b/>
          <w:sz w:val="22"/>
          <w:szCs w:val="22"/>
        </w:rPr>
        <w:t>10</w:t>
      </w:r>
      <w:r>
        <w:rPr>
          <w:rFonts w:ascii="Arial" w:hAnsi="Arial" w:cs="Arial"/>
          <w:b/>
          <w:sz w:val="22"/>
          <w:szCs w:val="22"/>
        </w:rPr>
        <w:t> </w:t>
      </w:r>
      <w:r w:rsidRPr="00B27402">
        <w:rPr>
          <w:rFonts w:ascii="Arial" w:hAnsi="Arial" w:cs="Arial"/>
          <w:b/>
          <w:sz w:val="22"/>
          <w:szCs w:val="22"/>
        </w:rPr>
        <w:t>000,00 zł</w:t>
      </w:r>
    </w:p>
    <w:p w14:paraId="29B475F6" w14:textId="77777777" w:rsidR="00B27402" w:rsidRPr="00B27402" w:rsidRDefault="00B27402" w:rsidP="00B27402">
      <w:pPr>
        <w:numPr>
          <w:ilvl w:val="0"/>
          <w:numId w:val="19"/>
        </w:numPr>
        <w:spacing w:before="120"/>
        <w:jc w:val="both"/>
        <w:rPr>
          <w:rFonts w:ascii="Arial" w:hAnsi="Arial" w:cs="Arial"/>
          <w:b/>
          <w:sz w:val="22"/>
          <w:szCs w:val="22"/>
        </w:rPr>
      </w:pPr>
      <w:r w:rsidRPr="00B27402">
        <w:rPr>
          <w:rFonts w:ascii="Arial" w:hAnsi="Arial" w:cs="Arial"/>
          <w:bCs/>
          <w:sz w:val="22"/>
          <w:szCs w:val="22"/>
        </w:rPr>
        <w:t>Rozwijanie i wspieranie działań prowadzonych w ośrodkach leczenia i pobytu dla osób używających szkodliwie i uzależnionych od środków odurzających, substancji psychotropowych i nowych substancji psychoaktywnych w tym m.in.: hosteli, mieszkań readaptacyjnych dla osób w trakcie leczenia lub po jego zakończeniu –</w:t>
      </w:r>
      <w:r w:rsidRPr="00B27402">
        <w:rPr>
          <w:rFonts w:ascii="Arial" w:hAnsi="Arial" w:cs="Arial"/>
          <w:b/>
          <w:sz w:val="22"/>
          <w:szCs w:val="22"/>
        </w:rPr>
        <w:t xml:space="preserve"> 10 000,00 zł</w:t>
      </w:r>
    </w:p>
    <w:p w14:paraId="0B1E1811" w14:textId="77777777" w:rsidR="00B27402" w:rsidRPr="00B27402" w:rsidRDefault="00B27402" w:rsidP="00B27402">
      <w:pPr>
        <w:numPr>
          <w:ilvl w:val="0"/>
          <w:numId w:val="19"/>
        </w:numPr>
        <w:spacing w:before="120"/>
        <w:jc w:val="both"/>
        <w:rPr>
          <w:rFonts w:ascii="Arial" w:hAnsi="Arial" w:cs="Arial"/>
          <w:b/>
          <w:sz w:val="22"/>
          <w:szCs w:val="22"/>
        </w:rPr>
      </w:pPr>
      <w:r w:rsidRPr="00B27402">
        <w:rPr>
          <w:rFonts w:ascii="Arial" w:hAnsi="Arial" w:cs="Arial"/>
          <w:bCs/>
          <w:sz w:val="22"/>
          <w:szCs w:val="22"/>
        </w:rPr>
        <w:t>Wspieranie programów reintegracji i aktywizacji społeczno-zawodowej osób uzależnionych od środków odurzających, substancji psychotropowych nowych substancji psychoaktywnych lub zwiększanie dostępności do istniejących form wsparcia –</w:t>
      </w:r>
      <w:r w:rsidRPr="00B27402">
        <w:rPr>
          <w:rFonts w:ascii="Arial" w:hAnsi="Arial" w:cs="Arial"/>
          <w:b/>
          <w:sz w:val="22"/>
          <w:szCs w:val="22"/>
        </w:rPr>
        <w:t xml:space="preserve"> 20 000,00 zł</w:t>
      </w:r>
    </w:p>
    <w:p w14:paraId="19A3EE2E" w14:textId="5B9AB2D4" w:rsidR="00833B06" w:rsidRDefault="005D3032" w:rsidP="005D3032">
      <w:pPr>
        <w:spacing w:before="120"/>
        <w:ind w:left="94"/>
        <w:jc w:val="both"/>
        <w:rPr>
          <w:rFonts w:ascii="Arial" w:hAnsi="Arial" w:cs="Arial"/>
          <w:bCs/>
          <w:sz w:val="22"/>
          <w:szCs w:val="22"/>
        </w:rPr>
      </w:pPr>
      <w:r w:rsidRPr="005D3032">
        <w:rPr>
          <w:rFonts w:ascii="Arial" w:hAnsi="Arial" w:cs="Arial"/>
          <w:bCs/>
          <w:sz w:val="22"/>
          <w:szCs w:val="22"/>
        </w:rPr>
        <w:t>W przypadku niewykorzystania wszystkich środków w danym podzadaniu, dopuszcza się ewentualne przesunięcie środków pomiędzy podzadaniami w ramach tego samego zadania, zgodnie z zapotrzebowaniem.</w:t>
      </w:r>
    </w:p>
    <w:p w14:paraId="74915AB2" w14:textId="38693A6D" w:rsidR="005D3032" w:rsidRPr="005D3032" w:rsidRDefault="005D3032" w:rsidP="005D3032">
      <w:pPr>
        <w:tabs>
          <w:tab w:val="left" w:pos="426"/>
          <w:tab w:val="left" w:pos="709"/>
          <w:tab w:val="left" w:pos="993"/>
        </w:tabs>
        <w:spacing w:before="120"/>
        <w:jc w:val="both"/>
        <w:rPr>
          <w:rFonts w:ascii="Arial" w:hAnsi="Arial" w:cs="Arial"/>
          <w:b/>
          <w:sz w:val="22"/>
          <w:szCs w:val="22"/>
        </w:rPr>
      </w:pPr>
      <w:r w:rsidRPr="005D3032">
        <w:rPr>
          <w:rFonts w:ascii="Arial" w:hAnsi="Arial" w:cs="Arial"/>
          <w:b/>
          <w:color w:val="000000"/>
          <w:sz w:val="22"/>
          <w:szCs w:val="22"/>
        </w:rPr>
        <w:t>VII.</w:t>
      </w:r>
      <w:r w:rsidRPr="005D3032">
        <w:rPr>
          <w:rFonts w:ascii="Arial" w:hAnsi="Arial" w:cs="Arial"/>
          <w:b/>
          <w:color w:val="000000"/>
          <w:sz w:val="22"/>
          <w:szCs w:val="22"/>
        </w:rPr>
        <w:tab/>
        <w:t>Zasady przyznawania dotacji</w:t>
      </w:r>
    </w:p>
    <w:p w14:paraId="075155A7" w14:textId="77777777" w:rsidR="005D3032" w:rsidRPr="005D3032" w:rsidRDefault="005D3032" w:rsidP="005D3032">
      <w:pPr>
        <w:numPr>
          <w:ilvl w:val="0"/>
          <w:numId w:val="31"/>
        </w:numPr>
        <w:suppressAutoHyphens w:val="0"/>
        <w:jc w:val="both"/>
        <w:rPr>
          <w:rFonts w:ascii="Arial" w:hAnsi="Arial" w:cs="Arial"/>
          <w:sz w:val="22"/>
          <w:szCs w:val="22"/>
        </w:rPr>
      </w:pPr>
      <w:r w:rsidRPr="005D3032">
        <w:rPr>
          <w:rFonts w:ascii="Arial" w:hAnsi="Arial" w:cs="Arial"/>
          <w:sz w:val="22"/>
          <w:szCs w:val="22"/>
        </w:rPr>
        <w:t>Dotacja zostanie przyznana zgodnie z przepisami ustawy z dnia 24 kwietnia 2003 r. o działalności pożytku publicznego i o wolontariacie.</w:t>
      </w:r>
    </w:p>
    <w:p w14:paraId="564FAC3A" w14:textId="77777777" w:rsidR="005D3032" w:rsidRPr="005D3032" w:rsidRDefault="005D3032" w:rsidP="005D3032">
      <w:pPr>
        <w:numPr>
          <w:ilvl w:val="0"/>
          <w:numId w:val="31"/>
        </w:numPr>
        <w:suppressAutoHyphens w:val="0"/>
        <w:jc w:val="both"/>
        <w:rPr>
          <w:rFonts w:ascii="Arial" w:hAnsi="Arial" w:cs="Arial"/>
          <w:sz w:val="22"/>
          <w:szCs w:val="22"/>
        </w:rPr>
      </w:pPr>
      <w:r w:rsidRPr="005D3032">
        <w:rPr>
          <w:rFonts w:ascii="Arial" w:hAnsi="Arial" w:cs="Arial"/>
          <w:sz w:val="22"/>
          <w:szCs w:val="22"/>
        </w:rPr>
        <w:t>Przyznanie dotacji będzie uzależnione od spełnienia przez oferenta warunków i kryteriów określonych w niniejszym Ogłoszeniu.</w:t>
      </w:r>
    </w:p>
    <w:p w14:paraId="498F0EA0" w14:textId="4292F9FB" w:rsidR="005D3032" w:rsidRPr="005D3032" w:rsidRDefault="005D3032" w:rsidP="00C8376F">
      <w:pPr>
        <w:numPr>
          <w:ilvl w:val="0"/>
          <w:numId w:val="31"/>
        </w:numPr>
        <w:jc w:val="both"/>
        <w:rPr>
          <w:rFonts w:ascii="Arial" w:hAnsi="Arial" w:cs="Arial"/>
          <w:sz w:val="22"/>
          <w:szCs w:val="22"/>
        </w:rPr>
      </w:pPr>
      <w:r w:rsidRPr="005D3032">
        <w:rPr>
          <w:rFonts w:ascii="Arial" w:hAnsi="Arial" w:cs="Arial"/>
          <w:sz w:val="22"/>
          <w:szCs w:val="22"/>
        </w:rPr>
        <w:t xml:space="preserve">Przyznanie dotacji jest uzależnione od wysokości środków publicznych przeznaczonych na realizację poszczególnych </w:t>
      </w:r>
      <w:r w:rsidR="00C8376F" w:rsidRPr="00C8376F">
        <w:rPr>
          <w:rFonts w:ascii="Arial" w:hAnsi="Arial" w:cs="Arial"/>
          <w:sz w:val="22"/>
          <w:szCs w:val="22"/>
        </w:rPr>
        <w:t>pod</w:t>
      </w:r>
      <w:r w:rsidRPr="005D3032">
        <w:rPr>
          <w:rFonts w:ascii="Arial" w:hAnsi="Arial" w:cs="Arial"/>
          <w:sz w:val="22"/>
          <w:szCs w:val="22"/>
        </w:rPr>
        <w:t>zadań.</w:t>
      </w:r>
      <w:r w:rsidR="00C8376F" w:rsidRPr="00C8376F">
        <w:rPr>
          <w:rFonts w:ascii="Arial" w:hAnsi="Arial" w:cs="Arial"/>
          <w:sz w:val="22"/>
          <w:szCs w:val="22"/>
        </w:rPr>
        <w:t xml:space="preserve"> Kwota dotacji </w:t>
      </w:r>
      <w:r w:rsidR="00C8376F" w:rsidRPr="00C8376F">
        <w:rPr>
          <w:rFonts w:ascii="Arial" w:hAnsi="Arial" w:cs="Arial"/>
          <w:b/>
          <w:sz w:val="22"/>
          <w:szCs w:val="22"/>
        </w:rPr>
        <w:t>nie może przekroczyć</w:t>
      </w:r>
      <w:r w:rsidR="00C8376F" w:rsidRPr="00C8376F">
        <w:rPr>
          <w:rFonts w:ascii="Arial" w:hAnsi="Arial" w:cs="Arial"/>
          <w:sz w:val="22"/>
          <w:szCs w:val="22"/>
        </w:rPr>
        <w:t xml:space="preserve"> maksymalnej kwoty</w:t>
      </w:r>
      <w:r w:rsidR="00285C11">
        <w:rPr>
          <w:rFonts w:ascii="Arial" w:hAnsi="Arial" w:cs="Arial"/>
          <w:sz w:val="22"/>
          <w:szCs w:val="22"/>
        </w:rPr>
        <w:t xml:space="preserve"> przeznaczonej na realizację danego podzadania. </w:t>
      </w:r>
      <w:r w:rsidR="00C8376F" w:rsidRPr="00C8376F">
        <w:rPr>
          <w:rFonts w:ascii="Arial" w:hAnsi="Arial" w:cs="Arial"/>
          <w:sz w:val="22"/>
          <w:szCs w:val="22"/>
        </w:rPr>
        <w:t>Złożenie oferty, w</w:t>
      </w:r>
      <w:r w:rsidR="00C8376F">
        <w:rPr>
          <w:rFonts w:ascii="Arial" w:hAnsi="Arial" w:cs="Arial"/>
          <w:sz w:val="22"/>
          <w:szCs w:val="22"/>
        </w:rPr>
        <w:t> </w:t>
      </w:r>
      <w:r w:rsidR="00C8376F" w:rsidRPr="00C8376F">
        <w:rPr>
          <w:rFonts w:ascii="Arial" w:hAnsi="Arial" w:cs="Arial"/>
          <w:sz w:val="22"/>
          <w:szCs w:val="22"/>
        </w:rPr>
        <w:t xml:space="preserve">której wartość dotacji przekracza kwotę przeznaczoną </w:t>
      </w:r>
      <w:r w:rsidR="00285C11">
        <w:rPr>
          <w:rFonts w:ascii="Arial" w:hAnsi="Arial" w:cs="Arial"/>
          <w:sz w:val="22"/>
          <w:szCs w:val="22"/>
        </w:rPr>
        <w:t xml:space="preserve">na dane podzadanie, </w:t>
      </w:r>
      <w:r w:rsidR="00C8376F" w:rsidRPr="00C8376F">
        <w:rPr>
          <w:rFonts w:ascii="Arial" w:hAnsi="Arial" w:cs="Arial"/>
          <w:sz w:val="22"/>
          <w:szCs w:val="22"/>
        </w:rPr>
        <w:t>skutkuje odrzuceniem oferty.</w:t>
      </w:r>
    </w:p>
    <w:p w14:paraId="1030FD00" w14:textId="77777777" w:rsidR="005D3032" w:rsidRPr="005D3032" w:rsidRDefault="005D3032" w:rsidP="005D3032">
      <w:pPr>
        <w:numPr>
          <w:ilvl w:val="0"/>
          <w:numId w:val="31"/>
        </w:numPr>
        <w:suppressAutoHyphens w:val="0"/>
        <w:jc w:val="both"/>
        <w:rPr>
          <w:rFonts w:ascii="Arial" w:hAnsi="Arial" w:cs="Arial"/>
          <w:b/>
          <w:sz w:val="22"/>
          <w:szCs w:val="22"/>
        </w:rPr>
      </w:pPr>
      <w:r w:rsidRPr="005D3032">
        <w:rPr>
          <w:rFonts w:ascii="Arial" w:hAnsi="Arial" w:cs="Arial"/>
          <w:sz w:val="22"/>
          <w:szCs w:val="22"/>
        </w:rPr>
        <w:t>Dotacja zostanie przekazana po podpisaniu umów z wyłonionymi oferentami</w:t>
      </w:r>
      <w:r w:rsidRPr="005D3032">
        <w:rPr>
          <w:rFonts w:ascii="Arial" w:hAnsi="Arial" w:cs="Arial"/>
          <w:b/>
          <w:sz w:val="22"/>
          <w:szCs w:val="22"/>
        </w:rPr>
        <w:t>.</w:t>
      </w:r>
    </w:p>
    <w:p w14:paraId="4266998E" w14:textId="77777777" w:rsidR="005D3032" w:rsidRPr="005D3032" w:rsidRDefault="005D3032" w:rsidP="005D3032">
      <w:pPr>
        <w:numPr>
          <w:ilvl w:val="0"/>
          <w:numId w:val="31"/>
        </w:numPr>
        <w:suppressAutoHyphens w:val="0"/>
        <w:jc w:val="both"/>
        <w:rPr>
          <w:rFonts w:ascii="Arial" w:hAnsi="Arial" w:cs="Arial"/>
          <w:b/>
          <w:sz w:val="22"/>
          <w:szCs w:val="22"/>
        </w:rPr>
      </w:pPr>
      <w:r w:rsidRPr="005D3032">
        <w:rPr>
          <w:rFonts w:ascii="Arial" w:hAnsi="Arial" w:cs="Arial"/>
          <w:sz w:val="22"/>
          <w:szCs w:val="22"/>
        </w:rPr>
        <w:t xml:space="preserve">Zadania </w:t>
      </w:r>
      <w:r w:rsidRPr="005D3032">
        <w:rPr>
          <w:rFonts w:ascii="Arial" w:hAnsi="Arial" w:cs="Arial"/>
          <w:b/>
          <w:sz w:val="22"/>
          <w:szCs w:val="22"/>
        </w:rPr>
        <w:t xml:space="preserve">zlecane są w ramach wsparcia realizacji zadań. </w:t>
      </w:r>
      <w:r w:rsidRPr="005D3032">
        <w:rPr>
          <w:rFonts w:ascii="Arial" w:hAnsi="Arial" w:cs="Arial"/>
          <w:bCs/>
          <w:sz w:val="22"/>
          <w:szCs w:val="22"/>
        </w:rPr>
        <w:t>W</w:t>
      </w:r>
      <w:r w:rsidRPr="005D3032">
        <w:rPr>
          <w:rFonts w:ascii="Arial" w:hAnsi="Arial" w:cs="Arial"/>
          <w:sz w:val="22"/>
          <w:szCs w:val="22"/>
        </w:rPr>
        <w:t xml:space="preserve">kład własny oferenta powinien wynosić </w:t>
      </w:r>
      <w:r w:rsidRPr="005D3032">
        <w:rPr>
          <w:rFonts w:ascii="Arial" w:hAnsi="Arial" w:cs="Arial"/>
          <w:b/>
          <w:sz w:val="22"/>
          <w:szCs w:val="22"/>
        </w:rPr>
        <w:t xml:space="preserve">minimum </w:t>
      </w:r>
      <w:r w:rsidRPr="00B644F4">
        <w:rPr>
          <w:rFonts w:ascii="Arial" w:hAnsi="Arial" w:cs="Arial"/>
          <w:b/>
          <w:sz w:val="22"/>
          <w:szCs w:val="22"/>
        </w:rPr>
        <w:t>5%</w:t>
      </w:r>
      <w:r w:rsidRPr="005D3032">
        <w:rPr>
          <w:rFonts w:ascii="Arial" w:hAnsi="Arial" w:cs="Arial"/>
          <w:sz w:val="22"/>
          <w:szCs w:val="22"/>
        </w:rPr>
        <w:t xml:space="preserve"> łącznej kwoty kosztów realizacji zadania. </w:t>
      </w:r>
      <w:r w:rsidRPr="005D3032">
        <w:rPr>
          <w:rFonts w:ascii="Arial" w:hAnsi="Arial" w:cs="Arial"/>
          <w:b/>
          <w:sz w:val="22"/>
          <w:szCs w:val="22"/>
        </w:rPr>
        <w:t>Przez wkład własny rozumie się środki finansowe własne, środki finansowe z innych źródeł oraz wkład własny niefinansowy (w tym wkład osobowy).</w:t>
      </w:r>
    </w:p>
    <w:p w14:paraId="751DAB08" w14:textId="3DAAFB77" w:rsidR="005D3032" w:rsidRPr="005D3032" w:rsidRDefault="005D3032" w:rsidP="005D3032">
      <w:pPr>
        <w:numPr>
          <w:ilvl w:val="0"/>
          <w:numId w:val="31"/>
        </w:numPr>
        <w:suppressAutoHyphens w:val="0"/>
        <w:jc w:val="both"/>
        <w:rPr>
          <w:rFonts w:ascii="Arial" w:hAnsi="Arial" w:cs="Arial"/>
          <w:b/>
          <w:sz w:val="22"/>
          <w:szCs w:val="22"/>
        </w:rPr>
      </w:pPr>
      <w:r w:rsidRPr="005D3032">
        <w:rPr>
          <w:rFonts w:ascii="Arial" w:hAnsi="Arial" w:cs="Arial"/>
          <w:bCs/>
          <w:sz w:val="22"/>
          <w:szCs w:val="22"/>
        </w:rPr>
        <w:t xml:space="preserve">Zasady konkursu </w:t>
      </w:r>
      <w:r w:rsidR="00312D13" w:rsidRPr="00312D13">
        <w:rPr>
          <w:rFonts w:ascii="Arial" w:hAnsi="Arial" w:cs="Arial"/>
          <w:color w:val="000000" w:themeColor="text1"/>
          <w:sz w:val="22"/>
          <w:szCs w:val="22"/>
          <w14:textOutline w14:w="0" w14:cap="flat" w14:cmpd="sng" w14:algn="ctr">
            <w14:noFill/>
            <w14:prstDash w14:val="solid"/>
            <w14:round/>
          </w14:textOutline>
        </w:rPr>
        <w:t>nie</w:t>
      </w:r>
      <w:r w:rsidR="00312D13">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D3032">
        <w:rPr>
          <w:rFonts w:ascii="Arial" w:hAnsi="Arial" w:cs="Arial"/>
          <w:bCs/>
          <w:sz w:val="22"/>
          <w:szCs w:val="22"/>
        </w:rPr>
        <w:t>dopuszczają wnoszenia wkładu własnego rzeczowego</w:t>
      </w:r>
      <w:r w:rsidRPr="005D3032">
        <w:rPr>
          <w:rFonts w:ascii="Arial" w:hAnsi="Arial" w:cs="Arial"/>
          <w:b/>
          <w:sz w:val="22"/>
          <w:szCs w:val="22"/>
        </w:rPr>
        <w:t>.</w:t>
      </w:r>
    </w:p>
    <w:p w14:paraId="7C5B6239" w14:textId="77777777" w:rsidR="005D3032" w:rsidRPr="005D3032" w:rsidRDefault="005D3032" w:rsidP="005D3032">
      <w:pPr>
        <w:numPr>
          <w:ilvl w:val="0"/>
          <w:numId w:val="31"/>
        </w:numPr>
        <w:suppressAutoHyphens w:val="0"/>
        <w:jc w:val="both"/>
        <w:rPr>
          <w:rFonts w:ascii="Arial" w:hAnsi="Arial" w:cs="Arial"/>
          <w:sz w:val="22"/>
          <w:szCs w:val="22"/>
        </w:rPr>
      </w:pPr>
      <w:r w:rsidRPr="005D3032">
        <w:rPr>
          <w:rFonts w:ascii="Arial" w:hAnsi="Arial" w:cs="Arial"/>
          <w:sz w:val="22"/>
          <w:szCs w:val="22"/>
        </w:rPr>
        <w:t>Złożenie oferty nie jest równoznaczne z przyznaniem dotacji.</w:t>
      </w:r>
    </w:p>
    <w:p w14:paraId="58D414A6" w14:textId="77777777" w:rsidR="005D3032" w:rsidRPr="005D3032" w:rsidRDefault="005D3032" w:rsidP="005D3032">
      <w:pPr>
        <w:numPr>
          <w:ilvl w:val="0"/>
          <w:numId w:val="31"/>
        </w:numPr>
        <w:suppressAutoHyphens w:val="0"/>
        <w:jc w:val="both"/>
        <w:rPr>
          <w:rFonts w:ascii="Arial" w:hAnsi="Arial" w:cs="Arial"/>
          <w:sz w:val="22"/>
          <w:szCs w:val="22"/>
        </w:rPr>
      </w:pPr>
      <w:r w:rsidRPr="005D3032">
        <w:rPr>
          <w:rFonts w:ascii="Arial" w:hAnsi="Arial" w:cs="Arial"/>
          <w:sz w:val="22"/>
          <w:szCs w:val="22"/>
        </w:rPr>
        <w:t>Kwota przyznanej dotacji może być niższa od wnioskowanej.</w:t>
      </w:r>
    </w:p>
    <w:p w14:paraId="5B290C87" w14:textId="46372914" w:rsidR="005D3032" w:rsidRPr="005D3032" w:rsidRDefault="005D3032" w:rsidP="005D3032">
      <w:pPr>
        <w:numPr>
          <w:ilvl w:val="0"/>
          <w:numId w:val="31"/>
        </w:numPr>
        <w:suppressAutoHyphens w:val="0"/>
        <w:jc w:val="both"/>
        <w:rPr>
          <w:rFonts w:ascii="Arial" w:hAnsi="Arial" w:cs="Arial"/>
          <w:sz w:val="22"/>
          <w:szCs w:val="22"/>
        </w:rPr>
      </w:pPr>
      <w:r w:rsidRPr="005D3032">
        <w:rPr>
          <w:rFonts w:ascii="Arial" w:hAnsi="Arial" w:cs="Arial"/>
          <w:sz w:val="22"/>
          <w:szCs w:val="22"/>
        </w:rPr>
        <w:t>W przypadku przyznania dofinansowania w kwocie niższej niż wnioskowana, podmiot</w:t>
      </w:r>
      <w:r w:rsidRPr="005D3032">
        <w:rPr>
          <w:rFonts w:ascii="Arial" w:hAnsi="Arial" w:cs="Arial"/>
          <w:color w:val="FF0000"/>
          <w:sz w:val="22"/>
          <w:szCs w:val="22"/>
        </w:rPr>
        <w:t xml:space="preserve"> </w:t>
      </w:r>
      <w:r w:rsidRPr="005D3032">
        <w:rPr>
          <w:rFonts w:ascii="Arial" w:hAnsi="Arial" w:cs="Arial"/>
          <w:sz w:val="22"/>
          <w:szCs w:val="22"/>
        </w:rPr>
        <w:t xml:space="preserve">zostanie poinformowany o kwocie </w:t>
      </w:r>
      <w:r w:rsidR="00FD6BAF">
        <w:rPr>
          <w:rFonts w:ascii="Arial" w:hAnsi="Arial" w:cs="Arial"/>
          <w:sz w:val="22"/>
          <w:szCs w:val="22"/>
        </w:rPr>
        <w:t xml:space="preserve">i przeznaczeniu </w:t>
      </w:r>
      <w:r w:rsidRPr="005D3032">
        <w:rPr>
          <w:rFonts w:ascii="Arial" w:hAnsi="Arial" w:cs="Arial"/>
          <w:sz w:val="22"/>
          <w:szCs w:val="22"/>
        </w:rPr>
        <w:t xml:space="preserve">przyznanej dotacji oraz będzie zobowiązany do złożenia przed zawarciem </w:t>
      </w:r>
      <w:r w:rsidR="00490AF5">
        <w:rPr>
          <w:rFonts w:ascii="Arial" w:hAnsi="Arial" w:cs="Arial"/>
          <w:sz w:val="22"/>
          <w:szCs w:val="22"/>
        </w:rPr>
        <w:t xml:space="preserve">umowy </w:t>
      </w:r>
      <w:r w:rsidR="004E586F" w:rsidRPr="00B644F4">
        <w:rPr>
          <w:rFonts w:ascii="Arial" w:hAnsi="Arial" w:cs="Arial"/>
          <w:sz w:val="22"/>
          <w:szCs w:val="22"/>
        </w:rPr>
        <w:t>zaktualizowanej oferty</w:t>
      </w:r>
      <w:r w:rsidR="0042403C">
        <w:rPr>
          <w:rFonts w:ascii="Arial" w:hAnsi="Arial" w:cs="Arial"/>
          <w:sz w:val="22"/>
          <w:szCs w:val="22"/>
        </w:rPr>
        <w:t xml:space="preserve"> realizacji zadania publicznego.</w:t>
      </w:r>
    </w:p>
    <w:p w14:paraId="50D28A48" w14:textId="5C33382E" w:rsidR="005D3032" w:rsidRPr="005D3032" w:rsidRDefault="005D3032" w:rsidP="005D3032">
      <w:pPr>
        <w:numPr>
          <w:ilvl w:val="0"/>
          <w:numId w:val="31"/>
        </w:numPr>
        <w:suppressAutoHyphens w:val="0"/>
        <w:jc w:val="both"/>
        <w:rPr>
          <w:rFonts w:ascii="Arial" w:hAnsi="Arial" w:cs="Arial"/>
          <w:sz w:val="22"/>
          <w:szCs w:val="22"/>
        </w:rPr>
      </w:pPr>
      <w:r w:rsidRPr="005D3032">
        <w:rPr>
          <w:rFonts w:ascii="Arial" w:hAnsi="Arial" w:cs="Arial"/>
          <w:sz w:val="22"/>
          <w:szCs w:val="22"/>
        </w:rPr>
        <w:t xml:space="preserve">W przypadku zmiany terminu i zakresu realizowanego zadania podmiot będzie zobowiązany do złożenia przed zawarciem umowy </w:t>
      </w:r>
      <w:r w:rsidRPr="00B644F4">
        <w:rPr>
          <w:rFonts w:ascii="Arial" w:hAnsi="Arial" w:cs="Arial"/>
          <w:sz w:val="22"/>
          <w:szCs w:val="22"/>
        </w:rPr>
        <w:t>zaktualizowanej oferty.</w:t>
      </w:r>
    </w:p>
    <w:p w14:paraId="45056D00" w14:textId="77777777" w:rsidR="00105860" w:rsidRDefault="005D3032" w:rsidP="00105860">
      <w:pPr>
        <w:numPr>
          <w:ilvl w:val="0"/>
          <w:numId w:val="31"/>
        </w:numPr>
        <w:jc w:val="both"/>
        <w:rPr>
          <w:rFonts w:ascii="Arial" w:hAnsi="Arial" w:cs="Arial"/>
          <w:b/>
          <w:sz w:val="22"/>
          <w:szCs w:val="22"/>
        </w:rPr>
      </w:pPr>
      <w:r w:rsidRPr="005D3032">
        <w:rPr>
          <w:rFonts w:ascii="Arial" w:hAnsi="Arial" w:cs="Arial"/>
          <w:b/>
          <w:sz w:val="22"/>
          <w:szCs w:val="22"/>
        </w:rPr>
        <w:t>Podmiot uprawniony może złożyć tylko jedną ofertę w ramach danego zadania</w:t>
      </w:r>
      <w:r w:rsidR="00105860">
        <w:rPr>
          <w:rFonts w:ascii="Arial" w:hAnsi="Arial" w:cs="Arial"/>
          <w:b/>
          <w:sz w:val="22"/>
          <w:szCs w:val="22"/>
        </w:rPr>
        <w:t xml:space="preserve"> </w:t>
      </w:r>
      <w:r w:rsidR="00105860" w:rsidRPr="00105860">
        <w:rPr>
          <w:rFonts w:ascii="Arial" w:hAnsi="Arial" w:cs="Arial"/>
          <w:b/>
          <w:sz w:val="22"/>
          <w:szCs w:val="22"/>
        </w:rPr>
        <w:t>(tj. ZADANIE I. Profilaktyka i rozwiązywanie problemów alkoholowych;</w:t>
      </w:r>
    </w:p>
    <w:p w14:paraId="07C16F13" w14:textId="52348CAB" w:rsidR="00105860" w:rsidRPr="00105860" w:rsidRDefault="00105860" w:rsidP="00105860">
      <w:pPr>
        <w:ind w:left="360"/>
        <w:jc w:val="both"/>
        <w:rPr>
          <w:rFonts w:ascii="Arial" w:hAnsi="Arial" w:cs="Arial"/>
          <w:b/>
          <w:sz w:val="22"/>
          <w:szCs w:val="22"/>
        </w:rPr>
      </w:pPr>
      <w:r w:rsidRPr="00105860">
        <w:rPr>
          <w:rFonts w:ascii="Arial" w:hAnsi="Arial" w:cs="Arial"/>
          <w:b/>
          <w:sz w:val="22"/>
          <w:szCs w:val="22"/>
        </w:rPr>
        <w:t>ZADANIE II. Przeciwdziałanie narkomanii).</w:t>
      </w:r>
    </w:p>
    <w:p w14:paraId="380FD3EF" w14:textId="569F8CE8" w:rsidR="005D3032" w:rsidRPr="005D3032" w:rsidRDefault="005D3032" w:rsidP="00105860">
      <w:pPr>
        <w:suppressAutoHyphens w:val="0"/>
        <w:ind w:left="360"/>
        <w:jc w:val="both"/>
        <w:rPr>
          <w:rFonts w:ascii="Arial" w:hAnsi="Arial" w:cs="Arial"/>
          <w:b/>
          <w:sz w:val="22"/>
          <w:szCs w:val="22"/>
        </w:rPr>
      </w:pPr>
      <w:r w:rsidRPr="005D3032">
        <w:rPr>
          <w:rFonts w:ascii="Arial" w:hAnsi="Arial" w:cs="Arial"/>
          <w:b/>
          <w:sz w:val="22"/>
          <w:szCs w:val="22"/>
        </w:rPr>
        <w:t>Złożenie więcej niż jednej oferty na dane zadanie skutkuje odrzuceniem wszystkich ofert złożonych na dane zadanie.</w:t>
      </w:r>
    </w:p>
    <w:p w14:paraId="52424141" w14:textId="77777777" w:rsidR="005D3032" w:rsidRPr="005D3032" w:rsidRDefault="005D3032" w:rsidP="005D3032">
      <w:pPr>
        <w:numPr>
          <w:ilvl w:val="0"/>
          <w:numId w:val="31"/>
        </w:numPr>
        <w:suppressAutoHyphens w:val="0"/>
        <w:jc w:val="both"/>
        <w:rPr>
          <w:rFonts w:ascii="Arial" w:hAnsi="Arial" w:cs="Arial"/>
          <w:sz w:val="22"/>
          <w:szCs w:val="22"/>
        </w:rPr>
      </w:pPr>
      <w:r w:rsidRPr="005D3032">
        <w:rPr>
          <w:rFonts w:ascii="Arial" w:hAnsi="Arial" w:cs="Arial"/>
          <w:sz w:val="22"/>
          <w:szCs w:val="22"/>
        </w:rPr>
        <w:t>Dotacja nie może zostać wykorzystana na zobowiązania powstałe przed datą zawarcia umowy o udzielenie dotacji.</w:t>
      </w:r>
    </w:p>
    <w:p w14:paraId="52CE34C0" w14:textId="12F8D937" w:rsidR="005D3032" w:rsidRPr="005D3032" w:rsidRDefault="005D3032" w:rsidP="005D3032">
      <w:pPr>
        <w:numPr>
          <w:ilvl w:val="0"/>
          <w:numId w:val="31"/>
        </w:numPr>
        <w:suppressAutoHyphens w:val="0"/>
        <w:jc w:val="both"/>
        <w:rPr>
          <w:rFonts w:ascii="Arial" w:hAnsi="Arial" w:cs="Arial"/>
          <w:sz w:val="22"/>
          <w:szCs w:val="22"/>
        </w:rPr>
      </w:pPr>
      <w:r w:rsidRPr="005D3032">
        <w:rPr>
          <w:rFonts w:ascii="Arial" w:hAnsi="Arial" w:cs="Arial"/>
          <w:sz w:val="22"/>
          <w:szCs w:val="22"/>
        </w:rPr>
        <w:t>Oferentowi nie przysługuje prawo zlecenia realizacji całości lub części zadania podmiotom trzecim.</w:t>
      </w:r>
    </w:p>
    <w:p w14:paraId="4BCA974B" w14:textId="6FB1C93A" w:rsidR="005D3032" w:rsidRPr="005D3032" w:rsidRDefault="005D3032" w:rsidP="005D3032">
      <w:pPr>
        <w:numPr>
          <w:ilvl w:val="0"/>
          <w:numId w:val="31"/>
        </w:numPr>
        <w:tabs>
          <w:tab w:val="clear" w:pos="360"/>
          <w:tab w:val="num" w:pos="426"/>
        </w:tabs>
        <w:suppressAutoHyphens w:val="0"/>
        <w:ind w:left="426"/>
        <w:jc w:val="both"/>
        <w:rPr>
          <w:rFonts w:ascii="Arial" w:hAnsi="Arial" w:cs="Arial"/>
          <w:b/>
          <w:sz w:val="22"/>
          <w:szCs w:val="22"/>
        </w:rPr>
      </w:pPr>
      <w:r w:rsidRPr="005D3032">
        <w:rPr>
          <w:rFonts w:ascii="Arial" w:hAnsi="Arial" w:cs="Arial"/>
          <w:sz w:val="22"/>
          <w:szCs w:val="22"/>
          <w:lang w:eastAsia="pl-PL"/>
        </w:rPr>
        <w:t xml:space="preserve">Wyłączone z konkursu są zadania o charakterze </w:t>
      </w:r>
      <w:proofErr w:type="spellStart"/>
      <w:r w:rsidRPr="005D3032">
        <w:rPr>
          <w:rFonts w:ascii="Arial" w:hAnsi="Arial" w:cs="Arial"/>
          <w:sz w:val="22"/>
          <w:szCs w:val="22"/>
          <w:lang w:eastAsia="pl-PL"/>
        </w:rPr>
        <w:t>ponadwojewódzkim</w:t>
      </w:r>
      <w:proofErr w:type="spellEnd"/>
      <w:r w:rsidRPr="005D3032">
        <w:rPr>
          <w:rFonts w:ascii="Arial" w:hAnsi="Arial" w:cs="Arial"/>
          <w:sz w:val="22"/>
          <w:szCs w:val="22"/>
          <w:lang w:eastAsia="pl-PL"/>
        </w:rPr>
        <w:t>, w tym projekty o charakterze ogólnopolskim, międzynarodowym.</w:t>
      </w:r>
    </w:p>
    <w:p w14:paraId="361B0784" w14:textId="4FD52F67" w:rsidR="005D3032" w:rsidRPr="00C8376F" w:rsidRDefault="005D3032" w:rsidP="005D3032">
      <w:pPr>
        <w:numPr>
          <w:ilvl w:val="0"/>
          <w:numId w:val="31"/>
        </w:numPr>
        <w:tabs>
          <w:tab w:val="clear" w:pos="360"/>
          <w:tab w:val="num" w:pos="426"/>
        </w:tabs>
        <w:suppressAutoHyphens w:val="0"/>
        <w:ind w:left="426"/>
        <w:jc w:val="both"/>
        <w:rPr>
          <w:rFonts w:ascii="Arial" w:hAnsi="Arial" w:cs="Arial"/>
          <w:b/>
          <w:sz w:val="22"/>
          <w:szCs w:val="22"/>
        </w:rPr>
      </w:pPr>
      <w:r w:rsidRPr="005D3032">
        <w:rPr>
          <w:rFonts w:ascii="Arial" w:hAnsi="Arial" w:cs="Arial"/>
          <w:sz w:val="22"/>
          <w:szCs w:val="22"/>
        </w:rPr>
        <w:t>Wyłączone są z konkursu podmioty posiadające wymagalne zobowiązania finansowe.</w:t>
      </w:r>
    </w:p>
    <w:p w14:paraId="3752140C" w14:textId="04EBF7BA" w:rsidR="00D41EE2" w:rsidRPr="00D41EE2" w:rsidRDefault="00D41EE2" w:rsidP="00AC1FCC">
      <w:pPr>
        <w:spacing w:before="1080"/>
        <w:ind w:left="96"/>
        <w:jc w:val="center"/>
        <w:rPr>
          <w:rFonts w:ascii="Arial" w:hAnsi="Arial" w:cs="Arial"/>
          <w:b/>
          <w:bCs/>
          <w:i/>
          <w:sz w:val="22"/>
          <w:szCs w:val="22"/>
        </w:rPr>
      </w:pPr>
      <w:r w:rsidRPr="00D41EE2">
        <w:rPr>
          <w:rFonts w:ascii="Arial" w:hAnsi="Arial" w:cs="Arial"/>
          <w:b/>
          <w:bCs/>
          <w:i/>
          <w:sz w:val="22"/>
          <w:szCs w:val="22"/>
        </w:rPr>
        <w:lastRenderedPageBreak/>
        <w:t>Oferty poddane zostaną ocenie formalnej i merytorycznej przez komisję konkursową wg następujących kryteriów:</w:t>
      </w:r>
    </w:p>
    <w:p w14:paraId="62D7F117" w14:textId="77777777" w:rsidR="00D41EE2" w:rsidRPr="00D41EE2" w:rsidRDefault="00D41EE2" w:rsidP="00AC1FCC">
      <w:pPr>
        <w:tabs>
          <w:tab w:val="left" w:pos="567"/>
        </w:tabs>
        <w:spacing w:before="480"/>
        <w:jc w:val="both"/>
        <w:rPr>
          <w:rFonts w:ascii="Arial" w:hAnsi="Arial" w:cs="Arial"/>
          <w:b/>
          <w:bCs/>
          <w:sz w:val="22"/>
          <w:szCs w:val="22"/>
        </w:rPr>
      </w:pPr>
      <w:bookmarkStart w:id="7" w:name="_Hlk62049181"/>
      <w:r w:rsidRPr="00D41EE2">
        <w:rPr>
          <w:rFonts w:ascii="Arial" w:hAnsi="Arial" w:cs="Arial"/>
          <w:b/>
          <w:bCs/>
          <w:sz w:val="22"/>
          <w:szCs w:val="22"/>
        </w:rPr>
        <w:t>VIII.</w:t>
      </w:r>
      <w:r>
        <w:rPr>
          <w:rFonts w:ascii="Arial" w:hAnsi="Arial" w:cs="Arial"/>
          <w:b/>
          <w:bCs/>
          <w:sz w:val="22"/>
          <w:szCs w:val="22"/>
        </w:rPr>
        <w:tab/>
      </w:r>
      <w:r w:rsidRPr="00D41EE2">
        <w:rPr>
          <w:rFonts w:ascii="Arial" w:hAnsi="Arial" w:cs="Arial"/>
          <w:b/>
          <w:bCs/>
          <w:sz w:val="22"/>
          <w:szCs w:val="22"/>
        </w:rPr>
        <w:t>Kryteria oceny formalnej</w:t>
      </w:r>
    </w:p>
    <w:bookmarkEnd w:id="7"/>
    <w:p w14:paraId="03D8668D" w14:textId="77777777" w:rsidR="003839BF" w:rsidRPr="00D41EE2" w:rsidRDefault="003839BF" w:rsidP="003839BF">
      <w:pPr>
        <w:ind w:left="360"/>
        <w:jc w:val="both"/>
        <w:rPr>
          <w:rFonts w:ascii="Arial" w:hAnsi="Arial" w:cs="Arial"/>
          <w:bCs/>
          <w:sz w:val="22"/>
          <w:szCs w:val="22"/>
        </w:rPr>
      </w:pPr>
    </w:p>
    <w:p w14:paraId="231395D8" w14:textId="0484FE7B" w:rsidR="003839BF" w:rsidRDefault="003839BF" w:rsidP="003839BF">
      <w:pPr>
        <w:numPr>
          <w:ilvl w:val="0"/>
          <w:numId w:val="7"/>
        </w:numPr>
        <w:jc w:val="both"/>
        <w:rPr>
          <w:rFonts w:ascii="Arial" w:hAnsi="Arial" w:cs="Arial"/>
          <w:bCs/>
          <w:sz w:val="22"/>
          <w:szCs w:val="22"/>
        </w:rPr>
      </w:pPr>
      <w:r w:rsidRPr="00D41EE2">
        <w:rPr>
          <w:rFonts w:ascii="Arial" w:hAnsi="Arial" w:cs="Arial"/>
          <w:bCs/>
          <w:sz w:val="22"/>
          <w:szCs w:val="22"/>
        </w:rPr>
        <w:t xml:space="preserve">Oferta </w:t>
      </w:r>
      <w:r w:rsidRPr="003839BF">
        <w:rPr>
          <w:rFonts w:ascii="Arial" w:hAnsi="Arial" w:cs="Arial"/>
          <w:bCs/>
          <w:sz w:val="22"/>
          <w:szCs w:val="22"/>
        </w:rPr>
        <w:t>została złożona w elektronicznym generatorze ofert</w:t>
      </w:r>
      <w:r w:rsidR="00F52D14">
        <w:rPr>
          <w:rFonts w:ascii="Arial" w:hAnsi="Arial" w:cs="Arial"/>
          <w:bCs/>
          <w:sz w:val="22"/>
          <w:szCs w:val="22"/>
        </w:rPr>
        <w:t xml:space="preserve"> </w:t>
      </w:r>
      <w:r w:rsidR="00F52D14" w:rsidRPr="00F52D14">
        <w:rPr>
          <w:rFonts w:ascii="Arial" w:hAnsi="Arial" w:cs="Arial"/>
          <w:bCs/>
          <w:sz w:val="22"/>
          <w:szCs w:val="22"/>
        </w:rPr>
        <w:t>Witkac.pl</w:t>
      </w:r>
      <w:r w:rsidRPr="003839BF">
        <w:rPr>
          <w:rFonts w:ascii="Arial" w:hAnsi="Arial" w:cs="Arial"/>
          <w:bCs/>
          <w:sz w:val="22"/>
          <w:szCs w:val="22"/>
        </w:rPr>
        <w:t>, jak również w wersji papierowej</w:t>
      </w:r>
      <w:r w:rsidRPr="00D41EE2">
        <w:rPr>
          <w:rFonts w:ascii="Arial" w:hAnsi="Arial" w:cs="Arial"/>
          <w:bCs/>
          <w:sz w:val="22"/>
          <w:szCs w:val="22"/>
        </w:rPr>
        <w:t>.</w:t>
      </w:r>
    </w:p>
    <w:p w14:paraId="068D9275" w14:textId="41168725" w:rsidR="003839BF" w:rsidRPr="003839BF" w:rsidRDefault="003839BF" w:rsidP="003839BF">
      <w:pPr>
        <w:pStyle w:val="Akapitzlist"/>
        <w:numPr>
          <w:ilvl w:val="0"/>
          <w:numId w:val="7"/>
        </w:numPr>
        <w:jc w:val="both"/>
        <w:rPr>
          <w:rFonts w:ascii="Arial" w:hAnsi="Arial" w:cs="Arial"/>
          <w:bCs/>
          <w:sz w:val="22"/>
          <w:szCs w:val="22"/>
        </w:rPr>
      </w:pPr>
      <w:r w:rsidRPr="003839BF">
        <w:rPr>
          <w:rFonts w:ascii="Arial" w:hAnsi="Arial" w:cs="Arial"/>
          <w:bCs/>
          <w:sz w:val="22"/>
          <w:szCs w:val="22"/>
        </w:rPr>
        <w:t xml:space="preserve">Złożona oferta w wersji papierowej jest </w:t>
      </w:r>
      <w:r w:rsidR="00285C11">
        <w:rPr>
          <w:rFonts w:ascii="Arial" w:hAnsi="Arial" w:cs="Arial"/>
          <w:bCs/>
          <w:sz w:val="22"/>
          <w:szCs w:val="22"/>
        </w:rPr>
        <w:t>wygenerowana z systemu elektronicznego Witkac.pl</w:t>
      </w:r>
      <w:r w:rsidR="00DA3BB5">
        <w:rPr>
          <w:rFonts w:ascii="Arial" w:hAnsi="Arial" w:cs="Arial"/>
          <w:bCs/>
          <w:sz w:val="22"/>
          <w:szCs w:val="22"/>
        </w:rPr>
        <w:t>.</w:t>
      </w:r>
    </w:p>
    <w:p w14:paraId="00C5B77C" w14:textId="77777777" w:rsidR="003839BF" w:rsidRPr="00B644F4" w:rsidRDefault="003839BF" w:rsidP="006F1D37">
      <w:pPr>
        <w:pStyle w:val="Akapitzlist"/>
        <w:numPr>
          <w:ilvl w:val="0"/>
          <w:numId w:val="7"/>
        </w:numPr>
        <w:jc w:val="both"/>
        <w:rPr>
          <w:rFonts w:ascii="Arial" w:hAnsi="Arial" w:cs="Arial"/>
          <w:bCs/>
          <w:sz w:val="22"/>
          <w:szCs w:val="22"/>
        </w:rPr>
      </w:pPr>
      <w:r w:rsidRPr="00B644F4">
        <w:rPr>
          <w:rFonts w:ascii="Arial" w:hAnsi="Arial" w:cs="Arial"/>
          <w:bCs/>
          <w:sz w:val="22"/>
          <w:szCs w:val="22"/>
        </w:rPr>
        <w:t>Oferta została złożona na właściwym formularzu wskazanym w ogłoszeniu.</w:t>
      </w:r>
    </w:p>
    <w:p w14:paraId="006EB8F4" w14:textId="77777777" w:rsidR="006F1D37" w:rsidRPr="006F1D37" w:rsidRDefault="006F1D37" w:rsidP="006F1D37">
      <w:pPr>
        <w:pStyle w:val="Akapitzlist"/>
        <w:numPr>
          <w:ilvl w:val="0"/>
          <w:numId w:val="7"/>
        </w:numPr>
        <w:jc w:val="both"/>
        <w:rPr>
          <w:rFonts w:ascii="Arial" w:hAnsi="Arial" w:cs="Arial"/>
          <w:bCs/>
          <w:sz w:val="22"/>
          <w:szCs w:val="22"/>
        </w:rPr>
      </w:pPr>
      <w:r w:rsidRPr="006F1D37">
        <w:rPr>
          <w:rFonts w:ascii="Arial" w:hAnsi="Arial" w:cs="Arial"/>
          <w:bCs/>
          <w:sz w:val="22"/>
          <w:szCs w:val="22"/>
        </w:rPr>
        <w:t>Oferta została prawidłowo wypełniona zgodnie z zapisami ogłoszenia konkursowego.</w:t>
      </w:r>
    </w:p>
    <w:p w14:paraId="1B73F6AB" w14:textId="68FF3143" w:rsidR="003839BF" w:rsidRPr="006F1D37" w:rsidRDefault="006F1D37" w:rsidP="006F1D37">
      <w:pPr>
        <w:pStyle w:val="Akapitzlist"/>
        <w:numPr>
          <w:ilvl w:val="0"/>
          <w:numId w:val="7"/>
        </w:numPr>
        <w:jc w:val="both"/>
        <w:rPr>
          <w:rFonts w:ascii="Arial" w:hAnsi="Arial" w:cs="Arial"/>
          <w:bCs/>
          <w:sz w:val="22"/>
          <w:szCs w:val="22"/>
        </w:rPr>
      </w:pPr>
      <w:r w:rsidRPr="006F1D37">
        <w:rPr>
          <w:rFonts w:ascii="Arial" w:hAnsi="Arial" w:cs="Arial"/>
          <w:bCs/>
          <w:sz w:val="22"/>
          <w:szCs w:val="22"/>
        </w:rPr>
        <w:t>W oświadczeniu znajdującym się na końcu formularza oferty zostały dokonane odpowiednie skreślenia i wypełnienia umożliwiające jednoznaczne odczytanie deklaracji oferenta.</w:t>
      </w:r>
    </w:p>
    <w:p w14:paraId="19087352" w14:textId="28D2D896" w:rsidR="00D41EE2" w:rsidRPr="00D41EE2" w:rsidRDefault="00D41EE2" w:rsidP="00D41EE2">
      <w:pPr>
        <w:numPr>
          <w:ilvl w:val="0"/>
          <w:numId w:val="7"/>
        </w:numPr>
        <w:jc w:val="both"/>
        <w:rPr>
          <w:rFonts w:ascii="Arial" w:hAnsi="Arial" w:cs="Arial"/>
          <w:bCs/>
          <w:sz w:val="22"/>
          <w:szCs w:val="22"/>
        </w:rPr>
      </w:pPr>
      <w:r w:rsidRPr="00D41EE2">
        <w:rPr>
          <w:rFonts w:ascii="Arial" w:hAnsi="Arial" w:cs="Arial"/>
          <w:bCs/>
          <w:sz w:val="22"/>
          <w:szCs w:val="22"/>
        </w:rPr>
        <w:t>Oferta złożona w terminie określonym w Ogłoszeniu</w:t>
      </w:r>
      <w:r w:rsidR="00DA3BB5">
        <w:rPr>
          <w:rFonts w:ascii="Arial" w:hAnsi="Arial" w:cs="Arial"/>
          <w:bCs/>
          <w:sz w:val="22"/>
          <w:szCs w:val="22"/>
        </w:rPr>
        <w:t xml:space="preserve"> konkursowym</w:t>
      </w:r>
      <w:r w:rsidRPr="00D41EE2">
        <w:rPr>
          <w:rFonts w:ascii="Arial" w:hAnsi="Arial" w:cs="Arial"/>
          <w:bCs/>
          <w:sz w:val="22"/>
          <w:szCs w:val="22"/>
        </w:rPr>
        <w:t>.</w:t>
      </w:r>
    </w:p>
    <w:p w14:paraId="743CBF51" w14:textId="77777777" w:rsidR="00D41EE2" w:rsidRPr="00D41EE2" w:rsidRDefault="00D41EE2" w:rsidP="00D41EE2">
      <w:pPr>
        <w:numPr>
          <w:ilvl w:val="0"/>
          <w:numId w:val="7"/>
        </w:numPr>
        <w:jc w:val="both"/>
        <w:rPr>
          <w:rFonts w:ascii="Arial" w:hAnsi="Arial" w:cs="Arial"/>
          <w:bCs/>
          <w:sz w:val="22"/>
          <w:szCs w:val="22"/>
        </w:rPr>
      </w:pPr>
      <w:r w:rsidRPr="00D41EE2">
        <w:rPr>
          <w:rFonts w:ascii="Arial" w:hAnsi="Arial" w:cs="Arial"/>
          <w:bCs/>
          <w:sz w:val="22"/>
          <w:szCs w:val="22"/>
        </w:rPr>
        <w:t>Oferta złożona przez uprawniony podmiot.</w:t>
      </w:r>
    </w:p>
    <w:p w14:paraId="59847EE9" w14:textId="77777777" w:rsidR="00D41EE2" w:rsidRPr="00D41EE2" w:rsidRDefault="00D41EE2" w:rsidP="00D41EE2">
      <w:pPr>
        <w:numPr>
          <w:ilvl w:val="0"/>
          <w:numId w:val="7"/>
        </w:numPr>
        <w:jc w:val="both"/>
        <w:rPr>
          <w:rFonts w:ascii="Arial" w:hAnsi="Arial" w:cs="Arial"/>
          <w:bCs/>
          <w:sz w:val="22"/>
          <w:szCs w:val="22"/>
        </w:rPr>
      </w:pPr>
      <w:r w:rsidRPr="00D41EE2">
        <w:rPr>
          <w:rFonts w:ascii="Arial" w:hAnsi="Arial" w:cs="Arial"/>
          <w:bCs/>
          <w:sz w:val="22"/>
          <w:szCs w:val="22"/>
        </w:rPr>
        <w:t xml:space="preserve">Oferent będzie realizował zadanie na rzecz </w:t>
      </w:r>
      <w:r w:rsidRPr="00D41EE2">
        <w:rPr>
          <w:rFonts w:ascii="Arial" w:hAnsi="Arial" w:cs="Arial"/>
          <w:b/>
          <w:bCs/>
          <w:sz w:val="22"/>
          <w:szCs w:val="22"/>
        </w:rPr>
        <w:t>mieszkańców województwa lubelskiego</w:t>
      </w:r>
      <w:r w:rsidRPr="00D41EE2">
        <w:rPr>
          <w:rFonts w:ascii="Arial" w:hAnsi="Arial" w:cs="Arial"/>
          <w:bCs/>
          <w:sz w:val="22"/>
          <w:szCs w:val="22"/>
        </w:rPr>
        <w:t>.</w:t>
      </w:r>
    </w:p>
    <w:p w14:paraId="3F966B78" w14:textId="65607F8C" w:rsidR="00D41EE2" w:rsidRPr="00D41EE2" w:rsidRDefault="00D41EE2" w:rsidP="003839BF">
      <w:pPr>
        <w:pStyle w:val="Akapitzlist"/>
        <w:numPr>
          <w:ilvl w:val="0"/>
          <w:numId w:val="7"/>
        </w:numPr>
        <w:jc w:val="both"/>
        <w:rPr>
          <w:rFonts w:ascii="Arial" w:hAnsi="Arial" w:cs="Arial"/>
          <w:bCs/>
          <w:sz w:val="22"/>
          <w:szCs w:val="22"/>
        </w:rPr>
      </w:pPr>
      <w:r w:rsidRPr="00D41EE2">
        <w:rPr>
          <w:rFonts w:ascii="Arial" w:hAnsi="Arial" w:cs="Arial"/>
          <w:bCs/>
          <w:sz w:val="22"/>
          <w:szCs w:val="22"/>
        </w:rPr>
        <w:t>Wysokość dotacji wskazana w ofercie nie jest większa niż kwota przeznaczona na dane podzadanie.</w:t>
      </w:r>
    </w:p>
    <w:p w14:paraId="2F11838C" w14:textId="77777777" w:rsidR="00D41EE2" w:rsidRPr="006818E5" w:rsidRDefault="00D41EE2" w:rsidP="00D41EE2">
      <w:pPr>
        <w:numPr>
          <w:ilvl w:val="0"/>
          <w:numId w:val="7"/>
        </w:numPr>
        <w:jc w:val="both"/>
        <w:rPr>
          <w:rFonts w:ascii="Arial" w:hAnsi="Arial" w:cs="Arial"/>
          <w:bCs/>
          <w:sz w:val="22"/>
          <w:szCs w:val="22"/>
        </w:rPr>
      </w:pPr>
      <w:r w:rsidRPr="006818E5">
        <w:rPr>
          <w:rFonts w:ascii="Arial" w:hAnsi="Arial" w:cs="Arial"/>
          <w:bCs/>
          <w:sz w:val="22"/>
          <w:szCs w:val="22"/>
        </w:rPr>
        <w:t xml:space="preserve">Kalkulacja przedstawionych kosztów realizacji zadania jest poprawna pod względem rachunkowym. </w:t>
      </w:r>
    </w:p>
    <w:p w14:paraId="4DF05FDC" w14:textId="77777777" w:rsidR="00D41EE2" w:rsidRPr="00070F62" w:rsidRDefault="00D41EE2" w:rsidP="00D41EE2">
      <w:pPr>
        <w:numPr>
          <w:ilvl w:val="0"/>
          <w:numId w:val="7"/>
        </w:numPr>
        <w:jc w:val="both"/>
        <w:rPr>
          <w:rFonts w:ascii="Arial" w:hAnsi="Arial" w:cs="Arial"/>
          <w:bCs/>
          <w:sz w:val="22"/>
          <w:szCs w:val="22"/>
        </w:rPr>
      </w:pPr>
      <w:r w:rsidRPr="00070F62">
        <w:rPr>
          <w:rFonts w:ascii="Arial" w:hAnsi="Arial" w:cs="Arial"/>
          <w:bCs/>
          <w:sz w:val="22"/>
          <w:szCs w:val="22"/>
        </w:rPr>
        <w:t>Oferent (oferenci) uwzględnił/li wkład własny w wysokości min. 5% łącznej kwoty kosztów realizacji zadania.</w:t>
      </w:r>
    </w:p>
    <w:p w14:paraId="199A5823" w14:textId="4AA74651" w:rsidR="00D41EE2" w:rsidRPr="00D41EE2" w:rsidRDefault="00D41EE2" w:rsidP="00D41EE2">
      <w:pPr>
        <w:numPr>
          <w:ilvl w:val="0"/>
          <w:numId w:val="7"/>
        </w:numPr>
        <w:jc w:val="both"/>
        <w:rPr>
          <w:rFonts w:ascii="Arial" w:hAnsi="Arial" w:cs="Arial"/>
          <w:bCs/>
          <w:sz w:val="22"/>
          <w:szCs w:val="22"/>
        </w:rPr>
      </w:pPr>
      <w:r w:rsidRPr="00D41EE2">
        <w:rPr>
          <w:rFonts w:ascii="Arial" w:hAnsi="Arial" w:cs="Arial"/>
          <w:bCs/>
          <w:sz w:val="22"/>
          <w:szCs w:val="22"/>
        </w:rPr>
        <w:t>Limit koszt</w:t>
      </w:r>
      <w:r w:rsidR="007E4BED">
        <w:rPr>
          <w:rFonts w:ascii="Arial" w:hAnsi="Arial" w:cs="Arial"/>
          <w:bCs/>
          <w:sz w:val="22"/>
          <w:szCs w:val="22"/>
        </w:rPr>
        <w:t xml:space="preserve">ów administracyjnych </w:t>
      </w:r>
      <w:r w:rsidRPr="00D41EE2">
        <w:rPr>
          <w:rFonts w:ascii="Arial" w:hAnsi="Arial" w:cs="Arial"/>
          <w:bCs/>
          <w:sz w:val="22"/>
          <w:szCs w:val="22"/>
        </w:rPr>
        <w:t>wskazany w ofercie jest zgodny z</w:t>
      </w:r>
      <w:r>
        <w:rPr>
          <w:rFonts w:ascii="Arial" w:hAnsi="Arial" w:cs="Arial"/>
          <w:bCs/>
          <w:sz w:val="22"/>
          <w:szCs w:val="22"/>
        </w:rPr>
        <w:t> </w:t>
      </w:r>
      <w:r w:rsidRPr="00D41EE2">
        <w:rPr>
          <w:rFonts w:ascii="Arial" w:hAnsi="Arial" w:cs="Arial"/>
          <w:bCs/>
          <w:sz w:val="22"/>
          <w:szCs w:val="22"/>
        </w:rPr>
        <w:t>zapisami Ogłoszenia (</w:t>
      </w:r>
      <w:r w:rsidR="00F52D14">
        <w:rPr>
          <w:rFonts w:ascii="Arial" w:hAnsi="Arial" w:cs="Arial"/>
          <w:bCs/>
          <w:sz w:val="22"/>
          <w:szCs w:val="22"/>
        </w:rPr>
        <w:t>Rozdział</w:t>
      </w:r>
      <w:r w:rsidR="007E4BED">
        <w:rPr>
          <w:rFonts w:ascii="Arial" w:hAnsi="Arial" w:cs="Arial"/>
          <w:bCs/>
          <w:sz w:val="22"/>
          <w:szCs w:val="22"/>
        </w:rPr>
        <w:t xml:space="preserve"> </w:t>
      </w:r>
      <w:r w:rsidRPr="00D41EE2">
        <w:rPr>
          <w:rFonts w:ascii="Arial" w:hAnsi="Arial" w:cs="Arial"/>
          <w:bCs/>
          <w:sz w:val="22"/>
          <w:szCs w:val="22"/>
        </w:rPr>
        <w:t>X).</w:t>
      </w:r>
    </w:p>
    <w:p w14:paraId="5133E8B1" w14:textId="65BB7CF7" w:rsidR="00D41EE2" w:rsidRPr="00F52D14" w:rsidRDefault="00F52D14" w:rsidP="00F52D14">
      <w:pPr>
        <w:pStyle w:val="Akapitzlist"/>
        <w:numPr>
          <w:ilvl w:val="0"/>
          <w:numId w:val="7"/>
        </w:numPr>
        <w:suppressAutoHyphens w:val="0"/>
        <w:jc w:val="both"/>
        <w:rPr>
          <w:rFonts w:ascii="Arial" w:hAnsi="Arial" w:cs="Arial"/>
          <w:sz w:val="22"/>
          <w:szCs w:val="22"/>
        </w:rPr>
      </w:pPr>
      <w:r>
        <w:rPr>
          <w:rFonts w:ascii="Arial" w:hAnsi="Arial" w:cs="Arial"/>
          <w:sz w:val="22"/>
          <w:szCs w:val="22"/>
        </w:rPr>
        <w:t xml:space="preserve">Wersja papierowa oferty </w:t>
      </w:r>
      <w:r w:rsidRPr="00EE5141">
        <w:rPr>
          <w:rFonts w:ascii="Arial" w:hAnsi="Arial" w:cs="Arial"/>
          <w:sz w:val="22"/>
          <w:szCs w:val="22"/>
        </w:rPr>
        <w:t>dla swojej ważności musi być podpisana i opieczętowana na ostatniej stronie przez osoby uprawnione do reprezentowania podmiotu, zgodnie z KRS bądź innym dokumentem regulującym kwestię reprezentacji albo osoby upoważnionej (w</w:t>
      </w:r>
      <w:r>
        <w:rPr>
          <w:rFonts w:ascii="Arial" w:hAnsi="Arial" w:cs="Arial"/>
          <w:sz w:val="22"/>
          <w:szCs w:val="22"/>
        </w:rPr>
        <w:t> </w:t>
      </w:r>
      <w:r w:rsidRPr="00EE5141">
        <w:rPr>
          <w:rFonts w:ascii="Arial" w:hAnsi="Arial" w:cs="Arial"/>
          <w:sz w:val="22"/>
          <w:szCs w:val="22"/>
        </w:rPr>
        <w:t>przypadku braku pieczęci imiennych wymagane jest złożenie czytelnych podpisów składających się z imienia i</w:t>
      </w:r>
      <w:r>
        <w:rPr>
          <w:rFonts w:ascii="Arial" w:hAnsi="Arial" w:cs="Arial"/>
          <w:sz w:val="22"/>
          <w:szCs w:val="22"/>
        </w:rPr>
        <w:t> </w:t>
      </w:r>
      <w:r w:rsidRPr="00EE5141">
        <w:rPr>
          <w:rFonts w:ascii="Arial" w:hAnsi="Arial" w:cs="Arial"/>
          <w:sz w:val="22"/>
          <w:szCs w:val="22"/>
        </w:rPr>
        <w:t>nazwiska oraz pełnionej funkcji).</w:t>
      </w:r>
    </w:p>
    <w:p w14:paraId="58CB6481" w14:textId="59E6451B" w:rsidR="005D3032" w:rsidRDefault="00D41EE2" w:rsidP="00261058">
      <w:pPr>
        <w:numPr>
          <w:ilvl w:val="0"/>
          <w:numId w:val="7"/>
        </w:numPr>
        <w:jc w:val="both"/>
        <w:rPr>
          <w:rFonts w:ascii="Arial" w:hAnsi="Arial" w:cs="Arial"/>
          <w:bCs/>
          <w:sz w:val="22"/>
          <w:szCs w:val="22"/>
        </w:rPr>
      </w:pPr>
      <w:r w:rsidRPr="00D41EE2">
        <w:rPr>
          <w:rFonts w:ascii="Arial" w:hAnsi="Arial" w:cs="Arial"/>
          <w:bCs/>
          <w:sz w:val="22"/>
          <w:szCs w:val="22"/>
        </w:rPr>
        <w:t xml:space="preserve">Do wersji papierowej oferty dołączono wymagane załączniki zgodnie z </w:t>
      </w:r>
      <w:r w:rsidR="00AC1FCC">
        <w:rPr>
          <w:rFonts w:ascii="Arial" w:hAnsi="Arial" w:cs="Arial"/>
          <w:bCs/>
          <w:sz w:val="22"/>
          <w:szCs w:val="22"/>
        </w:rPr>
        <w:t>Rozdziałem</w:t>
      </w:r>
      <w:r w:rsidRPr="00D41EE2">
        <w:rPr>
          <w:rFonts w:ascii="Arial" w:hAnsi="Arial" w:cs="Arial"/>
          <w:bCs/>
          <w:sz w:val="22"/>
          <w:szCs w:val="22"/>
        </w:rPr>
        <w:t xml:space="preserve"> XI Ogłoszenia.</w:t>
      </w:r>
      <w:r w:rsidR="00261058">
        <w:rPr>
          <w:rFonts w:ascii="Arial" w:hAnsi="Arial" w:cs="Arial"/>
          <w:bCs/>
          <w:sz w:val="22"/>
          <w:szCs w:val="22"/>
        </w:rPr>
        <w:t xml:space="preserve"> </w:t>
      </w:r>
      <w:r w:rsidR="00F52D14" w:rsidRPr="00F52D14">
        <w:rPr>
          <w:rFonts w:ascii="Arial" w:hAnsi="Arial" w:cs="Arial"/>
          <w:bCs/>
          <w:sz w:val="22"/>
          <w:szCs w:val="22"/>
        </w:rPr>
        <w:t>Załączniki powinny zostać podpisane i opieczętowane (pieczęć imienna) na ostatniej stronie przez osoby uprawnione do reprezentowania podmiotu, zgodnie z KRS bądź innym dokumentem regulującym kwestię reprezentacji albo osoby upoważnionej. W przypadku braku pieczęci imiennych wymagane jest złożenie czytelnych podpisów składających się z imienia, nazwiska i pełnionej funkcji</w:t>
      </w:r>
      <w:r w:rsidR="006F1D37">
        <w:rPr>
          <w:rFonts w:ascii="Arial" w:hAnsi="Arial" w:cs="Arial"/>
          <w:bCs/>
          <w:sz w:val="22"/>
          <w:szCs w:val="22"/>
        </w:rPr>
        <w:t>.</w:t>
      </w:r>
    </w:p>
    <w:p w14:paraId="6FBC71E8" w14:textId="46AFFBC7" w:rsidR="00261058" w:rsidRDefault="004F0015" w:rsidP="00335B27">
      <w:pPr>
        <w:pStyle w:val="Akapitzlist"/>
        <w:tabs>
          <w:tab w:val="left" w:pos="0"/>
          <w:tab w:val="left" w:pos="284"/>
        </w:tabs>
        <w:spacing w:before="240"/>
        <w:ind w:left="0"/>
        <w:jc w:val="both"/>
        <w:rPr>
          <w:rFonts w:ascii="Arial" w:hAnsi="Arial" w:cs="Arial"/>
          <w:b/>
          <w:bCs/>
          <w:sz w:val="22"/>
          <w:szCs w:val="22"/>
        </w:rPr>
      </w:pPr>
      <w:r>
        <w:rPr>
          <w:rFonts w:ascii="Arial" w:hAnsi="Arial" w:cs="Arial"/>
          <w:b/>
          <w:bCs/>
          <w:sz w:val="22"/>
          <w:szCs w:val="22"/>
        </w:rPr>
        <w:t>IX</w:t>
      </w:r>
      <w:r w:rsidR="00261058" w:rsidRPr="00261058">
        <w:rPr>
          <w:rFonts w:ascii="Arial" w:hAnsi="Arial" w:cs="Arial"/>
          <w:b/>
          <w:bCs/>
          <w:sz w:val="22"/>
          <w:szCs w:val="22"/>
        </w:rPr>
        <w:t>.</w:t>
      </w:r>
      <w:r w:rsidR="00335B27">
        <w:rPr>
          <w:rFonts w:ascii="Arial" w:hAnsi="Arial" w:cs="Arial"/>
          <w:b/>
          <w:bCs/>
          <w:sz w:val="22"/>
          <w:szCs w:val="22"/>
        </w:rPr>
        <w:tab/>
      </w:r>
      <w:r w:rsidR="00261058" w:rsidRPr="00261058">
        <w:rPr>
          <w:rFonts w:ascii="Arial" w:hAnsi="Arial" w:cs="Arial"/>
          <w:b/>
          <w:bCs/>
          <w:sz w:val="22"/>
          <w:szCs w:val="22"/>
        </w:rPr>
        <w:t xml:space="preserve">Kryteria oceny </w:t>
      </w:r>
      <w:r>
        <w:rPr>
          <w:rFonts w:ascii="Arial" w:hAnsi="Arial" w:cs="Arial"/>
          <w:b/>
          <w:bCs/>
          <w:sz w:val="22"/>
          <w:szCs w:val="22"/>
        </w:rPr>
        <w:t>merytorycznej</w:t>
      </w:r>
    </w:p>
    <w:p w14:paraId="62F12DC8" w14:textId="6356F41C" w:rsidR="004F0015" w:rsidRPr="004F0015" w:rsidRDefault="004F0015" w:rsidP="004F0015">
      <w:pPr>
        <w:pStyle w:val="Akapitzlist"/>
        <w:tabs>
          <w:tab w:val="left" w:pos="567"/>
        </w:tabs>
        <w:ind w:left="357"/>
        <w:jc w:val="both"/>
        <w:rPr>
          <w:rFonts w:ascii="Arial" w:hAnsi="Arial" w:cs="Arial"/>
          <w:sz w:val="22"/>
          <w:szCs w:val="22"/>
        </w:rPr>
      </w:pPr>
      <w:r w:rsidRPr="004F0015">
        <w:rPr>
          <w:rFonts w:ascii="Arial" w:hAnsi="Arial" w:cs="Arial"/>
          <w:sz w:val="22"/>
          <w:szCs w:val="22"/>
        </w:rPr>
        <w:t>ZADANIE I. Profilaktyka i rozwiązywanie problemów alkoholowych</w:t>
      </w:r>
      <w:r>
        <w:rPr>
          <w:rFonts w:ascii="Arial" w:hAnsi="Arial" w:cs="Arial"/>
          <w:sz w:val="22"/>
          <w:szCs w:val="22"/>
        </w:rPr>
        <w:t xml:space="preserve"> </w:t>
      </w:r>
    </w:p>
    <w:p w14:paraId="3C8FA092" w14:textId="59764964" w:rsidR="004F0015" w:rsidRPr="004F0015" w:rsidRDefault="004F0015" w:rsidP="004F0015">
      <w:pPr>
        <w:pStyle w:val="Akapitzlist"/>
        <w:tabs>
          <w:tab w:val="left" w:pos="567"/>
        </w:tabs>
        <w:ind w:left="357"/>
        <w:jc w:val="both"/>
        <w:rPr>
          <w:rFonts w:ascii="Arial" w:hAnsi="Arial" w:cs="Arial"/>
          <w:sz w:val="22"/>
          <w:szCs w:val="22"/>
        </w:rPr>
      </w:pPr>
      <w:r w:rsidRPr="004F0015">
        <w:rPr>
          <w:rFonts w:ascii="Arial" w:hAnsi="Arial" w:cs="Arial"/>
          <w:sz w:val="22"/>
          <w:szCs w:val="22"/>
        </w:rPr>
        <w:t>ZADANIE II. Przeciwdziałanie narkomanii</w:t>
      </w:r>
    </w:p>
    <w:p w14:paraId="1205987C" w14:textId="1B8B8915" w:rsidR="004F0015" w:rsidRPr="004F0015" w:rsidRDefault="004F0015" w:rsidP="00FE1AAB">
      <w:pPr>
        <w:pStyle w:val="Akapitzlist"/>
        <w:tabs>
          <w:tab w:val="left" w:pos="284"/>
        </w:tabs>
        <w:spacing w:before="120"/>
        <w:ind w:left="284" w:hanging="142"/>
        <w:jc w:val="both"/>
        <w:rPr>
          <w:rFonts w:ascii="Arial" w:hAnsi="Arial" w:cs="Arial"/>
          <w:sz w:val="22"/>
          <w:szCs w:val="22"/>
        </w:rPr>
      </w:pPr>
      <w:r w:rsidRPr="004F0015">
        <w:rPr>
          <w:rFonts w:ascii="Arial" w:hAnsi="Arial" w:cs="Arial"/>
          <w:sz w:val="22"/>
          <w:szCs w:val="22"/>
        </w:rPr>
        <w:t>1.Zgodność merytoryczna oferty ze Strategią Polityki Społecznej Województwa Lubelskiego na lata 2021–2030 oraz Wojewódzkim Programem Profilaktyki i</w:t>
      </w:r>
      <w:r>
        <w:rPr>
          <w:rFonts w:ascii="Arial" w:hAnsi="Arial" w:cs="Arial"/>
          <w:sz w:val="22"/>
          <w:szCs w:val="22"/>
        </w:rPr>
        <w:t> </w:t>
      </w:r>
      <w:r w:rsidRPr="004F0015">
        <w:rPr>
          <w:rFonts w:ascii="Arial" w:hAnsi="Arial" w:cs="Arial"/>
          <w:sz w:val="22"/>
          <w:szCs w:val="22"/>
        </w:rPr>
        <w:t>Rozwiązywania Problemów Alkoholowych na lata 2021-2024 i/lub Wojewódzkim Programem Przeciwdziałania Narkomanii na lata 2021-2024</w:t>
      </w:r>
    </w:p>
    <w:p w14:paraId="49856975" w14:textId="53BA26CF" w:rsidR="004F0015" w:rsidRPr="00FE1AAB" w:rsidRDefault="004F0015" w:rsidP="00FE1AAB">
      <w:pPr>
        <w:tabs>
          <w:tab w:val="left" w:pos="284"/>
        </w:tabs>
        <w:ind w:firstLine="284"/>
        <w:jc w:val="both"/>
        <w:rPr>
          <w:rFonts w:ascii="Arial" w:hAnsi="Arial" w:cs="Arial"/>
          <w:sz w:val="22"/>
          <w:szCs w:val="22"/>
          <w:u w:val="single"/>
        </w:rPr>
      </w:pPr>
      <w:bookmarkStart w:id="8" w:name="_Hlk62050034"/>
      <w:r w:rsidRPr="00FE1AAB">
        <w:rPr>
          <w:rFonts w:ascii="Arial" w:hAnsi="Arial" w:cs="Arial"/>
          <w:sz w:val="22"/>
          <w:szCs w:val="22"/>
          <w:u w:val="single"/>
        </w:rPr>
        <w:t>od 0</w:t>
      </w:r>
      <w:r w:rsidR="007E4BED">
        <w:rPr>
          <w:rFonts w:ascii="Arial" w:hAnsi="Arial" w:cs="Arial"/>
          <w:sz w:val="22"/>
          <w:szCs w:val="22"/>
          <w:u w:val="single"/>
        </w:rPr>
        <w:t xml:space="preserve"> </w:t>
      </w:r>
      <w:r w:rsidR="00FE1AAB" w:rsidRPr="00FE1AAB">
        <w:rPr>
          <w:rFonts w:ascii="Arial" w:hAnsi="Arial" w:cs="Arial"/>
          <w:sz w:val="22"/>
          <w:szCs w:val="22"/>
          <w:u w:val="single"/>
        </w:rPr>
        <w:t>pkt</w:t>
      </w:r>
      <w:r w:rsidRPr="00FE1AAB">
        <w:rPr>
          <w:rFonts w:ascii="Arial" w:hAnsi="Arial" w:cs="Arial"/>
          <w:sz w:val="22"/>
          <w:szCs w:val="22"/>
          <w:u w:val="single"/>
        </w:rPr>
        <w:t xml:space="preserve"> do 1 pkt</w:t>
      </w:r>
    </w:p>
    <w:bookmarkEnd w:id="8"/>
    <w:p w14:paraId="047BA919" w14:textId="06804615" w:rsidR="004F0015" w:rsidRPr="00FE1AAB" w:rsidRDefault="00FE1AAB" w:rsidP="001A4571">
      <w:pPr>
        <w:pStyle w:val="Akapitzlist"/>
        <w:tabs>
          <w:tab w:val="left" w:pos="426"/>
        </w:tabs>
        <w:spacing w:before="120"/>
        <w:ind w:left="357" w:hanging="215"/>
        <w:jc w:val="both"/>
        <w:rPr>
          <w:rFonts w:ascii="Arial" w:hAnsi="Arial" w:cs="Arial"/>
          <w:sz w:val="22"/>
          <w:szCs w:val="22"/>
        </w:rPr>
      </w:pPr>
      <w:r w:rsidRPr="00FE1AAB">
        <w:rPr>
          <w:rFonts w:ascii="Arial" w:hAnsi="Arial" w:cs="Arial"/>
          <w:sz w:val="22"/>
          <w:szCs w:val="22"/>
        </w:rPr>
        <w:t>2.</w:t>
      </w:r>
      <w:r>
        <w:rPr>
          <w:rFonts w:ascii="Arial" w:eastAsiaTheme="minorHAnsi" w:hAnsi="Arial" w:cs="Arial"/>
          <w:sz w:val="22"/>
          <w:szCs w:val="22"/>
          <w:lang w:eastAsia="en-US"/>
        </w:rPr>
        <w:tab/>
      </w:r>
      <w:r w:rsidRPr="00EE5141">
        <w:rPr>
          <w:rFonts w:ascii="Arial" w:eastAsiaTheme="minorHAnsi" w:hAnsi="Arial" w:cs="Arial"/>
          <w:sz w:val="22"/>
          <w:szCs w:val="22"/>
          <w:lang w:eastAsia="en-US"/>
        </w:rPr>
        <w:t xml:space="preserve">Zgodność merytoryczna treści oferty z tytułem zadania i podzadań ujętych w </w:t>
      </w:r>
      <w:r w:rsidR="00AC1FCC">
        <w:rPr>
          <w:rFonts w:ascii="Arial" w:eastAsiaTheme="minorHAnsi" w:hAnsi="Arial" w:cs="Arial"/>
          <w:sz w:val="22"/>
          <w:szCs w:val="22"/>
          <w:lang w:eastAsia="en-US"/>
        </w:rPr>
        <w:t>Rozdziale</w:t>
      </w:r>
      <w:r w:rsidRPr="00EE5141">
        <w:rPr>
          <w:rFonts w:ascii="Arial" w:eastAsiaTheme="minorHAnsi" w:hAnsi="Arial" w:cs="Arial"/>
          <w:sz w:val="22"/>
          <w:szCs w:val="22"/>
          <w:lang w:eastAsia="en-US"/>
        </w:rPr>
        <w:t xml:space="preserve"> VI niniejszego Ogłoszenia</w:t>
      </w:r>
    </w:p>
    <w:p w14:paraId="5208DF43" w14:textId="57AAFE55" w:rsidR="00FE1AAB" w:rsidRPr="00FE1AAB" w:rsidRDefault="00FE1AAB" w:rsidP="00A90792">
      <w:pPr>
        <w:pStyle w:val="Akapitzlist"/>
        <w:tabs>
          <w:tab w:val="left" w:pos="284"/>
        </w:tabs>
        <w:ind w:left="426" w:hanging="142"/>
        <w:jc w:val="both"/>
        <w:rPr>
          <w:rFonts w:ascii="Arial" w:hAnsi="Arial" w:cs="Arial"/>
          <w:sz w:val="22"/>
          <w:szCs w:val="22"/>
          <w:u w:val="single"/>
        </w:rPr>
      </w:pPr>
      <w:r w:rsidRPr="00FE1AAB">
        <w:rPr>
          <w:rFonts w:ascii="Arial" w:hAnsi="Arial" w:cs="Arial"/>
          <w:sz w:val="22"/>
          <w:szCs w:val="22"/>
          <w:u w:val="single"/>
        </w:rPr>
        <w:t xml:space="preserve">od 0 </w:t>
      </w:r>
      <w:r>
        <w:rPr>
          <w:rFonts w:ascii="Arial" w:hAnsi="Arial" w:cs="Arial"/>
          <w:sz w:val="22"/>
          <w:szCs w:val="22"/>
          <w:u w:val="single"/>
        </w:rPr>
        <w:t xml:space="preserve">pkt </w:t>
      </w:r>
      <w:r w:rsidRPr="00FE1AAB">
        <w:rPr>
          <w:rFonts w:ascii="Arial" w:hAnsi="Arial" w:cs="Arial"/>
          <w:sz w:val="22"/>
          <w:szCs w:val="22"/>
          <w:u w:val="single"/>
        </w:rPr>
        <w:t>do 1 pkt</w:t>
      </w:r>
    </w:p>
    <w:p w14:paraId="0680852D" w14:textId="1B0464C1" w:rsidR="00FE1AAB" w:rsidRPr="00EE5141" w:rsidRDefault="00FE1AAB" w:rsidP="00FE1AAB">
      <w:pPr>
        <w:suppressAutoHyphens w:val="0"/>
        <w:spacing w:before="120"/>
        <w:ind w:left="284" w:hanging="142"/>
        <w:jc w:val="both"/>
        <w:rPr>
          <w:rFonts w:ascii="Arial" w:hAnsi="Arial" w:cs="Arial"/>
          <w:bCs/>
          <w:sz w:val="22"/>
          <w:szCs w:val="22"/>
        </w:rPr>
      </w:pPr>
      <w:r w:rsidRPr="00EE5141">
        <w:rPr>
          <w:rFonts w:ascii="Arial" w:hAnsi="Arial" w:cs="Arial"/>
          <w:bCs/>
          <w:sz w:val="22"/>
          <w:szCs w:val="22"/>
        </w:rPr>
        <w:t>3. Ocena możliwości realizacji zadania przez podmiot, w tym:</w:t>
      </w:r>
    </w:p>
    <w:p w14:paraId="0EA58D1A" w14:textId="129A04FA" w:rsidR="00FE1AAB" w:rsidRPr="00A226C4" w:rsidRDefault="00FE1AAB" w:rsidP="00A226C4">
      <w:pPr>
        <w:tabs>
          <w:tab w:val="left" w:pos="426"/>
        </w:tabs>
        <w:suppressAutoHyphens w:val="0"/>
        <w:ind w:left="142" w:firstLine="284"/>
        <w:jc w:val="both"/>
        <w:rPr>
          <w:rFonts w:ascii="Arial" w:hAnsi="Arial" w:cs="Arial"/>
          <w:bCs/>
          <w:sz w:val="22"/>
          <w:szCs w:val="22"/>
        </w:rPr>
      </w:pPr>
      <w:r w:rsidRPr="00EE5141">
        <w:rPr>
          <w:rFonts w:ascii="Arial" w:hAnsi="Arial" w:cs="Arial"/>
          <w:bCs/>
          <w:sz w:val="22"/>
          <w:szCs w:val="22"/>
        </w:rPr>
        <w:t xml:space="preserve">- zasoby materialne, rzeczowe, np. lokalowe, wyposażenie </w:t>
      </w:r>
      <w:proofErr w:type="spellStart"/>
      <w:r w:rsidRPr="00EE5141">
        <w:rPr>
          <w:rFonts w:ascii="Arial" w:hAnsi="Arial" w:cs="Arial"/>
          <w:bCs/>
          <w:sz w:val="22"/>
          <w:szCs w:val="22"/>
        </w:rPr>
        <w:t>itp.</w:t>
      </w:r>
      <w:r w:rsidR="00A90792">
        <w:rPr>
          <w:rFonts w:ascii="Arial" w:hAnsi="Arial" w:cs="Arial"/>
          <w:bCs/>
          <w:sz w:val="22"/>
          <w:szCs w:val="22"/>
          <w:u w:val="single"/>
        </w:rPr>
        <w:t>od</w:t>
      </w:r>
      <w:proofErr w:type="spellEnd"/>
      <w:r w:rsidR="00A90792">
        <w:rPr>
          <w:rFonts w:ascii="Arial" w:hAnsi="Arial" w:cs="Arial"/>
          <w:bCs/>
          <w:sz w:val="22"/>
          <w:szCs w:val="22"/>
          <w:u w:val="single"/>
        </w:rPr>
        <w:t xml:space="preserve"> </w:t>
      </w:r>
      <w:r w:rsidRPr="00FE1AAB">
        <w:rPr>
          <w:rFonts w:ascii="Arial" w:hAnsi="Arial" w:cs="Arial"/>
          <w:bCs/>
          <w:sz w:val="22"/>
          <w:szCs w:val="22"/>
          <w:u w:val="single"/>
        </w:rPr>
        <w:t>0 pkt</w:t>
      </w:r>
      <w:r w:rsidR="00A90792">
        <w:rPr>
          <w:rFonts w:ascii="Arial" w:hAnsi="Arial" w:cs="Arial"/>
          <w:bCs/>
          <w:sz w:val="22"/>
          <w:szCs w:val="22"/>
          <w:u w:val="single"/>
        </w:rPr>
        <w:t xml:space="preserve"> do </w:t>
      </w:r>
      <w:r w:rsidRPr="00FE1AAB">
        <w:rPr>
          <w:rFonts w:ascii="Arial" w:hAnsi="Arial" w:cs="Arial"/>
          <w:bCs/>
          <w:sz w:val="22"/>
          <w:szCs w:val="22"/>
          <w:u w:val="single"/>
        </w:rPr>
        <w:t>3 pkt</w:t>
      </w:r>
    </w:p>
    <w:p w14:paraId="0022C6D6" w14:textId="77777777" w:rsidR="00FE1AAB" w:rsidRPr="00EE5141" w:rsidRDefault="00FE1AAB" w:rsidP="00FE1AAB">
      <w:pPr>
        <w:suppressAutoHyphens w:val="0"/>
        <w:ind w:left="142" w:firstLine="284"/>
        <w:jc w:val="both"/>
        <w:rPr>
          <w:rFonts w:ascii="Arial" w:hAnsi="Arial" w:cs="Arial"/>
          <w:bCs/>
          <w:sz w:val="22"/>
          <w:szCs w:val="22"/>
        </w:rPr>
      </w:pPr>
      <w:r w:rsidRPr="00EE5141">
        <w:rPr>
          <w:rFonts w:ascii="Arial" w:hAnsi="Arial" w:cs="Arial"/>
          <w:bCs/>
          <w:sz w:val="22"/>
          <w:szCs w:val="22"/>
        </w:rPr>
        <w:t>- doświadczenie Oferenta w realizacji podobnych projektów.</w:t>
      </w:r>
    </w:p>
    <w:p w14:paraId="46B6B3B6" w14:textId="4BE78D11" w:rsidR="004F0015" w:rsidRDefault="00A90792" w:rsidP="00A90792">
      <w:pPr>
        <w:pStyle w:val="Akapitzlist"/>
        <w:tabs>
          <w:tab w:val="left" w:pos="426"/>
        </w:tabs>
        <w:ind w:left="357" w:firstLine="210"/>
        <w:jc w:val="both"/>
        <w:rPr>
          <w:rFonts w:ascii="Arial" w:hAnsi="Arial" w:cs="Arial"/>
          <w:bCs/>
          <w:sz w:val="22"/>
          <w:szCs w:val="22"/>
          <w:u w:val="single"/>
        </w:rPr>
      </w:pPr>
      <w:r>
        <w:rPr>
          <w:rFonts w:ascii="Arial" w:hAnsi="Arial" w:cs="Arial"/>
          <w:bCs/>
          <w:sz w:val="22"/>
          <w:szCs w:val="22"/>
          <w:u w:val="single"/>
        </w:rPr>
        <w:t xml:space="preserve">od </w:t>
      </w:r>
      <w:r w:rsidR="00FE1AAB" w:rsidRPr="00FE1AAB">
        <w:rPr>
          <w:rFonts w:ascii="Arial" w:hAnsi="Arial" w:cs="Arial"/>
          <w:bCs/>
          <w:sz w:val="22"/>
          <w:szCs w:val="22"/>
          <w:u w:val="single"/>
        </w:rPr>
        <w:t>0 pkt</w:t>
      </w:r>
      <w:r>
        <w:rPr>
          <w:rFonts w:ascii="Arial" w:hAnsi="Arial" w:cs="Arial"/>
          <w:bCs/>
          <w:sz w:val="22"/>
          <w:szCs w:val="22"/>
          <w:u w:val="single"/>
        </w:rPr>
        <w:t xml:space="preserve"> do </w:t>
      </w:r>
      <w:r w:rsidR="00FE1AAB" w:rsidRPr="00FE1AAB">
        <w:rPr>
          <w:rFonts w:ascii="Arial" w:hAnsi="Arial" w:cs="Arial"/>
          <w:bCs/>
          <w:sz w:val="22"/>
          <w:szCs w:val="22"/>
          <w:u w:val="single"/>
        </w:rPr>
        <w:t>3 pkt</w:t>
      </w:r>
    </w:p>
    <w:p w14:paraId="42A8824B" w14:textId="67FC3463" w:rsidR="00A90792" w:rsidRPr="00EE5141" w:rsidRDefault="00A90792" w:rsidP="001A4571">
      <w:pPr>
        <w:tabs>
          <w:tab w:val="left" w:pos="426"/>
        </w:tabs>
        <w:suppressAutoHyphens w:val="0"/>
        <w:spacing w:before="120"/>
        <w:ind w:left="426" w:hanging="284"/>
        <w:jc w:val="both"/>
        <w:rPr>
          <w:rFonts w:ascii="Arial" w:hAnsi="Arial" w:cs="Arial"/>
          <w:sz w:val="22"/>
          <w:szCs w:val="22"/>
        </w:rPr>
      </w:pPr>
      <w:r w:rsidRPr="00EE5141">
        <w:rPr>
          <w:rFonts w:ascii="Arial" w:hAnsi="Arial" w:cs="Arial"/>
          <w:sz w:val="22"/>
          <w:szCs w:val="22"/>
        </w:rPr>
        <w:t>4. Kalkulacja przedstawionych kosztów realizacji zadania, w tym:</w:t>
      </w:r>
    </w:p>
    <w:p w14:paraId="559B5B6D" w14:textId="434A9BBF" w:rsidR="00A90792" w:rsidRPr="00EE5141" w:rsidRDefault="006C42CC" w:rsidP="00A90792">
      <w:pPr>
        <w:numPr>
          <w:ilvl w:val="1"/>
          <w:numId w:val="11"/>
        </w:numPr>
        <w:suppressAutoHyphens w:val="0"/>
        <w:ind w:left="788" w:hanging="284"/>
        <w:rPr>
          <w:rFonts w:ascii="Arial" w:hAnsi="Arial" w:cs="Arial"/>
          <w:sz w:val="22"/>
          <w:szCs w:val="22"/>
        </w:rPr>
      </w:pPr>
      <w:r>
        <w:rPr>
          <w:rFonts w:ascii="Arial" w:hAnsi="Arial" w:cs="Arial"/>
          <w:sz w:val="22"/>
          <w:szCs w:val="22"/>
        </w:rPr>
        <w:t>spójność kosztorysu z treścią oferty, w tym spójność poszczególnych pozycji</w:t>
      </w:r>
      <w:r w:rsidR="00B31056">
        <w:rPr>
          <w:rFonts w:ascii="Arial" w:hAnsi="Arial" w:cs="Arial"/>
          <w:sz w:val="22"/>
          <w:szCs w:val="22"/>
        </w:rPr>
        <w:t xml:space="preserve"> kosztorysu</w:t>
      </w:r>
      <w:r w:rsidR="00A90792" w:rsidRPr="00EE5141">
        <w:rPr>
          <w:rFonts w:ascii="Arial" w:hAnsi="Arial" w:cs="Arial"/>
          <w:sz w:val="22"/>
          <w:szCs w:val="22"/>
        </w:rPr>
        <w:t xml:space="preserve"> – </w:t>
      </w:r>
      <w:r w:rsidR="001A4571">
        <w:rPr>
          <w:rFonts w:ascii="Arial" w:hAnsi="Arial" w:cs="Arial"/>
          <w:sz w:val="22"/>
          <w:szCs w:val="22"/>
        </w:rPr>
        <w:t xml:space="preserve">od </w:t>
      </w:r>
      <w:r w:rsidR="00A90792" w:rsidRPr="00A90792">
        <w:rPr>
          <w:rFonts w:ascii="Arial" w:hAnsi="Arial" w:cs="Arial"/>
          <w:sz w:val="22"/>
          <w:szCs w:val="22"/>
          <w:u w:val="single"/>
        </w:rPr>
        <w:t>0</w:t>
      </w:r>
      <w:r w:rsidR="00B31056">
        <w:rPr>
          <w:rFonts w:ascii="Arial" w:hAnsi="Arial" w:cs="Arial"/>
          <w:sz w:val="22"/>
          <w:szCs w:val="22"/>
          <w:u w:val="single"/>
        </w:rPr>
        <w:t xml:space="preserve"> pkt</w:t>
      </w:r>
      <w:r w:rsidR="00A90792" w:rsidRPr="00A90792">
        <w:rPr>
          <w:rFonts w:ascii="Arial" w:hAnsi="Arial" w:cs="Arial"/>
          <w:sz w:val="22"/>
          <w:szCs w:val="22"/>
          <w:u w:val="single"/>
        </w:rPr>
        <w:t xml:space="preserve"> </w:t>
      </w:r>
      <w:r w:rsidR="00B31056">
        <w:rPr>
          <w:rFonts w:ascii="Arial" w:hAnsi="Arial" w:cs="Arial"/>
          <w:sz w:val="22"/>
          <w:szCs w:val="22"/>
          <w:u w:val="single"/>
        </w:rPr>
        <w:t xml:space="preserve">do 2 </w:t>
      </w:r>
      <w:r w:rsidR="00A90792" w:rsidRPr="00A90792">
        <w:rPr>
          <w:rFonts w:ascii="Arial" w:hAnsi="Arial" w:cs="Arial"/>
          <w:sz w:val="22"/>
          <w:szCs w:val="22"/>
          <w:u w:val="single"/>
        </w:rPr>
        <w:t>pkt</w:t>
      </w:r>
    </w:p>
    <w:p w14:paraId="440F38D1" w14:textId="3F62A14F" w:rsidR="00A90792" w:rsidRPr="00A90792" w:rsidRDefault="00B31056" w:rsidP="00A90792">
      <w:pPr>
        <w:numPr>
          <w:ilvl w:val="1"/>
          <w:numId w:val="11"/>
        </w:numPr>
        <w:suppressAutoHyphens w:val="0"/>
        <w:ind w:left="788" w:hanging="284"/>
        <w:rPr>
          <w:rFonts w:ascii="Arial" w:hAnsi="Arial" w:cs="Arial"/>
          <w:sz w:val="22"/>
          <w:szCs w:val="22"/>
        </w:rPr>
      </w:pPr>
      <w:r>
        <w:rPr>
          <w:rFonts w:ascii="Arial" w:hAnsi="Arial" w:cs="Arial"/>
          <w:sz w:val="22"/>
          <w:szCs w:val="22"/>
        </w:rPr>
        <w:t>kwalifikowalność kosztów</w:t>
      </w:r>
      <w:r w:rsidR="00A90792" w:rsidRPr="00EE5141">
        <w:rPr>
          <w:rFonts w:ascii="Arial" w:hAnsi="Arial" w:cs="Arial"/>
          <w:sz w:val="22"/>
          <w:szCs w:val="22"/>
        </w:rPr>
        <w:t xml:space="preserve"> – </w:t>
      </w:r>
      <w:bookmarkStart w:id="9" w:name="_Hlk62566116"/>
      <w:r w:rsidR="00A90792" w:rsidRPr="00A90792">
        <w:rPr>
          <w:rFonts w:ascii="Arial" w:hAnsi="Arial" w:cs="Arial"/>
          <w:sz w:val="22"/>
          <w:szCs w:val="22"/>
          <w:u w:val="single"/>
        </w:rPr>
        <w:t xml:space="preserve">od </w:t>
      </w:r>
      <w:r>
        <w:rPr>
          <w:rFonts w:ascii="Arial" w:hAnsi="Arial" w:cs="Arial"/>
          <w:sz w:val="22"/>
          <w:szCs w:val="22"/>
          <w:u w:val="single"/>
        </w:rPr>
        <w:t xml:space="preserve">0 </w:t>
      </w:r>
      <w:r w:rsidR="00A90792" w:rsidRPr="00A90792">
        <w:rPr>
          <w:rFonts w:ascii="Arial" w:hAnsi="Arial" w:cs="Arial"/>
          <w:sz w:val="22"/>
          <w:szCs w:val="22"/>
          <w:u w:val="single"/>
        </w:rPr>
        <w:t>pkt do 2 pkt</w:t>
      </w:r>
      <w:bookmarkEnd w:id="9"/>
    </w:p>
    <w:p w14:paraId="093CB7C4" w14:textId="23376CDC" w:rsidR="00A90792" w:rsidRPr="00A90792" w:rsidRDefault="00B31056" w:rsidP="00A90792">
      <w:pPr>
        <w:numPr>
          <w:ilvl w:val="1"/>
          <w:numId w:val="11"/>
        </w:numPr>
        <w:suppressAutoHyphens w:val="0"/>
        <w:ind w:left="788" w:hanging="284"/>
        <w:rPr>
          <w:rFonts w:ascii="Arial" w:hAnsi="Arial" w:cs="Arial"/>
          <w:sz w:val="22"/>
          <w:szCs w:val="22"/>
        </w:rPr>
      </w:pPr>
      <w:r>
        <w:rPr>
          <w:rFonts w:ascii="Arial" w:hAnsi="Arial" w:cs="Arial"/>
          <w:sz w:val="22"/>
          <w:szCs w:val="22"/>
        </w:rPr>
        <w:lastRenderedPageBreak/>
        <w:t>budżet</w:t>
      </w:r>
      <w:r w:rsidR="00A90792" w:rsidRPr="00A90792">
        <w:rPr>
          <w:rFonts w:ascii="Arial" w:hAnsi="Arial" w:cs="Arial"/>
          <w:sz w:val="22"/>
          <w:szCs w:val="22"/>
        </w:rPr>
        <w:t xml:space="preserve"> </w:t>
      </w:r>
      <w:r>
        <w:rPr>
          <w:rFonts w:ascii="Arial" w:hAnsi="Arial" w:cs="Arial"/>
          <w:sz w:val="22"/>
          <w:szCs w:val="22"/>
        </w:rPr>
        <w:t xml:space="preserve">jest realny w stosunku do zadania, koszty są skalkulowane </w:t>
      </w:r>
      <w:r w:rsidR="00B637AB">
        <w:rPr>
          <w:rFonts w:ascii="Arial" w:hAnsi="Arial" w:cs="Arial"/>
          <w:sz w:val="22"/>
          <w:szCs w:val="22"/>
        </w:rPr>
        <w:t xml:space="preserve">w oparciu o średnie ceny rynkowe </w:t>
      </w:r>
      <w:r w:rsidR="00A90792" w:rsidRPr="00A90792">
        <w:rPr>
          <w:rFonts w:ascii="Arial" w:hAnsi="Arial" w:cs="Arial"/>
          <w:sz w:val="22"/>
          <w:szCs w:val="22"/>
        </w:rPr>
        <w:t xml:space="preserve">– </w:t>
      </w:r>
      <w:r w:rsidR="00B637AB" w:rsidRPr="00B637AB">
        <w:rPr>
          <w:rFonts w:ascii="Arial" w:hAnsi="Arial" w:cs="Arial"/>
          <w:sz w:val="22"/>
          <w:szCs w:val="22"/>
          <w:u w:val="single"/>
        </w:rPr>
        <w:t>od 0 pkt do 2 pkt</w:t>
      </w:r>
    </w:p>
    <w:p w14:paraId="3D427DEC" w14:textId="77777777" w:rsidR="00A90792" w:rsidRPr="00A90792" w:rsidRDefault="00A90792" w:rsidP="001A4571">
      <w:pPr>
        <w:tabs>
          <w:tab w:val="left" w:pos="426"/>
        </w:tabs>
        <w:suppressAutoHyphens w:val="0"/>
        <w:spacing w:before="120"/>
        <w:ind w:left="426" w:hanging="284"/>
        <w:jc w:val="both"/>
        <w:rPr>
          <w:rFonts w:ascii="Arial" w:hAnsi="Arial" w:cs="Arial"/>
          <w:sz w:val="22"/>
          <w:szCs w:val="22"/>
        </w:rPr>
      </w:pPr>
      <w:r w:rsidRPr="00A90792">
        <w:rPr>
          <w:rFonts w:ascii="Arial" w:hAnsi="Arial" w:cs="Arial"/>
          <w:sz w:val="22"/>
          <w:szCs w:val="22"/>
        </w:rPr>
        <w:t>5. Zadeklarowany udział środków własnych albo pozyskanych z innych źródeł na realizację zadania oraz wkład osobowy (w tym praca wolontariuszy), w tym:</w:t>
      </w:r>
    </w:p>
    <w:p w14:paraId="3AE594A9" w14:textId="77777777" w:rsidR="00A90792" w:rsidRPr="00A90792" w:rsidRDefault="00A90792" w:rsidP="00A90792">
      <w:pPr>
        <w:suppressAutoHyphens w:val="0"/>
        <w:ind w:firstLine="426"/>
        <w:rPr>
          <w:rFonts w:ascii="Arial" w:hAnsi="Arial" w:cs="Arial"/>
          <w:sz w:val="22"/>
          <w:szCs w:val="22"/>
        </w:rPr>
      </w:pPr>
      <w:r w:rsidRPr="00A90792">
        <w:rPr>
          <w:rFonts w:ascii="Arial" w:hAnsi="Arial" w:cs="Arial"/>
          <w:sz w:val="22"/>
          <w:szCs w:val="22"/>
        </w:rPr>
        <w:t xml:space="preserve">- powyżej 5%- 20% – </w:t>
      </w:r>
      <w:r w:rsidRPr="00464503">
        <w:rPr>
          <w:rFonts w:ascii="Arial" w:hAnsi="Arial" w:cs="Arial"/>
          <w:sz w:val="22"/>
          <w:szCs w:val="22"/>
          <w:u w:val="single"/>
        </w:rPr>
        <w:t>1 pkt</w:t>
      </w:r>
    </w:p>
    <w:p w14:paraId="1484EDA4" w14:textId="77777777" w:rsidR="00A90792" w:rsidRPr="00A90792" w:rsidRDefault="00A90792" w:rsidP="00A90792">
      <w:pPr>
        <w:suppressAutoHyphens w:val="0"/>
        <w:ind w:firstLine="426"/>
        <w:rPr>
          <w:rFonts w:ascii="Arial" w:hAnsi="Arial" w:cs="Arial"/>
          <w:sz w:val="22"/>
          <w:szCs w:val="22"/>
        </w:rPr>
      </w:pPr>
      <w:r w:rsidRPr="00A90792">
        <w:rPr>
          <w:rFonts w:ascii="Arial" w:hAnsi="Arial" w:cs="Arial"/>
          <w:sz w:val="22"/>
          <w:szCs w:val="22"/>
        </w:rPr>
        <w:t xml:space="preserve">- powyżej 20% - 50% – </w:t>
      </w:r>
      <w:r w:rsidRPr="00464503">
        <w:rPr>
          <w:rFonts w:ascii="Arial" w:hAnsi="Arial" w:cs="Arial"/>
          <w:sz w:val="22"/>
          <w:szCs w:val="22"/>
          <w:u w:val="single"/>
        </w:rPr>
        <w:t>2 pkt</w:t>
      </w:r>
    </w:p>
    <w:p w14:paraId="3EFFD38F" w14:textId="07503A81" w:rsidR="00A90792" w:rsidRDefault="00A90792" w:rsidP="00A90792">
      <w:pPr>
        <w:suppressAutoHyphens w:val="0"/>
        <w:ind w:firstLine="426"/>
        <w:rPr>
          <w:rFonts w:ascii="Arial" w:hAnsi="Arial" w:cs="Arial"/>
          <w:sz w:val="22"/>
          <w:szCs w:val="22"/>
          <w:u w:val="single"/>
        </w:rPr>
      </w:pPr>
      <w:r w:rsidRPr="00A90792">
        <w:rPr>
          <w:rFonts w:ascii="Arial" w:hAnsi="Arial" w:cs="Arial"/>
          <w:sz w:val="22"/>
          <w:szCs w:val="22"/>
        </w:rPr>
        <w:t xml:space="preserve">- powyżej 50% – </w:t>
      </w:r>
      <w:r w:rsidRPr="00464503">
        <w:rPr>
          <w:rFonts w:ascii="Arial" w:hAnsi="Arial" w:cs="Arial"/>
          <w:sz w:val="22"/>
          <w:szCs w:val="22"/>
          <w:u w:val="single"/>
        </w:rPr>
        <w:t>3 pkt</w:t>
      </w:r>
    </w:p>
    <w:p w14:paraId="512DD893" w14:textId="77777777" w:rsidR="001A4571" w:rsidRPr="00EE5141" w:rsidRDefault="001A4571" w:rsidP="001A4571">
      <w:pPr>
        <w:suppressAutoHyphens w:val="0"/>
        <w:spacing w:before="120"/>
        <w:ind w:left="142"/>
        <w:rPr>
          <w:rFonts w:ascii="Arial" w:hAnsi="Arial" w:cs="Arial"/>
          <w:sz w:val="22"/>
          <w:szCs w:val="22"/>
        </w:rPr>
      </w:pPr>
      <w:r w:rsidRPr="00EE5141">
        <w:rPr>
          <w:rFonts w:ascii="Arial" w:hAnsi="Arial" w:cs="Arial"/>
          <w:sz w:val="22"/>
          <w:szCs w:val="22"/>
        </w:rPr>
        <w:t>6. Ocena proponowanej jakości wykonania zadania, w tym:</w:t>
      </w:r>
    </w:p>
    <w:p w14:paraId="634ABDED" w14:textId="5172A57C" w:rsidR="001A4571" w:rsidRPr="00F77BA3" w:rsidRDefault="001A4571" w:rsidP="00F77BA3">
      <w:pPr>
        <w:suppressAutoHyphens w:val="0"/>
        <w:ind w:left="426"/>
        <w:rPr>
          <w:rFonts w:ascii="Arial" w:hAnsi="Arial" w:cs="Arial"/>
          <w:sz w:val="22"/>
          <w:szCs w:val="22"/>
        </w:rPr>
      </w:pPr>
      <w:r w:rsidRPr="00EE5141">
        <w:rPr>
          <w:rFonts w:ascii="Arial" w:hAnsi="Arial" w:cs="Arial"/>
          <w:sz w:val="22"/>
          <w:szCs w:val="22"/>
        </w:rPr>
        <w:t xml:space="preserve">- prowadzenie działań w sposób systematyczny i kompleksowy </w:t>
      </w:r>
      <w:r w:rsidR="00EC4AF1">
        <w:rPr>
          <w:rFonts w:ascii="Arial" w:hAnsi="Arial" w:cs="Arial"/>
          <w:sz w:val="22"/>
          <w:szCs w:val="22"/>
          <w:u w:val="single"/>
        </w:rPr>
        <w:t>o</w:t>
      </w:r>
      <w:r w:rsidRPr="001A4571">
        <w:rPr>
          <w:rFonts w:ascii="Arial" w:hAnsi="Arial" w:cs="Arial"/>
          <w:sz w:val="22"/>
          <w:szCs w:val="22"/>
          <w:u w:val="single"/>
        </w:rPr>
        <w:t>d</w:t>
      </w:r>
      <w:r w:rsidR="00EC4AF1">
        <w:rPr>
          <w:rFonts w:ascii="Arial" w:hAnsi="Arial" w:cs="Arial"/>
          <w:sz w:val="22"/>
          <w:szCs w:val="22"/>
          <w:u w:val="single"/>
        </w:rPr>
        <w:t xml:space="preserve"> </w:t>
      </w:r>
      <w:r w:rsidRPr="001A4571">
        <w:rPr>
          <w:rFonts w:ascii="Arial" w:hAnsi="Arial" w:cs="Arial"/>
          <w:sz w:val="22"/>
          <w:szCs w:val="22"/>
          <w:u w:val="single"/>
        </w:rPr>
        <w:t>0 pkt do 3 pkt</w:t>
      </w:r>
    </w:p>
    <w:p w14:paraId="45650643" w14:textId="276FA3E6" w:rsidR="001A4571" w:rsidRPr="00EE5141" w:rsidRDefault="001A4571" w:rsidP="001A4571">
      <w:pPr>
        <w:suppressAutoHyphens w:val="0"/>
        <w:ind w:left="284"/>
        <w:jc w:val="both"/>
        <w:rPr>
          <w:rFonts w:ascii="Arial" w:hAnsi="Arial" w:cs="Arial"/>
          <w:sz w:val="22"/>
          <w:szCs w:val="22"/>
        </w:rPr>
      </w:pPr>
      <w:r w:rsidRPr="00075656">
        <w:rPr>
          <w:rFonts w:ascii="Arial" w:hAnsi="Arial" w:cs="Arial"/>
          <w:b/>
          <w:bCs/>
          <w:sz w:val="22"/>
          <w:szCs w:val="22"/>
        </w:rPr>
        <w:t>UWAGA</w:t>
      </w:r>
      <w:r w:rsidRPr="00EE5141">
        <w:rPr>
          <w:rFonts w:ascii="Arial" w:hAnsi="Arial" w:cs="Arial"/>
          <w:sz w:val="22"/>
          <w:szCs w:val="22"/>
        </w:rPr>
        <w:t>: przy ocenie brane będzie pod uwagę to, czy działanie określone w ofercie jest np. kontynuacją poprzednio realizowanych, takich samych lub podobnych działań lub odbywa się w ramach działalności np. świetlicy/poradni, a co za tym idzie jest działaniem kompleksowym i systematycznym.</w:t>
      </w:r>
    </w:p>
    <w:p w14:paraId="273C321B" w14:textId="5410025F" w:rsidR="005348F0" w:rsidRDefault="001A4571" w:rsidP="005348F0">
      <w:pPr>
        <w:suppressAutoHyphens w:val="0"/>
        <w:spacing w:before="120" w:after="120"/>
        <w:ind w:left="142" w:firstLine="284"/>
        <w:rPr>
          <w:rFonts w:ascii="Arial" w:hAnsi="Arial" w:cs="Arial"/>
          <w:sz w:val="22"/>
          <w:szCs w:val="22"/>
        </w:rPr>
      </w:pPr>
      <w:r w:rsidRPr="00EE5141">
        <w:rPr>
          <w:rFonts w:ascii="Arial" w:hAnsi="Arial" w:cs="Arial"/>
          <w:sz w:val="22"/>
          <w:szCs w:val="22"/>
        </w:rPr>
        <w:t xml:space="preserve">- </w:t>
      </w:r>
      <w:r w:rsidR="00B637AB">
        <w:rPr>
          <w:rFonts w:ascii="Arial" w:hAnsi="Arial" w:cs="Arial"/>
          <w:sz w:val="22"/>
          <w:szCs w:val="22"/>
        </w:rPr>
        <w:t>mierzalność rezultatów działań projektowych</w:t>
      </w:r>
      <w:r w:rsidRPr="00EE5141">
        <w:rPr>
          <w:rFonts w:ascii="Arial" w:hAnsi="Arial" w:cs="Arial"/>
          <w:sz w:val="22"/>
          <w:szCs w:val="22"/>
        </w:rPr>
        <w:t xml:space="preserve"> </w:t>
      </w:r>
      <w:r w:rsidRPr="00EC4AF1">
        <w:rPr>
          <w:rFonts w:ascii="Arial" w:hAnsi="Arial" w:cs="Arial"/>
          <w:sz w:val="22"/>
          <w:szCs w:val="22"/>
          <w:u w:val="single"/>
        </w:rPr>
        <w:t xml:space="preserve">od 0 pkt </w:t>
      </w:r>
      <w:r w:rsidRPr="00EC4AF1">
        <w:rPr>
          <w:rFonts w:ascii="Arial" w:eastAsiaTheme="minorHAnsi" w:hAnsi="Arial" w:cs="Arial"/>
          <w:sz w:val="22"/>
          <w:szCs w:val="22"/>
          <w:u w:val="single"/>
          <w:lang w:eastAsia="en-US"/>
        </w:rPr>
        <w:t xml:space="preserve">do </w:t>
      </w:r>
      <w:r w:rsidR="00B637AB">
        <w:rPr>
          <w:rFonts w:ascii="Arial" w:hAnsi="Arial" w:cs="Arial"/>
          <w:sz w:val="22"/>
          <w:szCs w:val="22"/>
          <w:u w:val="single"/>
        </w:rPr>
        <w:t>2</w:t>
      </w:r>
      <w:r w:rsidRPr="00EC4AF1">
        <w:rPr>
          <w:rFonts w:ascii="Arial" w:hAnsi="Arial" w:cs="Arial"/>
          <w:sz w:val="22"/>
          <w:szCs w:val="22"/>
          <w:u w:val="single"/>
        </w:rPr>
        <w:t xml:space="preserve"> pkt</w:t>
      </w:r>
    </w:p>
    <w:p w14:paraId="1187257B" w14:textId="1B8C84BA" w:rsidR="00B637AB" w:rsidRPr="00EE5141" w:rsidRDefault="00B637AB" w:rsidP="005348F0">
      <w:pPr>
        <w:suppressAutoHyphens w:val="0"/>
        <w:spacing w:before="120" w:after="120"/>
        <w:ind w:left="142" w:firstLine="284"/>
        <w:rPr>
          <w:rFonts w:ascii="Arial" w:hAnsi="Arial" w:cs="Arial"/>
          <w:sz w:val="22"/>
          <w:szCs w:val="22"/>
        </w:rPr>
      </w:pPr>
      <w:r>
        <w:rPr>
          <w:rFonts w:ascii="Arial" w:hAnsi="Arial" w:cs="Arial"/>
          <w:sz w:val="22"/>
          <w:szCs w:val="22"/>
        </w:rPr>
        <w:t>-</w:t>
      </w:r>
      <w:r w:rsidR="00877BAB">
        <w:rPr>
          <w:rFonts w:ascii="Arial" w:hAnsi="Arial" w:cs="Arial"/>
          <w:sz w:val="22"/>
          <w:szCs w:val="22"/>
        </w:rPr>
        <w:t xml:space="preserve"> </w:t>
      </w:r>
      <w:r>
        <w:rPr>
          <w:rFonts w:ascii="Arial" w:hAnsi="Arial" w:cs="Arial"/>
          <w:sz w:val="22"/>
          <w:szCs w:val="22"/>
        </w:rPr>
        <w:t>sposób monitorowania rezultatów</w:t>
      </w:r>
      <w:r w:rsidRPr="00B637AB">
        <w:t xml:space="preserve"> </w:t>
      </w:r>
      <w:r w:rsidRPr="00B637AB">
        <w:rPr>
          <w:rFonts w:ascii="Arial" w:hAnsi="Arial" w:cs="Arial"/>
          <w:sz w:val="22"/>
          <w:szCs w:val="22"/>
          <w:u w:val="single"/>
        </w:rPr>
        <w:t>od 0 pkt do 2 pkt</w:t>
      </w:r>
    </w:p>
    <w:p w14:paraId="64DC764B" w14:textId="55854DD0" w:rsidR="001A4571" w:rsidRPr="00EE5141" w:rsidRDefault="001A4571" w:rsidP="00877BAB">
      <w:pPr>
        <w:suppressAutoHyphens w:val="0"/>
        <w:ind w:left="426"/>
        <w:contextualSpacing/>
        <w:rPr>
          <w:rFonts w:ascii="Arial" w:hAnsi="Arial" w:cs="Arial"/>
          <w:sz w:val="22"/>
          <w:szCs w:val="22"/>
        </w:rPr>
      </w:pPr>
      <w:r w:rsidRPr="00EE5141">
        <w:rPr>
          <w:rFonts w:ascii="Arial" w:hAnsi="Arial" w:cs="Arial"/>
          <w:sz w:val="22"/>
          <w:szCs w:val="22"/>
        </w:rPr>
        <w:t xml:space="preserve">- program znajdujący się w Systemie rekomendacji: </w:t>
      </w:r>
      <w:hyperlink r:id="rId8" w:history="1">
        <w:r w:rsidR="00EC4AF1" w:rsidRPr="0018549E">
          <w:rPr>
            <w:rStyle w:val="Hipercze"/>
            <w:rFonts w:ascii="Arial" w:hAnsi="Arial" w:cs="Arial"/>
            <w:sz w:val="22"/>
            <w:szCs w:val="22"/>
          </w:rPr>
          <w:t>http://programyrekomendowane.pl/</w:t>
        </w:r>
      </w:hyperlink>
      <w:r w:rsidR="00EC4AF1">
        <w:rPr>
          <w:rFonts w:ascii="Arial" w:hAnsi="Arial" w:cs="Arial"/>
          <w:sz w:val="22"/>
          <w:szCs w:val="22"/>
        </w:rPr>
        <w:t xml:space="preserve"> </w:t>
      </w:r>
      <w:r w:rsidRPr="00EC4AF1">
        <w:rPr>
          <w:rFonts w:ascii="Arial" w:hAnsi="Arial" w:cs="Arial"/>
          <w:sz w:val="22"/>
          <w:szCs w:val="22"/>
          <w:u w:val="single"/>
        </w:rPr>
        <w:t>0</w:t>
      </w:r>
      <w:r w:rsidR="00EC4AF1" w:rsidRPr="00EC4AF1">
        <w:rPr>
          <w:rFonts w:ascii="Arial" w:hAnsi="Arial" w:cs="Arial"/>
          <w:sz w:val="22"/>
          <w:szCs w:val="22"/>
          <w:u w:val="single"/>
        </w:rPr>
        <w:t> </w:t>
      </w:r>
      <w:r w:rsidRPr="00EC4AF1">
        <w:rPr>
          <w:rFonts w:ascii="Arial" w:hAnsi="Arial" w:cs="Arial"/>
          <w:sz w:val="22"/>
          <w:szCs w:val="22"/>
          <w:u w:val="single"/>
        </w:rPr>
        <w:t>pkt lub 4 pkt</w:t>
      </w:r>
    </w:p>
    <w:p w14:paraId="78B30C76" w14:textId="01B76132" w:rsidR="001A4571" w:rsidRPr="00EE5141" w:rsidRDefault="001A4571" w:rsidP="00EC4AF1">
      <w:pPr>
        <w:suppressAutoHyphens w:val="0"/>
        <w:ind w:left="284"/>
        <w:contextualSpacing/>
        <w:jc w:val="both"/>
        <w:rPr>
          <w:rFonts w:ascii="Arial" w:hAnsi="Arial" w:cs="Arial"/>
          <w:sz w:val="22"/>
          <w:szCs w:val="22"/>
        </w:rPr>
      </w:pPr>
      <w:r w:rsidRPr="00075656">
        <w:rPr>
          <w:rFonts w:ascii="Arial" w:hAnsi="Arial" w:cs="Arial"/>
          <w:b/>
          <w:sz w:val="22"/>
          <w:szCs w:val="22"/>
        </w:rPr>
        <w:t>UWAGA</w:t>
      </w:r>
      <w:r w:rsidRPr="00EE5141">
        <w:rPr>
          <w:rFonts w:ascii="Arial" w:hAnsi="Arial" w:cs="Arial"/>
          <w:bCs/>
          <w:sz w:val="22"/>
          <w:szCs w:val="22"/>
        </w:rPr>
        <w:t>: 0 punktów otrzymują organizacje, które nie będą realizować programu rekomendowanego w ramach złożonej oferty.</w:t>
      </w:r>
    </w:p>
    <w:p w14:paraId="07F1F651" w14:textId="1A166919" w:rsidR="001A4571" w:rsidRPr="00EE5141" w:rsidRDefault="001A4571" w:rsidP="005348F0">
      <w:pPr>
        <w:suppressAutoHyphens w:val="0"/>
        <w:spacing w:before="120"/>
        <w:ind w:left="425"/>
        <w:rPr>
          <w:rFonts w:ascii="Arial" w:hAnsi="Arial" w:cs="Arial"/>
          <w:bCs/>
          <w:sz w:val="22"/>
          <w:szCs w:val="22"/>
        </w:rPr>
      </w:pPr>
      <w:r w:rsidRPr="00EE5141">
        <w:rPr>
          <w:rFonts w:ascii="Arial" w:hAnsi="Arial" w:cs="Arial"/>
          <w:sz w:val="22"/>
          <w:szCs w:val="22"/>
        </w:rPr>
        <w:t xml:space="preserve">- kwalifikacje osób, przy udziale których podmiot będzie realizował zadanie </w:t>
      </w:r>
      <w:r w:rsidR="00075656" w:rsidRPr="00075656">
        <w:rPr>
          <w:rFonts w:ascii="Arial" w:hAnsi="Arial" w:cs="Arial"/>
          <w:sz w:val="22"/>
          <w:szCs w:val="22"/>
          <w:u w:val="single"/>
        </w:rPr>
        <w:t>od </w:t>
      </w:r>
      <w:r w:rsidRPr="00075656">
        <w:rPr>
          <w:rFonts w:ascii="Arial" w:hAnsi="Arial" w:cs="Arial"/>
          <w:bCs/>
          <w:sz w:val="22"/>
          <w:szCs w:val="22"/>
          <w:u w:val="single"/>
        </w:rPr>
        <w:t>0</w:t>
      </w:r>
      <w:r w:rsidR="00075656" w:rsidRPr="00075656">
        <w:rPr>
          <w:rFonts w:ascii="Arial" w:hAnsi="Arial" w:cs="Arial"/>
          <w:bCs/>
          <w:sz w:val="22"/>
          <w:szCs w:val="22"/>
          <w:u w:val="single"/>
        </w:rPr>
        <w:t> </w:t>
      </w:r>
      <w:r w:rsidRPr="00075656">
        <w:rPr>
          <w:rFonts w:ascii="Arial" w:hAnsi="Arial" w:cs="Arial"/>
          <w:bCs/>
          <w:sz w:val="22"/>
          <w:szCs w:val="22"/>
          <w:u w:val="single"/>
        </w:rPr>
        <w:t>pkt</w:t>
      </w:r>
      <w:r w:rsidR="00075656" w:rsidRPr="00075656">
        <w:rPr>
          <w:rFonts w:ascii="Arial" w:hAnsi="Arial" w:cs="Arial"/>
          <w:bCs/>
          <w:sz w:val="22"/>
          <w:szCs w:val="22"/>
          <w:u w:val="single"/>
        </w:rPr>
        <w:t> do </w:t>
      </w:r>
      <w:r w:rsidRPr="00075656">
        <w:rPr>
          <w:rFonts w:ascii="Arial" w:hAnsi="Arial" w:cs="Arial"/>
          <w:bCs/>
          <w:sz w:val="22"/>
          <w:szCs w:val="22"/>
          <w:u w:val="single"/>
        </w:rPr>
        <w:t>3</w:t>
      </w:r>
      <w:r w:rsidR="00075656" w:rsidRPr="00075656">
        <w:rPr>
          <w:rFonts w:ascii="Arial" w:hAnsi="Arial" w:cs="Arial"/>
          <w:bCs/>
          <w:sz w:val="22"/>
          <w:szCs w:val="22"/>
          <w:u w:val="single"/>
        </w:rPr>
        <w:t> </w:t>
      </w:r>
      <w:r w:rsidRPr="00075656">
        <w:rPr>
          <w:rFonts w:ascii="Arial" w:hAnsi="Arial" w:cs="Arial"/>
          <w:bCs/>
          <w:sz w:val="22"/>
          <w:szCs w:val="22"/>
          <w:u w:val="single"/>
        </w:rPr>
        <w:t>pkt</w:t>
      </w:r>
      <w:r w:rsidRPr="00EE5141">
        <w:rPr>
          <w:rFonts w:ascii="Arial" w:hAnsi="Arial" w:cs="Arial"/>
          <w:bCs/>
          <w:sz w:val="22"/>
          <w:szCs w:val="22"/>
        </w:rPr>
        <w:t>:</w:t>
      </w:r>
    </w:p>
    <w:p w14:paraId="6883472F" w14:textId="727C5509" w:rsidR="001A4571" w:rsidRPr="00EE5141" w:rsidRDefault="001A4571" w:rsidP="001A4571">
      <w:pPr>
        <w:numPr>
          <w:ilvl w:val="1"/>
          <w:numId w:val="11"/>
        </w:numPr>
        <w:suppressAutoHyphens w:val="0"/>
        <w:ind w:left="788" w:hanging="284"/>
        <w:contextualSpacing/>
        <w:rPr>
          <w:rFonts w:ascii="Arial" w:hAnsi="Arial" w:cs="Arial"/>
          <w:sz w:val="22"/>
          <w:szCs w:val="22"/>
        </w:rPr>
      </w:pPr>
      <w:r w:rsidRPr="00EE5141">
        <w:rPr>
          <w:rFonts w:ascii="Arial" w:hAnsi="Arial" w:cs="Arial"/>
          <w:sz w:val="22"/>
          <w:szCs w:val="22"/>
        </w:rPr>
        <w:t xml:space="preserve">z Oferty nie wynika, że kadra posiada kwalifikacje gwarantujące wysoką jakość wykonania zadania – </w:t>
      </w:r>
      <w:r w:rsidRPr="00075656">
        <w:rPr>
          <w:rFonts w:ascii="Arial" w:hAnsi="Arial" w:cs="Arial"/>
          <w:sz w:val="22"/>
          <w:szCs w:val="22"/>
          <w:u w:val="single"/>
        </w:rPr>
        <w:t>0 pkt</w:t>
      </w:r>
    </w:p>
    <w:p w14:paraId="0F4EB40A" w14:textId="00EF7A16" w:rsidR="001A4571" w:rsidRPr="00EE5141" w:rsidRDefault="001A4571" w:rsidP="001A4571">
      <w:pPr>
        <w:numPr>
          <w:ilvl w:val="1"/>
          <w:numId w:val="11"/>
        </w:numPr>
        <w:suppressAutoHyphens w:val="0"/>
        <w:ind w:left="788" w:hanging="284"/>
        <w:contextualSpacing/>
        <w:rPr>
          <w:rFonts w:ascii="Arial" w:hAnsi="Arial" w:cs="Arial"/>
          <w:sz w:val="22"/>
          <w:szCs w:val="22"/>
        </w:rPr>
      </w:pPr>
      <w:r w:rsidRPr="00EE5141">
        <w:rPr>
          <w:rFonts w:ascii="Arial" w:hAnsi="Arial" w:cs="Arial"/>
          <w:sz w:val="22"/>
          <w:szCs w:val="22"/>
        </w:rPr>
        <w:t xml:space="preserve">z Oferty wynika, że część kadry posiada kwalifikacje gwarantujące wysoką jakość wykonania zadania </w:t>
      </w:r>
      <w:r w:rsidR="00075656" w:rsidRPr="00075656">
        <w:rPr>
          <w:rFonts w:ascii="Arial" w:hAnsi="Arial" w:cs="Arial"/>
          <w:sz w:val="22"/>
          <w:szCs w:val="22"/>
          <w:u w:val="single"/>
        </w:rPr>
        <w:t>od</w:t>
      </w:r>
      <w:r w:rsidR="007E4BED">
        <w:rPr>
          <w:rFonts w:ascii="Arial" w:hAnsi="Arial" w:cs="Arial"/>
          <w:sz w:val="22"/>
          <w:szCs w:val="22"/>
          <w:u w:val="single"/>
        </w:rPr>
        <w:t xml:space="preserve"> </w:t>
      </w:r>
      <w:r w:rsidRPr="00075656">
        <w:rPr>
          <w:rFonts w:ascii="Arial" w:hAnsi="Arial" w:cs="Arial"/>
          <w:sz w:val="22"/>
          <w:szCs w:val="22"/>
          <w:u w:val="single"/>
        </w:rPr>
        <w:t>1 pkt</w:t>
      </w:r>
      <w:r w:rsidR="00075656" w:rsidRPr="00075656">
        <w:rPr>
          <w:rFonts w:ascii="Arial" w:hAnsi="Arial" w:cs="Arial"/>
          <w:sz w:val="22"/>
          <w:szCs w:val="22"/>
          <w:u w:val="single"/>
        </w:rPr>
        <w:t xml:space="preserve"> do </w:t>
      </w:r>
      <w:r w:rsidRPr="00075656">
        <w:rPr>
          <w:rFonts w:ascii="Arial" w:hAnsi="Arial" w:cs="Arial"/>
          <w:sz w:val="22"/>
          <w:szCs w:val="22"/>
          <w:u w:val="single"/>
        </w:rPr>
        <w:t>2 pkt</w:t>
      </w:r>
    </w:p>
    <w:p w14:paraId="16E7EC31" w14:textId="3C76B995" w:rsidR="005348F0" w:rsidRPr="002C237C" w:rsidRDefault="001A4571" w:rsidP="002C237C">
      <w:pPr>
        <w:numPr>
          <w:ilvl w:val="1"/>
          <w:numId w:val="11"/>
        </w:numPr>
        <w:suppressAutoHyphens w:val="0"/>
        <w:ind w:left="788" w:hanging="284"/>
        <w:contextualSpacing/>
        <w:rPr>
          <w:rFonts w:ascii="Arial" w:hAnsi="Arial" w:cs="Arial"/>
          <w:b/>
          <w:sz w:val="22"/>
          <w:szCs w:val="22"/>
        </w:rPr>
      </w:pPr>
      <w:r w:rsidRPr="00EE5141">
        <w:rPr>
          <w:rFonts w:ascii="Arial" w:hAnsi="Arial" w:cs="Arial"/>
          <w:sz w:val="22"/>
          <w:szCs w:val="22"/>
        </w:rPr>
        <w:t xml:space="preserve">z Oferty wynika, że kadra posiada kwalifikacje gwarantujące wysoką jakość wykonania zadania – </w:t>
      </w:r>
      <w:r w:rsidRPr="00075656">
        <w:rPr>
          <w:rFonts w:ascii="Arial" w:hAnsi="Arial" w:cs="Arial"/>
          <w:sz w:val="22"/>
          <w:szCs w:val="22"/>
          <w:u w:val="single"/>
        </w:rPr>
        <w:t>3 pkt</w:t>
      </w:r>
    </w:p>
    <w:p w14:paraId="75332D95" w14:textId="49DBF8E3" w:rsidR="001A4571" w:rsidRPr="00EE5141" w:rsidRDefault="001A4571" w:rsidP="00AC1FCC">
      <w:pPr>
        <w:suppressAutoHyphens w:val="0"/>
        <w:spacing w:before="120"/>
        <w:ind w:firstLine="425"/>
        <w:rPr>
          <w:rFonts w:ascii="Arial" w:hAnsi="Arial" w:cs="Arial"/>
          <w:bCs/>
          <w:sz w:val="22"/>
          <w:szCs w:val="22"/>
        </w:rPr>
      </w:pPr>
      <w:r w:rsidRPr="00EE5141">
        <w:rPr>
          <w:rFonts w:ascii="Arial" w:hAnsi="Arial" w:cs="Arial"/>
          <w:sz w:val="22"/>
          <w:szCs w:val="22"/>
        </w:rPr>
        <w:t xml:space="preserve">- zasięg projektu </w:t>
      </w:r>
      <w:r w:rsidR="00075656" w:rsidRPr="00075656">
        <w:rPr>
          <w:rFonts w:ascii="Arial" w:hAnsi="Arial" w:cs="Arial"/>
          <w:sz w:val="22"/>
          <w:szCs w:val="22"/>
          <w:u w:val="single"/>
        </w:rPr>
        <w:t xml:space="preserve">od </w:t>
      </w:r>
      <w:r w:rsidRPr="00075656">
        <w:rPr>
          <w:rFonts w:ascii="Arial" w:hAnsi="Arial" w:cs="Arial"/>
          <w:bCs/>
          <w:sz w:val="22"/>
          <w:szCs w:val="22"/>
          <w:u w:val="single"/>
        </w:rPr>
        <w:t>0 pkt</w:t>
      </w:r>
      <w:r w:rsidR="00075656" w:rsidRPr="00075656">
        <w:rPr>
          <w:rFonts w:ascii="Arial" w:hAnsi="Arial" w:cs="Arial"/>
          <w:bCs/>
          <w:sz w:val="22"/>
          <w:szCs w:val="22"/>
          <w:u w:val="single"/>
        </w:rPr>
        <w:t xml:space="preserve"> do </w:t>
      </w:r>
      <w:r w:rsidRPr="00075656">
        <w:rPr>
          <w:rFonts w:ascii="Arial" w:hAnsi="Arial" w:cs="Arial"/>
          <w:bCs/>
          <w:sz w:val="22"/>
          <w:szCs w:val="22"/>
          <w:u w:val="single"/>
        </w:rPr>
        <w:t>3 pkt</w:t>
      </w:r>
      <w:r w:rsidRPr="00EE5141">
        <w:rPr>
          <w:rFonts w:ascii="Arial" w:hAnsi="Arial" w:cs="Arial"/>
          <w:bCs/>
          <w:sz w:val="22"/>
          <w:szCs w:val="22"/>
        </w:rPr>
        <w:t>:</w:t>
      </w:r>
    </w:p>
    <w:p w14:paraId="1727581C" w14:textId="45C5ECC4" w:rsidR="001A4571" w:rsidRPr="00075656" w:rsidRDefault="001A4571" w:rsidP="00075656">
      <w:pPr>
        <w:numPr>
          <w:ilvl w:val="1"/>
          <w:numId w:val="11"/>
        </w:numPr>
        <w:suppressAutoHyphens w:val="0"/>
        <w:ind w:left="788" w:hanging="284"/>
        <w:contextualSpacing/>
        <w:rPr>
          <w:rFonts w:ascii="Arial" w:hAnsi="Arial" w:cs="Arial"/>
          <w:sz w:val="22"/>
          <w:szCs w:val="22"/>
        </w:rPr>
      </w:pPr>
      <w:r w:rsidRPr="00EE5141">
        <w:rPr>
          <w:rFonts w:ascii="Arial" w:hAnsi="Arial" w:cs="Arial"/>
          <w:sz w:val="22"/>
          <w:szCs w:val="22"/>
        </w:rPr>
        <w:t>gminny (beneficjenci pochodzą z terenu jednej gminy lub jednego miasta lub jednego miasta na prawach powiatu)</w:t>
      </w:r>
      <w:r w:rsidRPr="00075656">
        <w:rPr>
          <w:rFonts w:ascii="Arial" w:hAnsi="Arial" w:cs="Arial"/>
          <w:sz w:val="22"/>
          <w:szCs w:val="22"/>
        </w:rPr>
        <w:t xml:space="preserve"> </w:t>
      </w:r>
      <w:r w:rsidRPr="00075656">
        <w:rPr>
          <w:rFonts w:ascii="Arial" w:hAnsi="Arial" w:cs="Arial"/>
          <w:sz w:val="22"/>
          <w:szCs w:val="22"/>
          <w:u w:val="single"/>
        </w:rPr>
        <w:t>0 pkt</w:t>
      </w:r>
      <w:r w:rsidRPr="00075656">
        <w:rPr>
          <w:rFonts w:ascii="Arial" w:hAnsi="Arial" w:cs="Arial"/>
          <w:sz w:val="22"/>
          <w:szCs w:val="22"/>
        </w:rPr>
        <w:t>,</w:t>
      </w:r>
    </w:p>
    <w:p w14:paraId="5B6BE85C" w14:textId="26D72006" w:rsidR="001A4571" w:rsidRPr="00EE5141" w:rsidRDefault="001A4571" w:rsidP="001A4571">
      <w:pPr>
        <w:numPr>
          <w:ilvl w:val="1"/>
          <w:numId w:val="11"/>
        </w:numPr>
        <w:suppressAutoHyphens w:val="0"/>
        <w:ind w:left="788" w:hanging="284"/>
        <w:contextualSpacing/>
        <w:rPr>
          <w:rFonts w:ascii="Arial" w:hAnsi="Arial" w:cs="Arial"/>
          <w:sz w:val="22"/>
          <w:szCs w:val="22"/>
        </w:rPr>
      </w:pPr>
      <w:r w:rsidRPr="00EE5141">
        <w:rPr>
          <w:rFonts w:ascii="Arial" w:hAnsi="Arial" w:cs="Arial"/>
          <w:sz w:val="22"/>
          <w:szCs w:val="22"/>
        </w:rPr>
        <w:t xml:space="preserve">powiatowy (beneficjenci pochodzą z terenu 2 lub więcej gmin) </w:t>
      </w:r>
      <w:r w:rsidRPr="00075656">
        <w:rPr>
          <w:rFonts w:ascii="Arial" w:hAnsi="Arial" w:cs="Arial"/>
          <w:sz w:val="22"/>
          <w:szCs w:val="22"/>
          <w:u w:val="single"/>
        </w:rPr>
        <w:t>1 pkt</w:t>
      </w:r>
      <w:r w:rsidRPr="00EE5141">
        <w:rPr>
          <w:rFonts w:ascii="Arial" w:hAnsi="Arial" w:cs="Arial"/>
          <w:sz w:val="22"/>
          <w:szCs w:val="22"/>
        </w:rPr>
        <w:t>,</w:t>
      </w:r>
    </w:p>
    <w:p w14:paraId="55BE087B" w14:textId="29318737" w:rsidR="001A4571" w:rsidRPr="00EE5141" w:rsidRDefault="001A4571" w:rsidP="001A4571">
      <w:pPr>
        <w:numPr>
          <w:ilvl w:val="1"/>
          <w:numId w:val="11"/>
        </w:numPr>
        <w:suppressAutoHyphens w:val="0"/>
        <w:ind w:left="788" w:hanging="284"/>
        <w:contextualSpacing/>
        <w:rPr>
          <w:rFonts w:ascii="Arial" w:hAnsi="Arial" w:cs="Arial"/>
          <w:sz w:val="22"/>
          <w:szCs w:val="22"/>
        </w:rPr>
      </w:pPr>
      <w:r w:rsidRPr="00EE5141">
        <w:rPr>
          <w:rFonts w:ascii="Arial" w:hAnsi="Arial" w:cs="Arial"/>
          <w:sz w:val="22"/>
          <w:szCs w:val="22"/>
        </w:rPr>
        <w:t xml:space="preserve">wojewódzki (beneficjenci pochodzą z terenu 2 lub więcej powiatów) </w:t>
      </w:r>
      <w:r w:rsidRPr="00075656">
        <w:rPr>
          <w:rFonts w:ascii="Arial" w:hAnsi="Arial" w:cs="Arial"/>
          <w:sz w:val="22"/>
          <w:szCs w:val="22"/>
          <w:u w:val="single"/>
        </w:rPr>
        <w:t>3 pkt</w:t>
      </w:r>
      <w:r w:rsidRPr="00EE5141">
        <w:rPr>
          <w:rFonts w:ascii="Arial" w:hAnsi="Arial" w:cs="Arial"/>
          <w:sz w:val="22"/>
          <w:szCs w:val="22"/>
        </w:rPr>
        <w:t>,</w:t>
      </w:r>
    </w:p>
    <w:p w14:paraId="76584892" w14:textId="44955322" w:rsidR="001A4571" w:rsidRPr="00EE5141" w:rsidRDefault="001A4571" w:rsidP="005348F0">
      <w:pPr>
        <w:suppressAutoHyphens w:val="0"/>
        <w:spacing w:before="120"/>
        <w:ind w:firstLine="425"/>
        <w:rPr>
          <w:rFonts w:ascii="Arial" w:hAnsi="Arial" w:cs="Arial"/>
          <w:sz w:val="22"/>
          <w:szCs w:val="22"/>
        </w:rPr>
      </w:pPr>
      <w:r w:rsidRPr="00EE5141">
        <w:rPr>
          <w:rFonts w:ascii="Arial" w:hAnsi="Arial" w:cs="Arial"/>
          <w:sz w:val="22"/>
          <w:szCs w:val="22"/>
        </w:rPr>
        <w:t xml:space="preserve">- liczba beneficjentów projektu </w:t>
      </w:r>
      <w:r w:rsidR="00075656" w:rsidRPr="00075656">
        <w:rPr>
          <w:rFonts w:ascii="Arial" w:hAnsi="Arial" w:cs="Arial"/>
          <w:sz w:val="22"/>
          <w:szCs w:val="22"/>
          <w:u w:val="single"/>
        </w:rPr>
        <w:t xml:space="preserve">od </w:t>
      </w:r>
      <w:r w:rsidRPr="00075656">
        <w:rPr>
          <w:rFonts w:ascii="Arial" w:hAnsi="Arial" w:cs="Arial"/>
          <w:sz w:val="22"/>
          <w:szCs w:val="22"/>
          <w:u w:val="single"/>
        </w:rPr>
        <w:t>0 pkt</w:t>
      </w:r>
      <w:r w:rsidR="00075656" w:rsidRPr="00075656">
        <w:rPr>
          <w:rFonts w:ascii="Arial" w:hAnsi="Arial" w:cs="Arial"/>
          <w:sz w:val="22"/>
          <w:szCs w:val="22"/>
          <w:u w:val="single"/>
        </w:rPr>
        <w:t xml:space="preserve"> do </w:t>
      </w:r>
      <w:r w:rsidRPr="00075656">
        <w:rPr>
          <w:rFonts w:ascii="Arial" w:hAnsi="Arial" w:cs="Arial"/>
          <w:sz w:val="22"/>
          <w:szCs w:val="22"/>
          <w:u w:val="single"/>
        </w:rPr>
        <w:t>2 pkt</w:t>
      </w:r>
    </w:p>
    <w:p w14:paraId="33E50CD7" w14:textId="63072E83" w:rsidR="001A4571" w:rsidRPr="00EE5141" w:rsidRDefault="001A4571" w:rsidP="005348F0">
      <w:pPr>
        <w:suppressAutoHyphens w:val="0"/>
        <w:ind w:left="284"/>
        <w:jc w:val="both"/>
        <w:rPr>
          <w:rFonts w:ascii="Arial" w:hAnsi="Arial" w:cs="Arial"/>
          <w:sz w:val="22"/>
          <w:szCs w:val="22"/>
        </w:rPr>
      </w:pPr>
      <w:r w:rsidRPr="00075656">
        <w:rPr>
          <w:rFonts w:ascii="Arial" w:hAnsi="Arial" w:cs="Arial"/>
          <w:b/>
          <w:bCs/>
          <w:sz w:val="22"/>
          <w:szCs w:val="22"/>
        </w:rPr>
        <w:t>UWAGA</w:t>
      </w:r>
      <w:r w:rsidRPr="00EE5141">
        <w:rPr>
          <w:rFonts w:ascii="Arial" w:hAnsi="Arial" w:cs="Arial"/>
          <w:sz w:val="22"/>
          <w:szCs w:val="22"/>
        </w:rPr>
        <w:t>: kryterium to będzie oceniane w zależności od specyfiki projektu</w:t>
      </w:r>
      <w:r w:rsidR="00075656">
        <w:rPr>
          <w:rFonts w:ascii="Arial" w:hAnsi="Arial" w:cs="Arial"/>
          <w:sz w:val="22"/>
          <w:szCs w:val="22"/>
        </w:rPr>
        <w:t>,</w:t>
      </w:r>
      <w:r w:rsidRPr="00EE5141">
        <w:rPr>
          <w:rFonts w:ascii="Arial" w:hAnsi="Arial" w:cs="Arial"/>
          <w:sz w:val="22"/>
          <w:szCs w:val="22"/>
        </w:rPr>
        <w:t xml:space="preserve"> np. kampania, szkolenie, punkt konsultacyjny, terapia, krótka interwencja, socjoterapia, zajęcia profilaktyczne, grupa wsparcia, poradnictwo, tj. np. w kampaniach, szkoleniach, punktach konsultacyjnych itp., aby uzyskać 2 punkty wymagana będzie większa liczba uczestników, a</w:t>
      </w:r>
      <w:r w:rsidR="00F77BA3">
        <w:rPr>
          <w:rFonts w:ascii="Arial" w:hAnsi="Arial" w:cs="Arial"/>
          <w:sz w:val="22"/>
          <w:szCs w:val="22"/>
        </w:rPr>
        <w:t> </w:t>
      </w:r>
      <w:r w:rsidRPr="00EE5141">
        <w:rPr>
          <w:rFonts w:ascii="Arial" w:hAnsi="Arial" w:cs="Arial"/>
          <w:sz w:val="22"/>
          <w:szCs w:val="22"/>
        </w:rPr>
        <w:t>w przypadku np. terapii, krótkiej interwencji, socjoterapii mniejsza – zgodnie ze standardami danej metody pracy.</w:t>
      </w:r>
    </w:p>
    <w:p w14:paraId="752A5B0F" w14:textId="47A8F6F7" w:rsidR="001A4571" w:rsidRPr="00075656" w:rsidRDefault="001A4571" w:rsidP="005348F0">
      <w:pPr>
        <w:suppressAutoHyphens w:val="0"/>
        <w:spacing w:before="120"/>
        <w:ind w:firstLine="425"/>
        <w:rPr>
          <w:rFonts w:ascii="Arial" w:hAnsi="Arial" w:cs="Arial"/>
          <w:sz w:val="22"/>
          <w:szCs w:val="22"/>
          <w:u w:val="single"/>
        </w:rPr>
      </w:pPr>
      <w:r w:rsidRPr="00EE5141">
        <w:rPr>
          <w:rFonts w:ascii="Arial" w:hAnsi="Arial" w:cs="Arial"/>
          <w:sz w:val="22"/>
          <w:szCs w:val="22"/>
        </w:rPr>
        <w:t xml:space="preserve">- zasięg czasowy </w:t>
      </w:r>
      <w:r w:rsidR="00075656" w:rsidRPr="00075656">
        <w:rPr>
          <w:rFonts w:ascii="Arial" w:hAnsi="Arial" w:cs="Arial"/>
          <w:sz w:val="22"/>
          <w:szCs w:val="22"/>
          <w:u w:val="single"/>
        </w:rPr>
        <w:t xml:space="preserve">od </w:t>
      </w:r>
      <w:r w:rsidRPr="00075656">
        <w:rPr>
          <w:rFonts w:ascii="Arial" w:hAnsi="Arial" w:cs="Arial"/>
          <w:sz w:val="22"/>
          <w:szCs w:val="22"/>
          <w:u w:val="single"/>
        </w:rPr>
        <w:t>0 pkt</w:t>
      </w:r>
      <w:r w:rsidR="00075656" w:rsidRPr="00075656">
        <w:rPr>
          <w:rFonts w:ascii="Arial" w:hAnsi="Arial" w:cs="Arial"/>
          <w:sz w:val="22"/>
          <w:szCs w:val="22"/>
          <w:u w:val="single"/>
        </w:rPr>
        <w:t xml:space="preserve"> do </w:t>
      </w:r>
      <w:r w:rsidRPr="00075656">
        <w:rPr>
          <w:rFonts w:ascii="Arial" w:hAnsi="Arial" w:cs="Arial"/>
          <w:sz w:val="22"/>
          <w:szCs w:val="22"/>
          <w:u w:val="single"/>
        </w:rPr>
        <w:t>2 pkt</w:t>
      </w:r>
    </w:p>
    <w:p w14:paraId="0676BFAD" w14:textId="7A947158" w:rsidR="001A4571" w:rsidRDefault="001A4571" w:rsidP="005348F0">
      <w:pPr>
        <w:suppressAutoHyphens w:val="0"/>
        <w:ind w:left="284"/>
        <w:jc w:val="both"/>
        <w:rPr>
          <w:rFonts w:ascii="Arial" w:hAnsi="Arial" w:cs="Arial"/>
          <w:sz w:val="22"/>
          <w:szCs w:val="22"/>
        </w:rPr>
      </w:pPr>
      <w:r w:rsidRPr="00075656">
        <w:rPr>
          <w:rFonts w:ascii="Arial" w:hAnsi="Arial" w:cs="Arial"/>
          <w:b/>
          <w:bCs/>
          <w:sz w:val="22"/>
          <w:szCs w:val="22"/>
        </w:rPr>
        <w:t>UWAGA</w:t>
      </w:r>
      <w:r w:rsidRPr="00EE5141">
        <w:rPr>
          <w:rFonts w:ascii="Arial" w:hAnsi="Arial" w:cs="Arial"/>
          <w:sz w:val="22"/>
          <w:szCs w:val="22"/>
        </w:rPr>
        <w:t>: przy ocenie brane będą pod uwagę ramy czasowe zadania w kontekście jego specyfiki, np. czy jest to działanie realizowane przez okres całego roku/większej części roku, czy też działanie jednorazowe, np. wyjazd.</w:t>
      </w:r>
    </w:p>
    <w:p w14:paraId="239F8B4C" w14:textId="0CD1F04D" w:rsidR="00075656" w:rsidRPr="00EE5141" w:rsidRDefault="00075656" w:rsidP="000A4490">
      <w:pPr>
        <w:tabs>
          <w:tab w:val="left" w:pos="426"/>
        </w:tabs>
        <w:suppressAutoHyphens w:val="0"/>
        <w:spacing w:before="120"/>
        <w:ind w:left="426" w:hanging="284"/>
        <w:jc w:val="both"/>
        <w:rPr>
          <w:rFonts w:ascii="Arial" w:hAnsi="Arial" w:cs="Arial"/>
          <w:bCs/>
          <w:sz w:val="22"/>
          <w:szCs w:val="22"/>
        </w:rPr>
      </w:pPr>
      <w:r w:rsidRPr="00EE5141">
        <w:rPr>
          <w:rFonts w:ascii="Arial" w:hAnsi="Arial" w:cs="Arial"/>
          <w:bCs/>
          <w:sz w:val="22"/>
          <w:szCs w:val="22"/>
        </w:rPr>
        <w:t>7. Analiza i ocena wykonania zadań zleconych podmiotowi przez ROPS w Lublinie w latach poprzednich z uwzględnieniem rzetelności i terminowości ich realizacji oraz sposobu rozliczenia otrzymanych na ten cel środków.</w:t>
      </w:r>
      <w:r w:rsidR="000A4490" w:rsidRPr="000A4490">
        <w:t xml:space="preserve"> </w:t>
      </w:r>
      <w:r w:rsidR="000A4490" w:rsidRPr="000A4490">
        <w:rPr>
          <w:rFonts w:ascii="Arial" w:hAnsi="Arial" w:cs="Arial"/>
          <w:bCs/>
          <w:sz w:val="22"/>
          <w:szCs w:val="22"/>
          <w:u w:val="single"/>
        </w:rPr>
        <w:t xml:space="preserve">od 0 </w:t>
      </w:r>
      <w:r w:rsidR="000A4490">
        <w:rPr>
          <w:rFonts w:ascii="Arial" w:hAnsi="Arial" w:cs="Arial"/>
          <w:bCs/>
          <w:sz w:val="22"/>
          <w:szCs w:val="22"/>
          <w:u w:val="single"/>
        </w:rPr>
        <w:t xml:space="preserve">pkt </w:t>
      </w:r>
      <w:r w:rsidR="000A4490" w:rsidRPr="000A4490">
        <w:rPr>
          <w:rFonts w:ascii="Arial" w:hAnsi="Arial" w:cs="Arial"/>
          <w:bCs/>
          <w:sz w:val="22"/>
          <w:szCs w:val="22"/>
          <w:u w:val="single"/>
        </w:rPr>
        <w:t>do 1pkt</w:t>
      </w:r>
    </w:p>
    <w:p w14:paraId="2BCD300F" w14:textId="2CA0CFB5" w:rsidR="00075656" w:rsidRDefault="00075656" w:rsidP="005348F0">
      <w:pPr>
        <w:suppressAutoHyphens w:val="0"/>
        <w:ind w:left="284"/>
        <w:jc w:val="both"/>
        <w:rPr>
          <w:rFonts w:ascii="Arial" w:hAnsi="Arial" w:cs="Arial"/>
          <w:b/>
          <w:sz w:val="22"/>
          <w:szCs w:val="22"/>
          <w:u w:val="single"/>
        </w:rPr>
      </w:pPr>
      <w:r w:rsidRPr="00075656">
        <w:rPr>
          <w:rFonts w:ascii="Arial" w:hAnsi="Arial" w:cs="Arial"/>
          <w:b/>
          <w:sz w:val="22"/>
          <w:szCs w:val="22"/>
        </w:rPr>
        <w:t>UWAGA</w:t>
      </w:r>
      <w:r w:rsidRPr="00EE5141">
        <w:rPr>
          <w:rFonts w:ascii="Arial" w:hAnsi="Arial" w:cs="Arial"/>
          <w:bCs/>
          <w:sz w:val="22"/>
          <w:szCs w:val="22"/>
        </w:rPr>
        <w:t xml:space="preserve">: </w:t>
      </w:r>
      <w:r w:rsidRPr="005348F0">
        <w:rPr>
          <w:rFonts w:ascii="Arial" w:hAnsi="Arial" w:cs="Arial"/>
          <w:b/>
          <w:sz w:val="22"/>
          <w:szCs w:val="22"/>
        </w:rPr>
        <w:t>0 punktów otrzymują organizacje, które w latach poprzednich nie rozliczyły się rzetelnie i/lub terminowo</w:t>
      </w:r>
      <w:r w:rsidRPr="00EE5141">
        <w:rPr>
          <w:rFonts w:ascii="Arial" w:hAnsi="Arial" w:cs="Arial"/>
          <w:bCs/>
          <w:sz w:val="22"/>
          <w:szCs w:val="22"/>
        </w:rPr>
        <w:t xml:space="preserve">. </w:t>
      </w:r>
      <w:r w:rsidRPr="005348F0">
        <w:rPr>
          <w:rFonts w:ascii="Arial" w:hAnsi="Arial" w:cs="Arial"/>
          <w:b/>
          <w:sz w:val="22"/>
          <w:szCs w:val="22"/>
        </w:rPr>
        <w:t>Organizacje, które rzetelnie i terminowo rozliczyły się z</w:t>
      </w:r>
      <w:r w:rsidR="005348F0">
        <w:rPr>
          <w:rFonts w:ascii="Arial" w:hAnsi="Arial" w:cs="Arial"/>
          <w:b/>
          <w:sz w:val="22"/>
          <w:szCs w:val="22"/>
        </w:rPr>
        <w:t> </w:t>
      </w:r>
      <w:r w:rsidRPr="005348F0">
        <w:rPr>
          <w:rFonts w:ascii="Arial" w:hAnsi="Arial" w:cs="Arial"/>
          <w:b/>
          <w:sz w:val="22"/>
          <w:szCs w:val="22"/>
        </w:rPr>
        <w:t>ROPS w</w:t>
      </w:r>
      <w:r w:rsidR="005348F0" w:rsidRPr="005348F0">
        <w:rPr>
          <w:rFonts w:ascii="Arial" w:hAnsi="Arial" w:cs="Arial"/>
          <w:b/>
          <w:sz w:val="22"/>
          <w:szCs w:val="22"/>
        </w:rPr>
        <w:t> </w:t>
      </w:r>
      <w:r w:rsidRPr="005348F0">
        <w:rPr>
          <w:rFonts w:ascii="Arial" w:hAnsi="Arial" w:cs="Arial"/>
          <w:b/>
          <w:sz w:val="22"/>
          <w:szCs w:val="22"/>
        </w:rPr>
        <w:t xml:space="preserve">Lublinie lub przystępują do konkursu po raz pierwszy otrzymują </w:t>
      </w:r>
      <w:r w:rsidRPr="005348F0">
        <w:rPr>
          <w:rFonts w:ascii="Arial" w:hAnsi="Arial" w:cs="Arial"/>
          <w:b/>
          <w:sz w:val="22"/>
          <w:szCs w:val="22"/>
          <w:u w:val="single"/>
        </w:rPr>
        <w:t>1 pkt.</w:t>
      </w:r>
    </w:p>
    <w:p w14:paraId="304D20E8" w14:textId="2EB90262" w:rsidR="000A4490" w:rsidRPr="00075656" w:rsidRDefault="000A4490" w:rsidP="000A4490">
      <w:pPr>
        <w:suppressAutoHyphens w:val="0"/>
        <w:spacing w:before="120"/>
        <w:ind w:left="426" w:hanging="284"/>
        <w:jc w:val="both"/>
        <w:rPr>
          <w:rFonts w:ascii="Arial" w:hAnsi="Arial" w:cs="Arial"/>
          <w:sz w:val="22"/>
          <w:szCs w:val="22"/>
          <w:u w:val="single"/>
        </w:rPr>
      </w:pPr>
      <w:r w:rsidRPr="00EE5141">
        <w:rPr>
          <w:rFonts w:ascii="Arial" w:hAnsi="Arial" w:cs="Arial"/>
          <w:bCs/>
          <w:sz w:val="22"/>
          <w:szCs w:val="22"/>
        </w:rPr>
        <w:t>8. Rekomendacje i/lub informacje o współpracy z innym podmiotem (udzielone/dotyczące współpracy w okresie od 01.01.20</w:t>
      </w:r>
      <w:r w:rsidR="007E4BED">
        <w:rPr>
          <w:rFonts w:ascii="Arial" w:hAnsi="Arial" w:cs="Arial"/>
          <w:bCs/>
          <w:sz w:val="22"/>
          <w:szCs w:val="22"/>
        </w:rPr>
        <w:t>19</w:t>
      </w:r>
      <w:r w:rsidRPr="00EE5141">
        <w:rPr>
          <w:rFonts w:ascii="Arial" w:hAnsi="Arial" w:cs="Arial"/>
          <w:bCs/>
          <w:sz w:val="22"/>
          <w:szCs w:val="22"/>
        </w:rPr>
        <w:t xml:space="preserve"> r. do dnia złożenia oferty).</w:t>
      </w:r>
      <w:r w:rsidRPr="000A4490">
        <w:t xml:space="preserve"> </w:t>
      </w:r>
      <w:bookmarkStart w:id="10" w:name="_Hlk62112282"/>
      <w:r w:rsidRPr="000A4490">
        <w:rPr>
          <w:rFonts w:ascii="Arial" w:hAnsi="Arial" w:cs="Arial"/>
          <w:bCs/>
          <w:sz w:val="22"/>
          <w:szCs w:val="22"/>
          <w:u w:val="single"/>
        </w:rPr>
        <w:t xml:space="preserve">od 0 </w:t>
      </w:r>
      <w:r>
        <w:rPr>
          <w:rFonts w:ascii="Arial" w:hAnsi="Arial" w:cs="Arial"/>
          <w:bCs/>
          <w:sz w:val="22"/>
          <w:szCs w:val="22"/>
          <w:u w:val="single"/>
        </w:rPr>
        <w:t xml:space="preserve">pkt </w:t>
      </w:r>
      <w:r w:rsidRPr="000A4490">
        <w:rPr>
          <w:rFonts w:ascii="Arial" w:hAnsi="Arial" w:cs="Arial"/>
          <w:bCs/>
          <w:sz w:val="22"/>
          <w:szCs w:val="22"/>
          <w:u w:val="single"/>
        </w:rPr>
        <w:t>do 1pkt</w:t>
      </w:r>
      <w:bookmarkEnd w:id="10"/>
    </w:p>
    <w:p w14:paraId="396E37CE" w14:textId="5602C9D8" w:rsidR="000A4490" w:rsidRPr="000A4490" w:rsidRDefault="000A4490" w:rsidP="000A4490">
      <w:pPr>
        <w:spacing w:before="240"/>
        <w:jc w:val="center"/>
        <w:rPr>
          <w:rFonts w:ascii="Arial" w:hAnsi="Arial" w:cs="Arial"/>
          <w:b/>
          <w:bCs/>
          <w:sz w:val="22"/>
          <w:szCs w:val="22"/>
        </w:rPr>
      </w:pPr>
      <w:r w:rsidRPr="000A4490">
        <w:rPr>
          <w:rFonts w:ascii="Arial" w:hAnsi="Arial" w:cs="Arial"/>
          <w:b/>
          <w:bCs/>
          <w:sz w:val="22"/>
          <w:szCs w:val="22"/>
        </w:rPr>
        <w:t>Oferta może uzyskać</w:t>
      </w:r>
      <w:r w:rsidRPr="000A4490">
        <w:rPr>
          <w:rFonts w:ascii="Arial" w:hAnsi="Arial" w:cs="Arial"/>
          <w:b/>
          <w:sz w:val="22"/>
          <w:szCs w:val="22"/>
        </w:rPr>
        <w:t xml:space="preserve"> </w:t>
      </w:r>
      <w:r w:rsidRPr="000A4490">
        <w:rPr>
          <w:rFonts w:ascii="Arial" w:hAnsi="Arial" w:cs="Arial"/>
          <w:b/>
          <w:bCs/>
          <w:sz w:val="22"/>
          <w:szCs w:val="22"/>
        </w:rPr>
        <w:t>ma</w:t>
      </w:r>
      <w:r>
        <w:rPr>
          <w:rFonts w:ascii="Arial" w:hAnsi="Arial" w:cs="Arial"/>
          <w:b/>
          <w:bCs/>
          <w:sz w:val="22"/>
          <w:szCs w:val="22"/>
        </w:rPr>
        <w:t>ksymalnie</w:t>
      </w:r>
      <w:r w:rsidRPr="000A4490">
        <w:rPr>
          <w:rFonts w:ascii="Arial" w:hAnsi="Arial" w:cs="Arial"/>
          <w:b/>
          <w:bCs/>
          <w:sz w:val="22"/>
          <w:szCs w:val="22"/>
        </w:rPr>
        <w:t xml:space="preserve"> </w:t>
      </w:r>
      <w:r w:rsidR="00140647" w:rsidRPr="00F77BA3">
        <w:rPr>
          <w:rFonts w:ascii="Arial" w:hAnsi="Arial" w:cs="Arial"/>
          <w:b/>
          <w:bCs/>
          <w:sz w:val="22"/>
          <w:szCs w:val="22"/>
        </w:rPr>
        <w:t>40</w:t>
      </w:r>
      <w:r w:rsidRPr="00F77BA3">
        <w:rPr>
          <w:rFonts w:ascii="Arial" w:hAnsi="Arial" w:cs="Arial"/>
          <w:b/>
          <w:bCs/>
          <w:sz w:val="22"/>
          <w:szCs w:val="22"/>
        </w:rPr>
        <w:t xml:space="preserve"> pkt</w:t>
      </w:r>
    </w:p>
    <w:p w14:paraId="0F1263AD" w14:textId="77777777" w:rsidR="000A4490" w:rsidRPr="000A4490" w:rsidRDefault="000A4490" w:rsidP="000A4490">
      <w:pPr>
        <w:spacing w:before="240"/>
        <w:jc w:val="both"/>
        <w:rPr>
          <w:rFonts w:ascii="Arial" w:hAnsi="Arial" w:cs="Arial"/>
          <w:b/>
          <w:bCs/>
          <w:sz w:val="22"/>
          <w:szCs w:val="22"/>
        </w:rPr>
      </w:pPr>
      <w:r w:rsidRPr="000A4490">
        <w:rPr>
          <w:rFonts w:ascii="Arial" w:hAnsi="Arial" w:cs="Arial"/>
          <w:b/>
          <w:bCs/>
          <w:sz w:val="22"/>
          <w:szCs w:val="22"/>
        </w:rPr>
        <w:lastRenderedPageBreak/>
        <w:t xml:space="preserve">UWAGA! </w:t>
      </w:r>
    </w:p>
    <w:p w14:paraId="4F869753" w14:textId="77777777" w:rsidR="000A4490" w:rsidRPr="000A4490" w:rsidRDefault="000A4490" w:rsidP="000A4490">
      <w:pPr>
        <w:ind w:left="142" w:hanging="142"/>
        <w:jc w:val="both"/>
        <w:rPr>
          <w:rFonts w:ascii="Arial" w:hAnsi="Arial" w:cs="Arial"/>
          <w:b/>
          <w:bCs/>
          <w:sz w:val="22"/>
          <w:szCs w:val="22"/>
        </w:rPr>
      </w:pPr>
      <w:r w:rsidRPr="000A4490">
        <w:rPr>
          <w:rFonts w:ascii="Arial" w:hAnsi="Arial" w:cs="Arial"/>
          <w:b/>
          <w:bCs/>
          <w:sz w:val="22"/>
          <w:szCs w:val="22"/>
        </w:rPr>
        <w:t>- Uzyskanie 0 pkt w jednej z pozycj:1,2,4,6,7 skutkuje odrzuceniem oferty (negatywną oceną merytoryczną);</w:t>
      </w:r>
    </w:p>
    <w:p w14:paraId="79681CD2" w14:textId="345ED629" w:rsidR="000A4490" w:rsidRPr="000A4490" w:rsidRDefault="000A4490" w:rsidP="000A4490">
      <w:pPr>
        <w:ind w:left="142" w:hanging="142"/>
        <w:jc w:val="both"/>
        <w:rPr>
          <w:rFonts w:ascii="Arial" w:hAnsi="Arial" w:cs="Arial"/>
          <w:b/>
          <w:bCs/>
          <w:sz w:val="22"/>
          <w:szCs w:val="22"/>
        </w:rPr>
      </w:pPr>
      <w:r w:rsidRPr="000A4490">
        <w:rPr>
          <w:rFonts w:ascii="Arial" w:hAnsi="Arial" w:cs="Arial"/>
          <w:b/>
          <w:bCs/>
          <w:sz w:val="22"/>
          <w:szCs w:val="22"/>
        </w:rPr>
        <w:t>- W ofercie nie należy umieszczać danych osobowych osób wykonujących zadanie, w</w:t>
      </w:r>
      <w:r>
        <w:rPr>
          <w:rFonts w:ascii="Arial" w:hAnsi="Arial" w:cs="Arial"/>
          <w:b/>
          <w:bCs/>
          <w:sz w:val="22"/>
          <w:szCs w:val="22"/>
        </w:rPr>
        <w:t> </w:t>
      </w:r>
      <w:r w:rsidRPr="000A4490">
        <w:rPr>
          <w:rFonts w:ascii="Arial" w:hAnsi="Arial" w:cs="Arial"/>
          <w:b/>
          <w:bCs/>
          <w:sz w:val="22"/>
          <w:szCs w:val="22"/>
        </w:rPr>
        <w:t>tym imion i nazwisk, kopii dokumentów tożsamości, kopii innych dokumentów np. dyplomów ukończenia studiów, kursów, orzeczeń o niepełnosprawności etc. Opis kadry powinien zawierać wskazanie funkcji w projekcie, opis kwalifikacji i posiadanego doświadczenia.</w:t>
      </w:r>
    </w:p>
    <w:p w14:paraId="31F5102F" w14:textId="4796044B" w:rsidR="00261058" w:rsidRDefault="000A4490" w:rsidP="000A4490">
      <w:pPr>
        <w:ind w:left="142" w:hanging="142"/>
        <w:jc w:val="both"/>
        <w:rPr>
          <w:rFonts w:ascii="Arial" w:hAnsi="Arial" w:cs="Arial"/>
          <w:b/>
          <w:bCs/>
          <w:sz w:val="22"/>
          <w:szCs w:val="22"/>
        </w:rPr>
      </w:pPr>
      <w:r w:rsidRPr="000A4490">
        <w:rPr>
          <w:rFonts w:ascii="Arial" w:hAnsi="Arial" w:cs="Arial"/>
          <w:b/>
          <w:bCs/>
          <w:sz w:val="22"/>
          <w:szCs w:val="22"/>
        </w:rPr>
        <w:t>- W ofercie nie należy umieszczać danych osobowych osób będących beneficjentami zadania objętego ofertą, a w tym kopii dokumentów zawierających te dane</w:t>
      </w:r>
      <w:r>
        <w:rPr>
          <w:rFonts w:ascii="Arial" w:hAnsi="Arial" w:cs="Arial"/>
          <w:b/>
          <w:bCs/>
          <w:sz w:val="22"/>
          <w:szCs w:val="22"/>
        </w:rPr>
        <w:t>.</w:t>
      </w:r>
    </w:p>
    <w:p w14:paraId="2CD68FF3" w14:textId="57EC9F8B" w:rsidR="000A4490" w:rsidRPr="000A4490" w:rsidRDefault="000A4490" w:rsidP="003350CE">
      <w:pPr>
        <w:spacing w:before="480"/>
        <w:jc w:val="both"/>
        <w:rPr>
          <w:rFonts w:ascii="Arial" w:hAnsi="Arial" w:cs="Arial"/>
          <w:b/>
          <w:bCs/>
          <w:sz w:val="22"/>
          <w:szCs w:val="22"/>
        </w:rPr>
      </w:pPr>
      <w:r w:rsidRPr="000A4490">
        <w:rPr>
          <w:rFonts w:ascii="Arial" w:hAnsi="Arial" w:cs="Arial"/>
          <w:b/>
          <w:bCs/>
          <w:sz w:val="22"/>
          <w:szCs w:val="22"/>
        </w:rPr>
        <w:t>X. Warunki realizacji zadań/podzadań. Koszty kwalifikowane.</w:t>
      </w:r>
    </w:p>
    <w:p w14:paraId="34D5B3F9" w14:textId="1858EE70" w:rsidR="000A4490" w:rsidRPr="00EE5141" w:rsidRDefault="000A4490" w:rsidP="00335B27">
      <w:pPr>
        <w:spacing w:before="120"/>
        <w:ind w:left="284" w:hanging="284"/>
        <w:jc w:val="both"/>
        <w:rPr>
          <w:rFonts w:ascii="Arial" w:hAnsi="Arial" w:cs="Arial"/>
          <w:sz w:val="22"/>
          <w:szCs w:val="22"/>
        </w:rPr>
      </w:pPr>
      <w:r w:rsidRPr="00EE5141">
        <w:rPr>
          <w:rFonts w:ascii="Arial" w:hAnsi="Arial" w:cs="Arial"/>
          <w:sz w:val="22"/>
          <w:szCs w:val="22"/>
        </w:rPr>
        <w:t>1.</w:t>
      </w:r>
      <w:r w:rsidR="00A86A21">
        <w:rPr>
          <w:rFonts w:ascii="Arial" w:hAnsi="Arial" w:cs="Arial"/>
          <w:sz w:val="22"/>
          <w:szCs w:val="22"/>
        </w:rPr>
        <w:tab/>
      </w:r>
      <w:r w:rsidRPr="00EE5141">
        <w:rPr>
          <w:rFonts w:ascii="Arial" w:hAnsi="Arial" w:cs="Arial"/>
          <w:sz w:val="22"/>
          <w:szCs w:val="22"/>
        </w:rPr>
        <w:t>W okresie realizacji zadania oferent może dokonywać przesunięć wydatków między poszczególnymi pozycjami kosztorysu</w:t>
      </w:r>
      <w:r w:rsidR="00AC1FCC">
        <w:rPr>
          <w:rFonts w:ascii="Arial" w:hAnsi="Arial" w:cs="Arial"/>
          <w:sz w:val="22"/>
          <w:szCs w:val="22"/>
        </w:rPr>
        <w:t xml:space="preserve"> bez informowania o tym Zleceniodawcy</w:t>
      </w:r>
      <w:r w:rsidRPr="00EE5141">
        <w:rPr>
          <w:rFonts w:ascii="Arial" w:hAnsi="Arial" w:cs="Arial"/>
          <w:sz w:val="22"/>
          <w:szCs w:val="22"/>
        </w:rPr>
        <w:t xml:space="preserve"> z</w:t>
      </w:r>
      <w:r w:rsidR="00AC1FCC">
        <w:rPr>
          <w:rFonts w:ascii="Arial" w:hAnsi="Arial" w:cs="Arial"/>
          <w:sz w:val="22"/>
          <w:szCs w:val="22"/>
        </w:rPr>
        <w:t> </w:t>
      </w:r>
      <w:r w:rsidRPr="00EE5141">
        <w:rPr>
          <w:rFonts w:ascii="Arial" w:hAnsi="Arial" w:cs="Arial"/>
          <w:sz w:val="22"/>
          <w:szCs w:val="22"/>
        </w:rPr>
        <w:t>zastrzeżeniem spełniania łącznie poniższych warunków:</w:t>
      </w:r>
    </w:p>
    <w:p w14:paraId="0566301A" w14:textId="3533D9DD" w:rsidR="000A4490" w:rsidRPr="00EE5141" w:rsidRDefault="000A4490" w:rsidP="00335B27">
      <w:pPr>
        <w:ind w:left="284" w:hanging="284"/>
        <w:rPr>
          <w:rFonts w:ascii="Arial" w:hAnsi="Arial" w:cs="Arial"/>
          <w:sz w:val="22"/>
          <w:szCs w:val="22"/>
        </w:rPr>
      </w:pPr>
      <w:r w:rsidRPr="00EE5141">
        <w:rPr>
          <w:rFonts w:ascii="Arial" w:hAnsi="Arial" w:cs="Arial"/>
          <w:sz w:val="22"/>
          <w:szCs w:val="22"/>
        </w:rPr>
        <w:t>- nie nastąpi zwiększenie danego wydatku o więcej niż 10%,</w:t>
      </w:r>
    </w:p>
    <w:p w14:paraId="3C50045A" w14:textId="77777777" w:rsidR="000A4490" w:rsidRPr="00EE5141" w:rsidRDefault="000A4490" w:rsidP="00335B27">
      <w:pPr>
        <w:ind w:left="284" w:hanging="284"/>
        <w:rPr>
          <w:rFonts w:ascii="Arial" w:hAnsi="Arial" w:cs="Arial"/>
          <w:sz w:val="22"/>
          <w:szCs w:val="22"/>
        </w:rPr>
      </w:pPr>
      <w:r w:rsidRPr="00EE5141">
        <w:rPr>
          <w:rFonts w:ascii="Arial" w:hAnsi="Arial" w:cs="Arial"/>
          <w:sz w:val="22"/>
          <w:szCs w:val="22"/>
        </w:rPr>
        <w:t>- przesunięcia nie zwiększą wysokości kosztów administracyjnych.</w:t>
      </w:r>
    </w:p>
    <w:p w14:paraId="64C3BF4B" w14:textId="7CE0BF02" w:rsidR="000A4490" w:rsidRPr="00EE5141" w:rsidRDefault="000A4490" w:rsidP="00335B27">
      <w:pPr>
        <w:tabs>
          <w:tab w:val="left" w:pos="426"/>
        </w:tabs>
        <w:spacing w:before="120"/>
        <w:ind w:left="284" w:hanging="284"/>
        <w:jc w:val="both"/>
        <w:rPr>
          <w:rFonts w:ascii="Arial" w:hAnsi="Arial" w:cs="Arial"/>
          <w:sz w:val="22"/>
          <w:szCs w:val="22"/>
        </w:rPr>
      </w:pPr>
      <w:r w:rsidRPr="00EE5141">
        <w:rPr>
          <w:rFonts w:ascii="Arial" w:hAnsi="Arial" w:cs="Arial"/>
          <w:sz w:val="22"/>
          <w:szCs w:val="22"/>
        </w:rPr>
        <w:t>2.</w:t>
      </w:r>
      <w:r w:rsidR="00A86A21">
        <w:rPr>
          <w:rFonts w:ascii="Arial" w:hAnsi="Arial" w:cs="Arial"/>
          <w:sz w:val="22"/>
          <w:szCs w:val="22"/>
        </w:rPr>
        <w:tab/>
      </w:r>
      <w:r w:rsidRPr="00EE5141">
        <w:rPr>
          <w:rFonts w:ascii="Arial" w:hAnsi="Arial" w:cs="Arial"/>
          <w:sz w:val="22"/>
          <w:szCs w:val="22"/>
        </w:rPr>
        <w:t xml:space="preserve">Oferent zobowiązany jest do </w:t>
      </w:r>
      <w:r w:rsidRPr="00EE5141">
        <w:rPr>
          <w:rFonts w:ascii="Arial" w:hAnsi="Arial" w:cs="Arial"/>
          <w:b/>
          <w:sz w:val="22"/>
          <w:szCs w:val="22"/>
        </w:rPr>
        <w:t>każdorazowego pisemnego powiadomienia Zleceniodawcy o wszystkich planowanych zmianach</w:t>
      </w:r>
      <w:r w:rsidRPr="00EE5141">
        <w:rPr>
          <w:rFonts w:ascii="Arial" w:hAnsi="Arial" w:cs="Arial"/>
          <w:sz w:val="22"/>
          <w:szCs w:val="22"/>
        </w:rPr>
        <w:t xml:space="preserve"> dotyczących np. przesunięć miedzy poszczególnymi pozycjami kosztorysu powyżej 10%, harmonogramu zadania, opisu poszczególnych zadań, itp., zachodzących w realizacji zdania. </w:t>
      </w:r>
      <w:r w:rsidRPr="00EE5141">
        <w:rPr>
          <w:rFonts w:ascii="Arial" w:hAnsi="Arial" w:cs="Arial"/>
          <w:b/>
          <w:sz w:val="22"/>
          <w:szCs w:val="22"/>
        </w:rPr>
        <w:t>Planowane zmiany mogą być wprowadzone do realizacji tylko po akceptacji ze strony Zleceniodawcy</w:t>
      </w:r>
      <w:r w:rsidRPr="00EE5141">
        <w:rPr>
          <w:rFonts w:ascii="Arial" w:hAnsi="Arial" w:cs="Arial"/>
          <w:sz w:val="22"/>
          <w:szCs w:val="22"/>
        </w:rPr>
        <w:t>.</w:t>
      </w:r>
    </w:p>
    <w:p w14:paraId="448E8ED7" w14:textId="0662A427" w:rsidR="000A4490" w:rsidRPr="00EE5141" w:rsidRDefault="000A4490" w:rsidP="00335B27">
      <w:pPr>
        <w:spacing w:before="120"/>
        <w:ind w:left="284" w:hanging="284"/>
        <w:jc w:val="both"/>
        <w:rPr>
          <w:rFonts w:ascii="Arial" w:hAnsi="Arial" w:cs="Arial"/>
          <w:sz w:val="22"/>
          <w:szCs w:val="22"/>
        </w:rPr>
      </w:pPr>
      <w:r w:rsidRPr="00EE5141">
        <w:rPr>
          <w:rFonts w:ascii="Arial" w:hAnsi="Arial" w:cs="Arial"/>
          <w:sz w:val="22"/>
          <w:szCs w:val="22"/>
        </w:rPr>
        <w:t>3.</w:t>
      </w:r>
      <w:r w:rsidR="00A86A21">
        <w:rPr>
          <w:rFonts w:ascii="Arial" w:hAnsi="Arial" w:cs="Arial"/>
          <w:sz w:val="22"/>
          <w:szCs w:val="22"/>
        </w:rPr>
        <w:tab/>
      </w:r>
      <w:r w:rsidRPr="00EE5141">
        <w:rPr>
          <w:rFonts w:ascii="Arial" w:hAnsi="Arial" w:cs="Arial"/>
          <w:sz w:val="22"/>
          <w:szCs w:val="22"/>
        </w:rPr>
        <w:t>Nie wyraża się zgody na zwiększenie procentowego udziału dotacji w całkowitym koszcie zadania publicznego.</w:t>
      </w:r>
    </w:p>
    <w:p w14:paraId="2C0AABD8" w14:textId="63081A40" w:rsidR="000A4490" w:rsidRPr="00EE5141" w:rsidRDefault="000A4490" w:rsidP="00335B27">
      <w:pPr>
        <w:tabs>
          <w:tab w:val="left" w:pos="284"/>
          <w:tab w:val="left" w:pos="426"/>
        </w:tabs>
        <w:spacing w:before="120"/>
        <w:ind w:left="284" w:hanging="284"/>
        <w:jc w:val="both"/>
        <w:rPr>
          <w:rFonts w:ascii="Arial" w:hAnsi="Arial" w:cs="Arial"/>
          <w:sz w:val="22"/>
          <w:szCs w:val="22"/>
        </w:rPr>
      </w:pPr>
      <w:r w:rsidRPr="00EE5141">
        <w:rPr>
          <w:rFonts w:ascii="Arial" w:hAnsi="Arial" w:cs="Arial"/>
          <w:sz w:val="22"/>
          <w:szCs w:val="22"/>
        </w:rPr>
        <w:t>4.</w:t>
      </w:r>
      <w:r w:rsidR="00A86A21">
        <w:rPr>
          <w:rFonts w:ascii="Arial" w:hAnsi="Arial" w:cs="Arial"/>
          <w:sz w:val="22"/>
          <w:szCs w:val="22"/>
        </w:rPr>
        <w:tab/>
      </w:r>
      <w:r w:rsidRPr="00EE5141">
        <w:rPr>
          <w:rFonts w:ascii="Arial" w:hAnsi="Arial" w:cs="Arial"/>
          <w:sz w:val="22"/>
          <w:szCs w:val="22"/>
        </w:rPr>
        <w:t>Wysokość środków finansowych innych niż dotacja oraz wartość osobowego wkładu może się zmieniać o ile nie zmniejszy się wartość tych środków w stosunku do wydatkowanej kwoty dotacji.</w:t>
      </w:r>
    </w:p>
    <w:p w14:paraId="3A80F140" w14:textId="53E29F7A" w:rsidR="00130F42" w:rsidRPr="00130F42" w:rsidRDefault="000A4490" w:rsidP="00130F42">
      <w:pPr>
        <w:spacing w:before="120"/>
        <w:ind w:left="284" w:hanging="284"/>
        <w:jc w:val="both"/>
        <w:rPr>
          <w:rFonts w:ascii="Arial" w:hAnsi="Arial" w:cs="Arial"/>
          <w:sz w:val="22"/>
          <w:szCs w:val="22"/>
        </w:rPr>
      </w:pPr>
      <w:r w:rsidRPr="00EE5141">
        <w:rPr>
          <w:rFonts w:ascii="Arial" w:hAnsi="Arial" w:cs="Arial"/>
          <w:sz w:val="22"/>
          <w:szCs w:val="22"/>
        </w:rPr>
        <w:t>5.</w:t>
      </w:r>
      <w:r w:rsidR="00A86A21">
        <w:rPr>
          <w:rFonts w:ascii="Arial" w:hAnsi="Arial" w:cs="Arial"/>
          <w:sz w:val="22"/>
          <w:szCs w:val="22"/>
        </w:rPr>
        <w:tab/>
      </w:r>
      <w:r w:rsidRPr="00EE5141">
        <w:rPr>
          <w:rFonts w:ascii="Arial" w:hAnsi="Arial" w:cs="Arial"/>
          <w:sz w:val="22"/>
          <w:szCs w:val="22"/>
        </w:rPr>
        <w:t>Dopuszcza się wydatkowanie uzyskanych przychodów, w tym także odsetek bankowych od środków przekazanych przez Zleceniodawcę, na realizację zadania publicznego wyłącznie na zasadach określonych w umowie.</w:t>
      </w:r>
    </w:p>
    <w:p w14:paraId="3827C694" w14:textId="723A1D3F" w:rsidR="00A86A21" w:rsidRPr="00A86A21" w:rsidRDefault="00A86A21" w:rsidP="00AC1FCC">
      <w:pPr>
        <w:spacing w:before="360" w:after="240"/>
        <w:ind w:left="142" w:hanging="142"/>
        <w:jc w:val="both"/>
        <w:rPr>
          <w:rFonts w:ascii="Arial" w:hAnsi="Arial" w:cs="Arial"/>
          <w:b/>
          <w:bCs/>
          <w:sz w:val="22"/>
          <w:szCs w:val="22"/>
        </w:rPr>
      </w:pPr>
      <w:r w:rsidRPr="00A86A21">
        <w:rPr>
          <w:rFonts w:ascii="Arial" w:hAnsi="Arial" w:cs="Arial"/>
          <w:b/>
          <w:bCs/>
          <w:sz w:val="22"/>
          <w:szCs w:val="22"/>
        </w:rPr>
        <w:t>Wskazówki dotyczące realizacji podzadań</w:t>
      </w:r>
    </w:p>
    <w:p w14:paraId="536F3290" w14:textId="419C7820" w:rsidR="00A86A21" w:rsidRPr="00CF093C" w:rsidRDefault="00A86A21" w:rsidP="005C3F78">
      <w:pPr>
        <w:spacing w:before="120"/>
        <w:ind w:left="142" w:hanging="142"/>
        <w:jc w:val="both"/>
        <w:rPr>
          <w:rFonts w:ascii="Arial" w:hAnsi="Arial" w:cs="Arial"/>
          <w:b/>
          <w:bCs/>
          <w:sz w:val="22"/>
          <w:szCs w:val="22"/>
          <w:u w:val="single"/>
        </w:rPr>
      </w:pPr>
      <w:r w:rsidRPr="00CF093C">
        <w:rPr>
          <w:rFonts w:ascii="Arial" w:hAnsi="Arial" w:cs="Arial"/>
          <w:b/>
          <w:bCs/>
          <w:sz w:val="22"/>
          <w:szCs w:val="22"/>
          <w:u w:val="single"/>
        </w:rPr>
        <w:t>ZADANIE I.</w:t>
      </w:r>
      <w:r w:rsidRPr="00CF093C">
        <w:rPr>
          <w:rFonts w:ascii="Arial" w:hAnsi="Arial" w:cs="Arial"/>
          <w:bCs/>
          <w:sz w:val="22"/>
          <w:szCs w:val="22"/>
          <w:u w:val="single"/>
        </w:rPr>
        <w:t xml:space="preserve"> </w:t>
      </w:r>
      <w:r w:rsidRPr="00CF093C">
        <w:rPr>
          <w:rFonts w:ascii="Arial" w:hAnsi="Arial" w:cs="Arial"/>
          <w:b/>
          <w:bCs/>
          <w:sz w:val="22"/>
          <w:szCs w:val="22"/>
          <w:u w:val="single"/>
        </w:rPr>
        <w:t>Profilaktyka i rozwiązywanie problemów alkoholowych</w:t>
      </w:r>
    </w:p>
    <w:p w14:paraId="7AD90512" w14:textId="0B3AC2B7" w:rsidR="00A86A21" w:rsidRPr="00A86A21" w:rsidRDefault="00A86A21" w:rsidP="005C3F78">
      <w:pPr>
        <w:spacing w:before="120"/>
        <w:jc w:val="both"/>
        <w:rPr>
          <w:rFonts w:ascii="Arial" w:hAnsi="Arial" w:cs="Arial"/>
          <w:b/>
          <w:bCs/>
          <w:sz w:val="22"/>
          <w:szCs w:val="22"/>
        </w:rPr>
      </w:pPr>
      <w:r w:rsidRPr="00A86A21">
        <w:rPr>
          <w:rFonts w:ascii="Arial" w:hAnsi="Arial" w:cs="Arial"/>
          <w:b/>
          <w:bCs/>
          <w:sz w:val="22"/>
          <w:szCs w:val="22"/>
        </w:rPr>
        <w:t>Cel: Ograniczenie negatywnych konsekwencji wynikających z nadużywania alkoholu wśród mieszkańców województwa lubelskiego poprzez inicjowanie i wspieranie działań edukacyjnych oraz profilaktyczno-naprawczych</w:t>
      </w:r>
    </w:p>
    <w:p w14:paraId="72A4774D" w14:textId="0EC450BD" w:rsidR="00A86A21" w:rsidRPr="00A86A21" w:rsidRDefault="00A86A21" w:rsidP="003350CE">
      <w:pPr>
        <w:spacing w:before="360"/>
        <w:ind w:left="142" w:hanging="142"/>
        <w:jc w:val="both"/>
        <w:rPr>
          <w:rFonts w:ascii="Arial" w:hAnsi="Arial" w:cs="Arial"/>
          <w:b/>
          <w:bCs/>
          <w:sz w:val="22"/>
          <w:szCs w:val="22"/>
        </w:rPr>
      </w:pPr>
      <w:r w:rsidRPr="00A86A21">
        <w:rPr>
          <w:rFonts w:ascii="Arial" w:hAnsi="Arial" w:cs="Arial"/>
          <w:b/>
          <w:bCs/>
          <w:i/>
          <w:iCs/>
          <w:sz w:val="22"/>
          <w:szCs w:val="22"/>
        </w:rPr>
        <w:t>Podzadanie 1</w:t>
      </w:r>
      <w:r w:rsidRPr="00A86A21">
        <w:rPr>
          <w:rFonts w:ascii="Arial" w:hAnsi="Arial" w:cs="Arial"/>
          <w:b/>
          <w:bCs/>
          <w:sz w:val="22"/>
          <w:szCs w:val="22"/>
        </w:rPr>
        <w:t>.</w:t>
      </w:r>
    </w:p>
    <w:p w14:paraId="2A81B73D" w14:textId="1C5A0D12" w:rsidR="00A86A21" w:rsidRPr="00A86A21" w:rsidRDefault="00A86A21" w:rsidP="00A86A21">
      <w:pPr>
        <w:jc w:val="both"/>
        <w:rPr>
          <w:rFonts w:ascii="Arial" w:hAnsi="Arial" w:cs="Arial"/>
          <w:b/>
          <w:bCs/>
          <w:sz w:val="22"/>
          <w:szCs w:val="22"/>
        </w:rPr>
      </w:pPr>
      <w:r w:rsidRPr="00A86A21">
        <w:rPr>
          <w:rFonts w:ascii="Arial" w:hAnsi="Arial" w:cs="Arial"/>
          <w:b/>
          <w:bCs/>
          <w:sz w:val="22"/>
          <w:szCs w:val="22"/>
        </w:rPr>
        <w:t>Wspieranie programów profilaktyki uniwersalnej i/lub działań dotyczących promocji zdrowego stylu życia</w:t>
      </w:r>
    </w:p>
    <w:p w14:paraId="4D5F7926" w14:textId="77777777" w:rsidR="00A86A21" w:rsidRPr="00A86A21" w:rsidRDefault="00A86A21" w:rsidP="005C3F78">
      <w:pPr>
        <w:jc w:val="both"/>
        <w:rPr>
          <w:rFonts w:ascii="Arial" w:hAnsi="Arial" w:cs="Arial"/>
          <w:bCs/>
          <w:sz w:val="22"/>
          <w:szCs w:val="22"/>
        </w:rPr>
      </w:pPr>
      <w:r w:rsidRPr="00A86A21">
        <w:rPr>
          <w:rFonts w:ascii="Arial" w:hAnsi="Arial" w:cs="Arial"/>
          <w:bCs/>
          <w:sz w:val="22"/>
          <w:szCs w:val="22"/>
        </w:rPr>
        <w:t>Prowadzenie programów profilaktyki uniwersalnej i/lub działań dotyczących promocji zdrowego stylu życia w ramach przeciwdziałania problemom alkoholowym, m.in.:</w:t>
      </w:r>
    </w:p>
    <w:p w14:paraId="62B78669" w14:textId="77777777" w:rsidR="00A86A21" w:rsidRPr="00A86A21" w:rsidRDefault="00A86A21" w:rsidP="005C3F78">
      <w:pPr>
        <w:numPr>
          <w:ilvl w:val="0"/>
          <w:numId w:val="2"/>
        </w:numPr>
        <w:ind w:left="284" w:hanging="284"/>
        <w:jc w:val="both"/>
        <w:rPr>
          <w:rFonts w:ascii="Arial" w:hAnsi="Arial" w:cs="Arial"/>
          <w:bCs/>
          <w:sz w:val="22"/>
          <w:szCs w:val="22"/>
        </w:rPr>
      </w:pPr>
      <w:r w:rsidRPr="00A86A21">
        <w:rPr>
          <w:rFonts w:ascii="Arial" w:hAnsi="Arial" w:cs="Arial"/>
          <w:bCs/>
          <w:sz w:val="22"/>
          <w:szCs w:val="22"/>
        </w:rPr>
        <w:t>dla dzieci i młodzieży w miejscach organizujących im czas wolny, w tym m.in. zapewnienie aktywnego spędzania czasu wolnego w zakresie aktywności psychofizycznej, kulturalnej, sportowej oraz promocja zdrowego stylu życia</w:t>
      </w:r>
    </w:p>
    <w:p w14:paraId="35AC61A8" w14:textId="77777777" w:rsidR="00A86A21" w:rsidRPr="00A86A21" w:rsidRDefault="00A86A21" w:rsidP="005C3F78">
      <w:pPr>
        <w:ind w:left="284"/>
        <w:jc w:val="both"/>
        <w:rPr>
          <w:rFonts w:ascii="Arial" w:hAnsi="Arial" w:cs="Arial"/>
          <w:bCs/>
          <w:sz w:val="22"/>
          <w:szCs w:val="22"/>
        </w:rPr>
      </w:pPr>
      <w:r w:rsidRPr="00A86A21">
        <w:rPr>
          <w:rFonts w:ascii="Arial" w:hAnsi="Arial" w:cs="Arial"/>
          <w:bCs/>
          <w:sz w:val="22"/>
          <w:szCs w:val="22"/>
        </w:rPr>
        <w:t>i/lub</w:t>
      </w:r>
    </w:p>
    <w:p w14:paraId="312B3902" w14:textId="77777777" w:rsidR="00A86A21" w:rsidRPr="00A86A21" w:rsidRDefault="00A86A21" w:rsidP="005C3F78">
      <w:pPr>
        <w:numPr>
          <w:ilvl w:val="0"/>
          <w:numId w:val="2"/>
        </w:numPr>
        <w:ind w:left="284" w:hanging="284"/>
        <w:jc w:val="both"/>
        <w:rPr>
          <w:rFonts w:ascii="Arial" w:hAnsi="Arial" w:cs="Arial"/>
          <w:bCs/>
          <w:sz w:val="22"/>
          <w:szCs w:val="22"/>
        </w:rPr>
      </w:pPr>
      <w:r w:rsidRPr="00A86A21">
        <w:rPr>
          <w:rFonts w:ascii="Arial" w:hAnsi="Arial" w:cs="Arial"/>
          <w:bCs/>
          <w:sz w:val="22"/>
          <w:szCs w:val="22"/>
        </w:rPr>
        <w:t>dla osób dorosłych w zakresie problemów alkoholowych, w tym m.in. w miejscu nauki i pracy</w:t>
      </w:r>
    </w:p>
    <w:p w14:paraId="6236C66F" w14:textId="77777777" w:rsidR="00A86A21" w:rsidRPr="00A86A21" w:rsidRDefault="00A86A21" w:rsidP="005C3F78">
      <w:pPr>
        <w:ind w:left="142" w:firstLine="142"/>
        <w:jc w:val="both"/>
        <w:rPr>
          <w:rFonts w:ascii="Arial" w:hAnsi="Arial" w:cs="Arial"/>
          <w:bCs/>
          <w:sz w:val="22"/>
          <w:szCs w:val="22"/>
        </w:rPr>
      </w:pPr>
      <w:r w:rsidRPr="00A86A21">
        <w:rPr>
          <w:rFonts w:ascii="Arial" w:hAnsi="Arial" w:cs="Arial"/>
          <w:bCs/>
          <w:sz w:val="22"/>
          <w:szCs w:val="22"/>
        </w:rPr>
        <w:t>i/lub</w:t>
      </w:r>
    </w:p>
    <w:p w14:paraId="3F3B7441" w14:textId="3C831829" w:rsidR="00A86A21" w:rsidRPr="005C3F78" w:rsidRDefault="00A86A21" w:rsidP="005C3F78">
      <w:pPr>
        <w:numPr>
          <w:ilvl w:val="0"/>
          <w:numId w:val="2"/>
        </w:numPr>
        <w:ind w:left="284" w:hanging="284"/>
        <w:jc w:val="both"/>
        <w:rPr>
          <w:rFonts w:ascii="Arial" w:hAnsi="Arial" w:cs="Arial"/>
          <w:bCs/>
          <w:sz w:val="22"/>
          <w:szCs w:val="22"/>
        </w:rPr>
      </w:pPr>
      <w:r w:rsidRPr="00A86A21">
        <w:rPr>
          <w:rFonts w:ascii="Arial" w:hAnsi="Arial" w:cs="Arial"/>
          <w:bCs/>
          <w:sz w:val="22"/>
          <w:szCs w:val="22"/>
        </w:rPr>
        <w:t xml:space="preserve">dla rodziców oraz wychowawców w zakresie rozwijania kompetencji wychowawczych sprzyjających kształtowaniu postaw i </w:t>
      </w:r>
      <w:proofErr w:type="spellStart"/>
      <w:r w:rsidRPr="00A86A21">
        <w:rPr>
          <w:rFonts w:ascii="Arial" w:hAnsi="Arial" w:cs="Arial"/>
          <w:bCs/>
          <w:sz w:val="22"/>
          <w:szCs w:val="22"/>
        </w:rPr>
        <w:t>zachowań</w:t>
      </w:r>
      <w:proofErr w:type="spellEnd"/>
      <w:r w:rsidRPr="00A86A21">
        <w:rPr>
          <w:rFonts w:ascii="Arial" w:hAnsi="Arial" w:cs="Arial"/>
          <w:bCs/>
          <w:sz w:val="22"/>
          <w:szCs w:val="22"/>
        </w:rPr>
        <w:t xml:space="preserve"> prozdrowotnych dzieci oraz młodzieży.</w:t>
      </w:r>
    </w:p>
    <w:p w14:paraId="66E7A905" w14:textId="684C9CF4" w:rsidR="00A86A21" w:rsidRPr="005C3F78" w:rsidRDefault="00A86A21" w:rsidP="00AC1FCC">
      <w:pPr>
        <w:spacing w:before="600"/>
        <w:ind w:left="142" w:hanging="142"/>
        <w:jc w:val="both"/>
        <w:rPr>
          <w:rFonts w:ascii="Arial" w:hAnsi="Arial" w:cs="Arial"/>
          <w:b/>
          <w:bCs/>
          <w:i/>
          <w:iCs/>
          <w:sz w:val="22"/>
          <w:szCs w:val="22"/>
        </w:rPr>
      </w:pPr>
      <w:r w:rsidRPr="005C3F78">
        <w:rPr>
          <w:rFonts w:ascii="Arial" w:hAnsi="Arial" w:cs="Arial"/>
          <w:b/>
          <w:bCs/>
          <w:i/>
          <w:iCs/>
          <w:sz w:val="22"/>
          <w:szCs w:val="22"/>
        </w:rPr>
        <w:lastRenderedPageBreak/>
        <w:t>Podzadanie 2.</w:t>
      </w:r>
    </w:p>
    <w:p w14:paraId="604C02A0" w14:textId="0C42AD4C" w:rsidR="00A86A21" w:rsidRPr="00A86A21" w:rsidRDefault="00A86A21" w:rsidP="005C3F78">
      <w:pPr>
        <w:jc w:val="both"/>
        <w:rPr>
          <w:rFonts w:ascii="Arial" w:hAnsi="Arial" w:cs="Arial"/>
          <w:b/>
          <w:bCs/>
          <w:sz w:val="22"/>
          <w:szCs w:val="22"/>
        </w:rPr>
      </w:pPr>
      <w:r w:rsidRPr="00A86A21">
        <w:rPr>
          <w:rFonts w:ascii="Arial" w:hAnsi="Arial" w:cs="Arial"/>
          <w:b/>
          <w:bCs/>
          <w:sz w:val="22"/>
          <w:szCs w:val="22"/>
        </w:rPr>
        <w:t>Wspieranie programów rekomendowanych przez PARPA z zakresu profilaktyki uniwersalnej, selektywnej, wskazującej</w:t>
      </w:r>
    </w:p>
    <w:p w14:paraId="5F0D9DD9" w14:textId="77777777" w:rsidR="00A86A21" w:rsidRPr="00A86A21" w:rsidRDefault="00A86A21" w:rsidP="005C3F78">
      <w:pPr>
        <w:jc w:val="both"/>
        <w:rPr>
          <w:rFonts w:ascii="Arial" w:hAnsi="Arial" w:cs="Arial"/>
          <w:bCs/>
          <w:sz w:val="22"/>
          <w:szCs w:val="22"/>
        </w:rPr>
      </w:pPr>
      <w:r w:rsidRPr="00A86A21">
        <w:rPr>
          <w:rFonts w:ascii="Arial" w:hAnsi="Arial" w:cs="Arial"/>
          <w:bCs/>
          <w:sz w:val="22"/>
          <w:szCs w:val="22"/>
        </w:rPr>
        <w:t>Prowadzenie programów wpisanych do bazy programów rekomendowanych przez Państwową Agencję Rozwiązywania Problemów Alkoholowych.</w:t>
      </w:r>
    </w:p>
    <w:p w14:paraId="09E10FA2" w14:textId="1D01EC2A" w:rsidR="00A86A21" w:rsidRPr="00A86A21" w:rsidRDefault="00A86A21" w:rsidP="005C3F78">
      <w:pPr>
        <w:spacing w:before="120"/>
        <w:rPr>
          <w:rFonts w:ascii="Arial" w:hAnsi="Arial" w:cs="Arial"/>
          <w:bCs/>
          <w:sz w:val="22"/>
          <w:szCs w:val="22"/>
        </w:rPr>
      </w:pPr>
      <w:r w:rsidRPr="00A86A21">
        <w:rPr>
          <w:rFonts w:ascii="Arial" w:hAnsi="Arial" w:cs="Arial"/>
          <w:bCs/>
          <w:sz w:val="22"/>
          <w:szCs w:val="22"/>
        </w:rPr>
        <w:t xml:space="preserve">Wykaz programów rekomendowanych znajduje się pod adresem: </w:t>
      </w:r>
      <w:hyperlink r:id="rId9" w:history="1">
        <w:r w:rsidR="005C3F78" w:rsidRPr="004C4F57">
          <w:rPr>
            <w:rStyle w:val="Hipercze"/>
            <w:rFonts w:ascii="Arial" w:hAnsi="Arial" w:cs="Arial"/>
            <w:bCs/>
            <w:sz w:val="22"/>
            <w:szCs w:val="22"/>
          </w:rPr>
          <w:t>http://programyrekomendowane.pl</w:t>
        </w:r>
      </w:hyperlink>
    </w:p>
    <w:p w14:paraId="7ABB2ED6" w14:textId="192D4DDF" w:rsidR="00A86A21" w:rsidRPr="005C3F78" w:rsidRDefault="00A86A21" w:rsidP="005C3F78">
      <w:pPr>
        <w:spacing w:before="120"/>
        <w:ind w:left="142" w:hanging="142"/>
        <w:jc w:val="both"/>
        <w:rPr>
          <w:rFonts w:ascii="Arial" w:hAnsi="Arial" w:cs="Arial"/>
          <w:b/>
          <w:bCs/>
          <w:i/>
          <w:iCs/>
          <w:sz w:val="22"/>
          <w:szCs w:val="22"/>
        </w:rPr>
      </w:pPr>
      <w:r w:rsidRPr="005C3F78">
        <w:rPr>
          <w:rFonts w:ascii="Arial" w:hAnsi="Arial" w:cs="Arial"/>
          <w:b/>
          <w:bCs/>
          <w:i/>
          <w:iCs/>
          <w:sz w:val="22"/>
          <w:szCs w:val="22"/>
        </w:rPr>
        <w:t>Podzadanie 3.</w:t>
      </w:r>
    </w:p>
    <w:p w14:paraId="08573F72" w14:textId="0D158672" w:rsidR="00A86A21" w:rsidRPr="00A86A21" w:rsidRDefault="00A86A21" w:rsidP="005C3F78">
      <w:pPr>
        <w:jc w:val="both"/>
        <w:rPr>
          <w:rFonts w:ascii="Arial" w:hAnsi="Arial" w:cs="Arial"/>
          <w:b/>
          <w:bCs/>
          <w:sz w:val="22"/>
          <w:szCs w:val="22"/>
        </w:rPr>
      </w:pPr>
      <w:r w:rsidRPr="00A86A21">
        <w:rPr>
          <w:rFonts w:ascii="Arial" w:hAnsi="Arial" w:cs="Arial"/>
          <w:b/>
          <w:bCs/>
          <w:sz w:val="22"/>
          <w:szCs w:val="22"/>
        </w:rPr>
        <w:t>Wspieranie programów leczniczych, w tym: terapeutycznych, psychoterapeutycznych, rehabilitacyjnych dla osób z problemem alkoholowym, członków ich rodzin i osób współuzależnionych</w:t>
      </w:r>
    </w:p>
    <w:p w14:paraId="5632ECD4" w14:textId="33A86EED" w:rsidR="00A86A21" w:rsidRPr="00A86A21" w:rsidRDefault="00A86A21" w:rsidP="005C3F78">
      <w:pPr>
        <w:jc w:val="both"/>
        <w:rPr>
          <w:rFonts w:ascii="Arial" w:hAnsi="Arial" w:cs="Arial"/>
          <w:bCs/>
          <w:sz w:val="22"/>
          <w:szCs w:val="22"/>
        </w:rPr>
      </w:pPr>
      <w:r w:rsidRPr="00A86A21">
        <w:rPr>
          <w:rFonts w:ascii="Arial" w:hAnsi="Arial" w:cs="Arial"/>
          <w:bCs/>
          <w:sz w:val="22"/>
          <w:szCs w:val="22"/>
        </w:rPr>
        <w:t>Działania powinny być adresowane do osób uzależnionych od alkoholu po odbytym leczeniu, realizujących program rehabilitacyjny i naprawczy i/lub współuzależnionych i/lub pijących szkodliwie i/lub członków ich rodzin.</w:t>
      </w:r>
    </w:p>
    <w:p w14:paraId="315CE6C8" w14:textId="77777777" w:rsidR="0083479F" w:rsidRDefault="00A86A21" w:rsidP="0083479F">
      <w:pPr>
        <w:spacing w:before="120"/>
        <w:jc w:val="both"/>
        <w:rPr>
          <w:rFonts w:ascii="Arial" w:hAnsi="Arial" w:cs="Arial"/>
          <w:bCs/>
          <w:sz w:val="22"/>
          <w:szCs w:val="22"/>
        </w:rPr>
      </w:pPr>
      <w:r w:rsidRPr="00A86A21">
        <w:rPr>
          <w:rFonts w:ascii="Arial" w:hAnsi="Arial" w:cs="Arial"/>
          <w:b/>
          <w:bCs/>
          <w:sz w:val="22"/>
          <w:szCs w:val="22"/>
        </w:rPr>
        <w:t>Do Oferty należy dołączyć Oświadczenie o braku finansowania przez Narodowy Fundusz Zdrowia</w:t>
      </w:r>
      <w:r w:rsidRPr="00A86A21">
        <w:rPr>
          <w:rFonts w:ascii="Arial" w:hAnsi="Arial" w:cs="Arial"/>
          <w:bCs/>
          <w:sz w:val="22"/>
          <w:szCs w:val="22"/>
        </w:rPr>
        <w:t xml:space="preserve"> działań wskazanych w Ofercie do dofinansowania przez Województwo Lubelskie poprzez Regionalny Ośrodek Polityki Społecznej w Lublinie (wg wzoru).</w:t>
      </w:r>
    </w:p>
    <w:p w14:paraId="52D1A48B" w14:textId="718C6072" w:rsidR="00A86A21" w:rsidRPr="0083479F" w:rsidRDefault="00A86A21" w:rsidP="0083479F">
      <w:pPr>
        <w:spacing w:before="120"/>
        <w:jc w:val="both"/>
        <w:rPr>
          <w:rFonts w:ascii="Arial" w:hAnsi="Arial" w:cs="Arial"/>
          <w:bCs/>
          <w:sz w:val="22"/>
          <w:szCs w:val="22"/>
        </w:rPr>
      </w:pPr>
      <w:r w:rsidRPr="005C3F78">
        <w:rPr>
          <w:rFonts w:ascii="Arial" w:hAnsi="Arial" w:cs="Arial"/>
          <w:b/>
          <w:bCs/>
          <w:i/>
          <w:iCs/>
          <w:sz w:val="22"/>
          <w:szCs w:val="22"/>
        </w:rPr>
        <w:t>Podzadanie 4.</w:t>
      </w:r>
    </w:p>
    <w:p w14:paraId="4FA2416F" w14:textId="77777777" w:rsidR="00A86A21" w:rsidRPr="00A86A21" w:rsidRDefault="00A86A21" w:rsidP="005C3F78">
      <w:pPr>
        <w:jc w:val="both"/>
        <w:rPr>
          <w:rFonts w:ascii="Arial" w:hAnsi="Arial" w:cs="Arial"/>
          <w:b/>
          <w:bCs/>
          <w:sz w:val="22"/>
          <w:szCs w:val="22"/>
        </w:rPr>
      </w:pPr>
      <w:r w:rsidRPr="00A86A21">
        <w:rPr>
          <w:rFonts w:ascii="Arial" w:hAnsi="Arial" w:cs="Arial"/>
          <w:b/>
          <w:bCs/>
          <w:sz w:val="22"/>
          <w:szCs w:val="22"/>
        </w:rPr>
        <w:t>Wspieranie programów w zakresie specjalistycznego wsparcia i reintegracji społeczno-zawodowej osób zagrożonych wykluczeniem społecznym z powodu problemów alkoholowych</w:t>
      </w:r>
    </w:p>
    <w:p w14:paraId="1EB53078" w14:textId="12140C37" w:rsidR="00A86A21" w:rsidRPr="00A86A21" w:rsidRDefault="00A86A21" w:rsidP="00A86A21">
      <w:pPr>
        <w:ind w:left="142" w:hanging="142"/>
        <w:jc w:val="both"/>
        <w:rPr>
          <w:rFonts w:ascii="Arial" w:hAnsi="Arial" w:cs="Arial"/>
          <w:bCs/>
          <w:sz w:val="22"/>
          <w:szCs w:val="22"/>
        </w:rPr>
      </w:pPr>
      <w:r w:rsidRPr="00A86A21">
        <w:rPr>
          <w:rFonts w:ascii="Arial" w:hAnsi="Arial" w:cs="Arial"/>
          <w:bCs/>
          <w:sz w:val="22"/>
          <w:szCs w:val="22"/>
        </w:rPr>
        <w:t>1.Prowadzenie działań i realizacja programów dla osób uzależnionych i członków ich rodzin, mających na celu odbudowanie i podtrzymanie umiejętności uczestniczenia w życiu społeczności lokalnej i pełnienia funkcji społecznych w miejscu pracy, zamieszkania lub pobytu oraz samodzielnego świadczenia pracy na rynku pracy.</w:t>
      </w:r>
    </w:p>
    <w:p w14:paraId="281129B6" w14:textId="705C75E9" w:rsidR="00A86A21" w:rsidRPr="00A86A21" w:rsidRDefault="00A86A21" w:rsidP="00A86A21">
      <w:pPr>
        <w:ind w:left="142" w:hanging="142"/>
        <w:jc w:val="both"/>
        <w:rPr>
          <w:rFonts w:ascii="Arial" w:hAnsi="Arial" w:cs="Arial"/>
          <w:bCs/>
          <w:sz w:val="22"/>
          <w:szCs w:val="22"/>
        </w:rPr>
      </w:pPr>
      <w:r w:rsidRPr="00A86A21">
        <w:rPr>
          <w:rFonts w:ascii="Arial" w:hAnsi="Arial" w:cs="Arial"/>
          <w:bCs/>
          <w:sz w:val="22"/>
          <w:szCs w:val="22"/>
        </w:rPr>
        <w:t>2.Prowadzenie działań w ramach środowisk samopomocowych i abstynenckich.</w:t>
      </w:r>
    </w:p>
    <w:p w14:paraId="024660CB" w14:textId="5D93BC43" w:rsidR="00A86A21" w:rsidRPr="004530EE" w:rsidRDefault="00A86A21" w:rsidP="00CF093C">
      <w:pPr>
        <w:spacing w:before="120"/>
        <w:jc w:val="both"/>
        <w:rPr>
          <w:rFonts w:ascii="Arial" w:hAnsi="Arial" w:cs="Arial"/>
          <w:bCs/>
          <w:sz w:val="22"/>
          <w:szCs w:val="22"/>
        </w:rPr>
      </w:pPr>
      <w:r w:rsidRPr="00CF093C">
        <w:rPr>
          <w:rFonts w:ascii="Arial" w:hAnsi="Arial" w:cs="Arial"/>
          <w:b/>
          <w:bCs/>
          <w:i/>
          <w:iCs/>
          <w:sz w:val="22"/>
          <w:szCs w:val="22"/>
        </w:rPr>
        <w:t>Podzadanie 5.</w:t>
      </w:r>
    </w:p>
    <w:p w14:paraId="60FC0D62" w14:textId="09AD4811" w:rsidR="00A86A21" w:rsidRPr="00A86A21" w:rsidRDefault="00A86A21" w:rsidP="00A86A21">
      <w:pPr>
        <w:ind w:left="142" w:hanging="142"/>
        <w:jc w:val="both"/>
        <w:rPr>
          <w:rFonts w:ascii="Arial" w:hAnsi="Arial" w:cs="Arial"/>
          <w:bCs/>
          <w:sz w:val="22"/>
          <w:szCs w:val="22"/>
        </w:rPr>
      </w:pPr>
      <w:r w:rsidRPr="00A86A21">
        <w:rPr>
          <w:rFonts w:ascii="Arial" w:hAnsi="Arial" w:cs="Arial"/>
          <w:b/>
          <w:bCs/>
          <w:sz w:val="22"/>
          <w:szCs w:val="22"/>
        </w:rPr>
        <w:t>Wspieranie działań na rzecz pomocy dzieciom z FASD i ich rodzicom/opiekunom</w:t>
      </w:r>
    </w:p>
    <w:p w14:paraId="409A46F0" w14:textId="77777777" w:rsidR="00A86A21" w:rsidRPr="00A86A21" w:rsidRDefault="00A86A21" w:rsidP="00A86A21">
      <w:pPr>
        <w:ind w:left="142" w:hanging="142"/>
        <w:jc w:val="both"/>
        <w:rPr>
          <w:rFonts w:ascii="Arial" w:hAnsi="Arial" w:cs="Arial"/>
          <w:bCs/>
          <w:sz w:val="22"/>
          <w:szCs w:val="22"/>
        </w:rPr>
      </w:pPr>
      <w:r w:rsidRPr="00A86A21">
        <w:rPr>
          <w:rFonts w:ascii="Arial" w:hAnsi="Arial" w:cs="Arial"/>
          <w:bCs/>
          <w:sz w:val="22"/>
          <w:szCs w:val="22"/>
        </w:rPr>
        <w:t>Zadanie może być realizowane m.in. poprzez:</w:t>
      </w:r>
    </w:p>
    <w:p w14:paraId="79A049F6" w14:textId="7B8244D0" w:rsidR="00A86A21" w:rsidRPr="00A86A21" w:rsidRDefault="00A86A21" w:rsidP="00CF093C">
      <w:pPr>
        <w:numPr>
          <w:ilvl w:val="0"/>
          <w:numId w:val="2"/>
        </w:numPr>
        <w:ind w:left="284" w:hanging="284"/>
        <w:jc w:val="both"/>
        <w:rPr>
          <w:rFonts w:ascii="Arial" w:hAnsi="Arial" w:cs="Arial"/>
          <w:bCs/>
          <w:sz w:val="22"/>
          <w:szCs w:val="22"/>
        </w:rPr>
      </w:pPr>
      <w:r w:rsidRPr="00A86A21">
        <w:rPr>
          <w:rFonts w:ascii="Arial" w:hAnsi="Arial" w:cs="Arial"/>
          <w:bCs/>
          <w:sz w:val="22"/>
          <w:szCs w:val="22"/>
        </w:rPr>
        <w:t>wspieranie rozwoju i minimalizowaniu skutków FASD u dzieci z zespołem FASD (Spektrum Płodowych Zaburzeń Alkoholowych),</w:t>
      </w:r>
    </w:p>
    <w:p w14:paraId="15426E56" w14:textId="77777777" w:rsidR="00A86A21" w:rsidRPr="00A86A21" w:rsidRDefault="00A86A21" w:rsidP="00CF093C">
      <w:pPr>
        <w:numPr>
          <w:ilvl w:val="0"/>
          <w:numId w:val="2"/>
        </w:numPr>
        <w:ind w:left="284" w:hanging="284"/>
        <w:jc w:val="both"/>
        <w:rPr>
          <w:rFonts w:ascii="Arial" w:hAnsi="Arial" w:cs="Arial"/>
          <w:bCs/>
          <w:sz w:val="22"/>
          <w:szCs w:val="22"/>
        </w:rPr>
      </w:pPr>
      <w:r w:rsidRPr="00A86A21">
        <w:rPr>
          <w:rFonts w:ascii="Arial" w:hAnsi="Arial" w:cs="Arial"/>
          <w:bCs/>
          <w:sz w:val="22"/>
          <w:szCs w:val="22"/>
        </w:rPr>
        <w:t>pomoc na rzecz rodziców/opiekunów dziecka z FASD,</w:t>
      </w:r>
    </w:p>
    <w:p w14:paraId="308F9868" w14:textId="77777777" w:rsidR="00A86A21" w:rsidRPr="00A86A21" w:rsidRDefault="00A86A21" w:rsidP="00CF093C">
      <w:pPr>
        <w:numPr>
          <w:ilvl w:val="0"/>
          <w:numId w:val="2"/>
        </w:numPr>
        <w:ind w:left="284" w:hanging="284"/>
        <w:jc w:val="both"/>
        <w:rPr>
          <w:rFonts w:ascii="Arial" w:hAnsi="Arial" w:cs="Arial"/>
          <w:bCs/>
          <w:sz w:val="22"/>
          <w:szCs w:val="22"/>
        </w:rPr>
      </w:pPr>
      <w:r w:rsidRPr="00A86A21">
        <w:rPr>
          <w:rFonts w:ascii="Arial" w:hAnsi="Arial" w:cs="Arial"/>
          <w:bCs/>
          <w:sz w:val="22"/>
          <w:szCs w:val="22"/>
        </w:rPr>
        <w:t>działania profilaktyczne i/lub edukacyjne dla kadry pracującej na rzecz dzieci dotkniętych FASD i ich rodzin oraz społeczności lokalnej,</w:t>
      </w:r>
    </w:p>
    <w:p w14:paraId="399E6849" w14:textId="3CB5B6B8" w:rsidR="00A86A21" w:rsidRPr="00CF093C" w:rsidRDefault="00A86A21" w:rsidP="00CF093C">
      <w:pPr>
        <w:numPr>
          <w:ilvl w:val="0"/>
          <w:numId w:val="2"/>
        </w:numPr>
        <w:ind w:left="284" w:hanging="284"/>
        <w:jc w:val="both"/>
        <w:rPr>
          <w:rFonts w:ascii="Arial" w:hAnsi="Arial" w:cs="Arial"/>
          <w:bCs/>
          <w:sz w:val="22"/>
          <w:szCs w:val="22"/>
        </w:rPr>
      </w:pPr>
      <w:r w:rsidRPr="00A86A21">
        <w:rPr>
          <w:rFonts w:ascii="Arial" w:hAnsi="Arial" w:cs="Arial"/>
          <w:bCs/>
          <w:sz w:val="22"/>
          <w:szCs w:val="22"/>
        </w:rPr>
        <w:t>poszerzenie oferty diagnostycznej i terapeutycznej dla dzieci z FASD i ich rodzin.</w:t>
      </w:r>
    </w:p>
    <w:p w14:paraId="0D139AD4" w14:textId="115056A2" w:rsidR="00A86A21" w:rsidRPr="00A86A21" w:rsidRDefault="00A86A21" w:rsidP="00CF093C">
      <w:pPr>
        <w:spacing w:before="120"/>
        <w:jc w:val="both"/>
        <w:rPr>
          <w:rFonts w:ascii="Arial" w:hAnsi="Arial" w:cs="Arial"/>
          <w:bCs/>
          <w:sz w:val="22"/>
          <w:szCs w:val="22"/>
        </w:rPr>
      </w:pPr>
      <w:r w:rsidRPr="00A86A21">
        <w:rPr>
          <w:rFonts w:ascii="Arial" w:hAnsi="Arial" w:cs="Arial"/>
          <w:b/>
          <w:bCs/>
          <w:sz w:val="22"/>
          <w:szCs w:val="22"/>
        </w:rPr>
        <w:t xml:space="preserve">Do Oferty należy dołączyć Oświadczenie o braku finansowania przez Narodowy Fundusz Zdrowia </w:t>
      </w:r>
      <w:r w:rsidRPr="00A86A21">
        <w:rPr>
          <w:rFonts w:ascii="Arial" w:hAnsi="Arial" w:cs="Arial"/>
          <w:bCs/>
          <w:sz w:val="22"/>
          <w:szCs w:val="22"/>
        </w:rPr>
        <w:t>działań wskazanych w Ofercie do dofinansowania przez Województwo Lubelskie poprzez Regionalny Ośrodek Polityki Społecznej w</w:t>
      </w:r>
      <w:r w:rsidR="00CF093C">
        <w:rPr>
          <w:rFonts w:ascii="Arial" w:hAnsi="Arial" w:cs="Arial"/>
          <w:bCs/>
          <w:sz w:val="22"/>
          <w:szCs w:val="22"/>
        </w:rPr>
        <w:t xml:space="preserve"> </w:t>
      </w:r>
      <w:r w:rsidRPr="00A86A21">
        <w:rPr>
          <w:rFonts w:ascii="Arial" w:hAnsi="Arial" w:cs="Arial"/>
          <w:bCs/>
          <w:sz w:val="22"/>
          <w:szCs w:val="22"/>
        </w:rPr>
        <w:t>Lublinie (wg wzoru).</w:t>
      </w:r>
    </w:p>
    <w:p w14:paraId="38F920C1" w14:textId="52184643" w:rsidR="00A86A21" w:rsidRPr="00CF093C" w:rsidRDefault="00A86A21" w:rsidP="00130F42">
      <w:pPr>
        <w:spacing w:before="240"/>
        <w:jc w:val="both"/>
        <w:rPr>
          <w:rFonts w:ascii="Arial" w:hAnsi="Arial" w:cs="Arial"/>
          <w:b/>
          <w:bCs/>
          <w:i/>
          <w:iCs/>
          <w:sz w:val="22"/>
          <w:szCs w:val="22"/>
        </w:rPr>
      </w:pPr>
      <w:r w:rsidRPr="00CF093C">
        <w:rPr>
          <w:rFonts w:ascii="Arial" w:hAnsi="Arial" w:cs="Arial"/>
          <w:b/>
          <w:bCs/>
          <w:i/>
          <w:iCs/>
          <w:sz w:val="22"/>
          <w:szCs w:val="22"/>
        </w:rPr>
        <w:t>Podzadanie 6.</w:t>
      </w:r>
    </w:p>
    <w:p w14:paraId="7643BA7D" w14:textId="1F563AF5" w:rsidR="00CF093C" w:rsidRDefault="00A86A21" w:rsidP="00CF093C">
      <w:pPr>
        <w:jc w:val="both"/>
        <w:rPr>
          <w:rFonts w:ascii="Arial" w:hAnsi="Arial" w:cs="Arial"/>
          <w:b/>
          <w:bCs/>
          <w:sz w:val="22"/>
          <w:szCs w:val="22"/>
        </w:rPr>
      </w:pPr>
      <w:r w:rsidRPr="00A86A21">
        <w:rPr>
          <w:rFonts w:ascii="Arial" w:hAnsi="Arial" w:cs="Arial"/>
          <w:b/>
          <w:bCs/>
          <w:sz w:val="22"/>
          <w:szCs w:val="22"/>
        </w:rPr>
        <w:t xml:space="preserve">Wspieranie profesjonalnych działań pomocowych dla osób doświadczających przemocy w rodzinach alkoholowych oraz działań korekcyjno-edukacyjnych wobec osób stosujących przemoc w rodzinie w związku z używaniem alkoholu </w:t>
      </w:r>
    </w:p>
    <w:p w14:paraId="486A5E4F" w14:textId="2C1FEB32" w:rsidR="00A86A21" w:rsidRPr="00A86A21" w:rsidRDefault="00A86A21" w:rsidP="00A86A21">
      <w:pPr>
        <w:ind w:left="142" w:hanging="142"/>
        <w:jc w:val="both"/>
        <w:rPr>
          <w:rFonts w:ascii="Arial" w:hAnsi="Arial" w:cs="Arial"/>
          <w:bCs/>
          <w:sz w:val="22"/>
          <w:szCs w:val="22"/>
        </w:rPr>
      </w:pPr>
      <w:r w:rsidRPr="00A86A21">
        <w:rPr>
          <w:rFonts w:ascii="Arial" w:hAnsi="Arial" w:cs="Arial"/>
          <w:bCs/>
          <w:sz w:val="22"/>
          <w:szCs w:val="22"/>
        </w:rPr>
        <w:t>1.Organizowanie różnych form wsparcia dla osób doświadczających przemocy w rodzinie z</w:t>
      </w:r>
      <w:r w:rsidR="00CF093C">
        <w:rPr>
          <w:rFonts w:ascii="Arial" w:hAnsi="Arial" w:cs="Arial"/>
          <w:bCs/>
          <w:sz w:val="22"/>
          <w:szCs w:val="22"/>
        </w:rPr>
        <w:t> </w:t>
      </w:r>
      <w:r w:rsidRPr="00A86A21">
        <w:rPr>
          <w:rFonts w:ascii="Arial" w:hAnsi="Arial" w:cs="Arial"/>
          <w:bCs/>
          <w:sz w:val="22"/>
          <w:szCs w:val="22"/>
        </w:rPr>
        <w:t>problemem alkoholowym (np.: pomocy psychologicznej, prawnej, socjalnej, e-pomocy, grup wsparcia itp.).</w:t>
      </w:r>
    </w:p>
    <w:p w14:paraId="23A18C9B" w14:textId="7ED04B22" w:rsidR="00A86A21" w:rsidRPr="00A86A21" w:rsidRDefault="00A86A21" w:rsidP="00CF093C">
      <w:pPr>
        <w:ind w:left="142" w:hanging="142"/>
        <w:jc w:val="both"/>
        <w:rPr>
          <w:rFonts w:ascii="Arial" w:hAnsi="Arial" w:cs="Arial"/>
          <w:bCs/>
          <w:sz w:val="22"/>
          <w:szCs w:val="22"/>
        </w:rPr>
      </w:pPr>
      <w:r w:rsidRPr="00A86A21">
        <w:rPr>
          <w:rFonts w:ascii="Arial" w:hAnsi="Arial" w:cs="Arial"/>
          <w:bCs/>
          <w:sz w:val="22"/>
          <w:szCs w:val="22"/>
        </w:rPr>
        <w:t>2.Prowadzenie działań interwencyjnych i edukacyjnych wobec osób stosujących przemoc w</w:t>
      </w:r>
      <w:r w:rsidR="00CF093C">
        <w:rPr>
          <w:rFonts w:ascii="Arial" w:hAnsi="Arial" w:cs="Arial"/>
          <w:bCs/>
          <w:sz w:val="22"/>
          <w:szCs w:val="22"/>
        </w:rPr>
        <w:t> </w:t>
      </w:r>
      <w:r w:rsidRPr="00A86A21">
        <w:rPr>
          <w:rFonts w:ascii="Arial" w:hAnsi="Arial" w:cs="Arial"/>
          <w:bCs/>
          <w:sz w:val="22"/>
          <w:szCs w:val="22"/>
        </w:rPr>
        <w:t>rodzinie w związku z używaniem alkoholu.</w:t>
      </w:r>
    </w:p>
    <w:p w14:paraId="079BE4B0" w14:textId="2DCCCD48" w:rsidR="00A86A21" w:rsidRPr="00A86A21" w:rsidRDefault="00A86A21" w:rsidP="00CF093C">
      <w:pPr>
        <w:spacing w:before="120"/>
        <w:jc w:val="both"/>
        <w:rPr>
          <w:rFonts w:ascii="Arial" w:hAnsi="Arial" w:cs="Arial"/>
          <w:bCs/>
          <w:sz w:val="22"/>
          <w:szCs w:val="22"/>
        </w:rPr>
      </w:pPr>
      <w:r w:rsidRPr="007416DC">
        <w:rPr>
          <w:rFonts w:ascii="Arial" w:hAnsi="Arial" w:cs="Arial"/>
          <w:b/>
          <w:bCs/>
          <w:sz w:val="22"/>
          <w:szCs w:val="22"/>
        </w:rPr>
        <w:t>Do Oferty należy dołączyć Oświadczenie o braku finansowania przez Narodowy Fundusz Zdrowia</w:t>
      </w:r>
      <w:r w:rsidRPr="007416DC">
        <w:rPr>
          <w:rFonts w:ascii="Arial" w:hAnsi="Arial" w:cs="Arial"/>
          <w:bCs/>
          <w:sz w:val="22"/>
          <w:szCs w:val="22"/>
        </w:rPr>
        <w:t xml:space="preserve"> działań wskazanych w Ofercie do dofinansowania przez Województwo Lubelskie poprzez Regionalny Ośrodek Polityki Społecznej w Lublinie (wg wzoru).</w:t>
      </w:r>
    </w:p>
    <w:p w14:paraId="45E20745" w14:textId="71743AE8" w:rsidR="00A86A21" w:rsidRPr="00CF093C" w:rsidRDefault="00A86A21" w:rsidP="00AC1FCC">
      <w:pPr>
        <w:spacing w:before="840"/>
        <w:jc w:val="both"/>
        <w:rPr>
          <w:rFonts w:ascii="Arial" w:hAnsi="Arial" w:cs="Arial"/>
          <w:b/>
          <w:bCs/>
          <w:sz w:val="22"/>
          <w:szCs w:val="22"/>
          <w:u w:val="single"/>
        </w:rPr>
      </w:pPr>
      <w:r w:rsidRPr="00CF093C">
        <w:rPr>
          <w:rFonts w:ascii="Arial" w:hAnsi="Arial" w:cs="Arial"/>
          <w:b/>
          <w:bCs/>
          <w:sz w:val="22"/>
          <w:szCs w:val="22"/>
          <w:u w:val="single"/>
        </w:rPr>
        <w:lastRenderedPageBreak/>
        <w:t>ZADANIE II.</w:t>
      </w:r>
      <w:r w:rsidRPr="00CF093C">
        <w:rPr>
          <w:rFonts w:ascii="Arial" w:hAnsi="Arial" w:cs="Arial"/>
          <w:bCs/>
          <w:sz w:val="22"/>
          <w:szCs w:val="22"/>
          <w:u w:val="single"/>
        </w:rPr>
        <w:t xml:space="preserve"> </w:t>
      </w:r>
      <w:r w:rsidRPr="00CF093C">
        <w:rPr>
          <w:rFonts w:ascii="Arial" w:hAnsi="Arial" w:cs="Arial"/>
          <w:b/>
          <w:bCs/>
          <w:sz w:val="22"/>
          <w:szCs w:val="22"/>
          <w:u w:val="single"/>
        </w:rPr>
        <w:t>Przeciwdziałanie narkomanii</w:t>
      </w:r>
    </w:p>
    <w:p w14:paraId="0B3DABCD" w14:textId="7A6840B5" w:rsidR="00A86A21" w:rsidRPr="00A86A21" w:rsidRDefault="00A86A21" w:rsidP="00CF093C">
      <w:pPr>
        <w:spacing w:before="120"/>
        <w:jc w:val="both"/>
        <w:rPr>
          <w:rFonts w:ascii="Arial" w:hAnsi="Arial" w:cs="Arial"/>
          <w:b/>
          <w:bCs/>
          <w:sz w:val="22"/>
          <w:szCs w:val="22"/>
        </w:rPr>
      </w:pPr>
      <w:r w:rsidRPr="00A86A21">
        <w:rPr>
          <w:rFonts w:ascii="Arial" w:hAnsi="Arial" w:cs="Arial"/>
          <w:b/>
          <w:bCs/>
          <w:sz w:val="22"/>
          <w:szCs w:val="22"/>
        </w:rPr>
        <w:t>Cel: Wzmacnianie działań profilujących zdrowy styl życia ze szczególnym uwzględnieniem ograniczania problemów społecznych i zdrowotnych wynikających z</w:t>
      </w:r>
      <w:r w:rsidR="00CF093C">
        <w:rPr>
          <w:rFonts w:ascii="Arial" w:hAnsi="Arial" w:cs="Arial"/>
          <w:b/>
          <w:bCs/>
          <w:sz w:val="22"/>
          <w:szCs w:val="22"/>
        </w:rPr>
        <w:t> </w:t>
      </w:r>
      <w:r w:rsidRPr="00A86A21">
        <w:rPr>
          <w:rFonts w:ascii="Arial" w:hAnsi="Arial" w:cs="Arial"/>
          <w:b/>
          <w:bCs/>
          <w:sz w:val="22"/>
          <w:szCs w:val="22"/>
        </w:rPr>
        <w:t>używania substancji psychoaktywnych</w:t>
      </w:r>
    </w:p>
    <w:p w14:paraId="444FCB89" w14:textId="1304B777" w:rsidR="00A86A21" w:rsidRPr="00CF093C" w:rsidRDefault="00A86A21" w:rsidP="00CF093C">
      <w:pPr>
        <w:spacing w:before="120"/>
        <w:jc w:val="both"/>
        <w:rPr>
          <w:rFonts w:ascii="Arial" w:hAnsi="Arial" w:cs="Arial"/>
          <w:b/>
          <w:bCs/>
          <w:i/>
          <w:iCs/>
          <w:sz w:val="22"/>
          <w:szCs w:val="22"/>
        </w:rPr>
      </w:pPr>
      <w:r w:rsidRPr="00CF093C">
        <w:rPr>
          <w:rFonts w:ascii="Arial" w:hAnsi="Arial" w:cs="Arial"/>
          <w:b/>
          <w:bCs/>
          <w:i/>
          <w:iCs/>
          <w:sz w:val="22"/>
          <w:szCs w:val="22"/>
        </w:rPr>
        <w:t>Podzadanie 1.</w:t>
      </w:r>
    </w:p>
    <w:p w14:paraId="44402EC5" w14:textId="799F2C66" w:rsidR="00A86A21" w:rsidRPr="00A86A21" w:rsidRDefault="00A86A21" w:rsidP="00CF093C">
      <w:pPr>
        <w:jc w:val="both"/>
        <w:rPr>
          <w:rFonts w:ascii="Arial" w:hAnsi="Arial" w:cs="Arial"/>
          <w:b/>
          <w:bCs/>
          <w:sz w:val="22"/>
          <w:szCs w:val="22"/>
        </w:rPr>
      </w:pPr>
      <w:r w:rsidRPr="00A86A21">
        <w:rPr>
          <w:rFonts w:ascii="Arial" w:hAnsi="Arial" w:cs="Arial"/>
          <w:b/>
          <w:bCs/>
          <w:sz w:val="22"/>
          <w:szCs w:val="22"/>
        </w:rPr>
        <w:t>Wspieranie programów rekomendowanych z zakresu profilaktyki uniwersalnej, selektywnej, wskazującej</w:t>
      </w:r>
    </w:p>
    <w:p w14:paraId="6D4F19E6" w14:textId="24018130" w:rsidR="00A86A21" w:rsidRPr="00A86A21" w:rsidRDefault="00A86A21" w:rsidP="00CF093C">
      <w:pPr>
        <w:jc w:val="both"/>
        <w:rPr>
          <w:rFonts w:ascii="Arial" w:hAnsi="Arial" w:cs="Arial"/>
          <w:bCs/>
          <w:sz w:val="22"/>
          <w:szCs w:val="22"/>
        </w:rPr>
      </w:pPr>
      <w:r w:rsidRPr="00A86A21">
        <w:rPr>
          <w:rFonts w:ascii="Arial" w:hAnsi="Arial" w:cs="Arial"/>
          <w:bCs/>
          <w:sz w:val="22"/>
          <w:szCs w:val="22"/>
        </w:rPr>
        <w:t xml:space="preserve">Prowadzenie programów wpisanych do bazy programów rekomendowanych przez </w:t>
      </w:r>
      <w:r w:rsidR="00E25B36">
        <w:rPr>
          <w:rFonts w:ascii="Arial" w:hAnsi="Arial" w:cs="Arial"/>
          <w:bCs/>
          <w:sz w:val="22"/>
          <w:szCs w:val="22"/>
        </w:rPr>
        <w:t>Krajowe Biuro ds. Przeciwdziałania Narkomanii</w:t>
      </w:r>
      <w:r w:rsidRPr="00A86A21">
        <w:rPr>
          <w:rFonts w:ascii="Arial" w:hAnsi="Arial" w:cs="Arial"/>
          <w:bCs/>
          <w:sz w:val="22"/>
          <w:szCs w:val="22"/>
        </w:rPr>
        <w:t>.</w:t>
      </w:r>
    </w:p>
    <w:p w14:paraId="1DB9E6DF" w14:textId="77777777" w:rsidR="00E25B36" w:rsidRDefault="00A86A21" w:rsidP="00EC5B8C">
      <w:pPr>
        <w:spacing w:before="120"/>
        <w:rPr>
          <w:rFonts w:ascii="Arial" w:hAnsi="Arial" w:cs="Arial"/>
          <w:bCs/>
          <w:sz w:val="22"/>
          <w:szCs w:val="22"/>
        </w:rPr>
      </w:pPr>
      <w:r w:rsidRPr="00A86A21">
        <w:rPr>
          <w:rFonts w:ascii="Arial" w:hAnsi="Arial" w:cs="Arial"/>
          <w:bCs/>
          <w:sz w:val="22"/>
          <w:szCs w:val="22"/>
        </w:rPr>
        <w:t xml:space="preserve">Wykaz programów rekomendowanych znajduje się pod adresem: </w:t>
      </w:r>
      <w:hyperlink r:id="rId10" w:history="1">
        <w:r w:rsidRPr="00A86A21">
          <w:rPr>
            <w:rStyle w:val="Hipercze"/>
            <w:rFonts w:ascii="Arial" w:hAnsi="Arial" w:cs="Arial"/>
            <w:bCs/>
            <w:sz w:val="22"/>
            <w:szCs w:val="22"/>
          </w:rPr>
          <w:t>http://programyrekomendowane.pl</w:t>
        </w:r>
      </w:hyperlink>
    </w:p>
    <w:p w14:paraId="168B7515" w14:textId="05F4DC73" w:rsidR="00A86A21" w:rsidRPr="00E25B36" w:rsidRDefault="00A86A21" w:rsidP="00E25B36">
      <w:pPr>
        <w:spacing w:before="120"/>
        <w:jc w:val="both"/>
        <w:rPr>
          <w:rFonts w:ascii="Arial" w:hAnsi="Arial" w:cs="Arial"/>
          <w:bCs/>
          <w:sz w:val="22"/>
          <w:szCs w:val="22"/>
        </w:rPr>
      </w:pPr>
      <w:r w:rsidRPr="00CF093C">
        <w:rPr>
          <w:rFonts w:ascii="Arial" w:hAnsi="Arial" w:cs="Arial"/>
          <w:b/>
          <w:bCs/>
          <w:i/>
          <w:iCs/>
          <w:sz w:val="22"/>
          <w:szCs w:val="22"/>
        </w:rPr>
        <w:t>Podzadanie 2</w:t>
      </w:r>
      <w:r w:rsidRPr="00A86A21">
        <w:rPr>
          <w:rFonts w:ascii="Arial" w:hAnsi="Arial" w:cs="Arial"/>
          <w:b/>
          <w:bCs/>
          <w:sz w:val="22"/>
          <w:szCs w:val="22"/>
        </w:rPr>
        <w:t>.</w:t>
      </w:r>
    </w:p>
    <w:p w14:paraId="7F175767" w14:textId="5C80CC74" w:rsidR="00A86A21" w:rsidRPr="00A86A21" w:rsidRDefault="00A86A21" w:rsidP="00CF093C">
      <w:pPr>
        <w:jc w:val="both"/>
        <w:rPr>
          <w:rFonts w:ascii="Arial" w:hAnsi="Arial" w:cs="Arial"/>
          <w:b/>
          <w:bCs/>
          <w:sz w:val="22"/>
          <w:szCs w:val="22"/>
        </w:rPr>
      </w:pPr>
      <w:r w:rsidRPr="00A86A21">
        <w:rPr>
          <w:rFonts w:ascii="Arial" w:hAnsi="Arial" w:cs="Arial"/>
          <w:b/>
          <w:bCs/>
          <w:sz w:val="22"/>
          <w:szCs w:val="22"/>
        </w:rPr>
        <w:t xml:space="preserve">Wspieranie programów realizowanych w miejscach o zwiększonym ryzyku używania środków odurzających, substancji psychotropowych i nowych substancji psychoaktywnych (np. </w:t>
      </w:r>
      <w:proofErr w:type="spellStart"/>
      <w:r w:rsidRPr="00A86A21">
        <w:rPr>
          <w:rFonts w:ascii="Arial" w:hAnsi="Arial" w:cs="Arial"/>
          <w:b/>
          <w:bCs/>
          <w:sz w:val="22"/>
          <w:szCs w:val="22"/>
        </w:rPr>
        <w:t>partyworking</w:t>
      </w:r>
      <w:proofErr w:type="spellEnd"/>
      <w:r w:rsidRPr="00A86A21">
        <w:rPr>
          <w:rFonts w:ascii="Arial" w:hAnsi="Arial" w:cs="Arial"/>
          <w:b/>
          <w:bCs/>
          <w:sz w:val="22"/>
          <w:szCs w:val="22"/>
        </w:rPr>
        <w:t>, streetworking, itp.).</w:t>
      </w:r>
    </w:p>
    <w:p w14:paraId="1BEE5729" w14:textId="46B7FB11" w:rsidR="00A86A21" w:rsidRPr="00CF093C" w:rsidRDefault="00A86A21" w:rsidP="00CF093C">
      <w:pPr>
        <w:jc w:val="both"/>
        <w:rPr>
          <w:rFonts w:ascii="Arial" w:hAnsi="Arial" w:cs="Arial"/>
          <w:bCs/>
          <w:iCs/>
          <w:sz w:val="22"/>
          <w:szCs w:val="22"/>
        </w:rPr>
      </w:pPr>
      <w:r w:rsidRPr="00A86A21">
        <w:rPr>
          <w:rFonts w:ascii="Arial" w:hAnsi="Arial" w:cs="Arial"/>
          <w:bCs/>
          <w:sz w:val="22"/>
          <w:szCs w:val="22"/>
        </w:rPr>
        <w:t xml:space="preserve">Prowadzenie programów </w:t>
      </w:r>
      <w:r w:rsidRPr="00A86A21">
        <w:rPr>
          <w:rFonts w:ascii="Arial" w:hAnsi="Arial" w:cs="Arial"/>
          <w:bCs/>
          <w:iCs/>
          <w:sz w:val="22"/>
          <w:szCs w:val="22"/>
        </w:rPr>
        <w:t>opartych na metodach profilaktyki selektywnej:</w:t>
      </w:r>
      <w:r w:rsidRPr="00A86A21">
        <w:rPr>
          <w:rFonts w:ascii="Arial" w:hAnsi="Arial" w:cs="Arial"/>
          <w:bCs/>
          <w:sz w:val="22"/>
          <w:szCs w:val="22"/>
        </w:rPr>
        <w:t xml:space="preserve"> praca  party- i/lub streetworkera, prowadzona w miejscach o zwiększonym zagrożeniu kontaktem z narkotykami i</w:t>
      </w:r>
      <w:r w:rsidR="00CF093C">
        <w:rPr>
          <w:rFonts w:ascii="Arial" w:hAnsi="Arial" w:cs="Arial"/>
          <w:bCs/>
          <w:sz w:val="22"/>
          <w:szCs w:val="22"/>
        </w:rPr>
        <w:t> </w:t>
      </w:r>
      <w:r w:rsidRPr="00A86A21">
        <w:rPr>
          <w:rFonts w:ascii="Arial" w:hAnsi="Arial" w:cs="Arial"/>
          <w:bCs/>
          <w:sz w:val="22"/>
          <w:szCs w:val="22"/>
        </w:rPr>
        <w:t xml:space="preserve">innymi substancjami psychoaktywnymi nielegalnymi, </w:t>
      </w:r>
      <w:proofErr w:type="spellStart"/>
      <w:r w:rsidRPr="00A86A21">
        <w:rPr>
          <w:rFonts w:ascii="Arial" w:hAnsi="Arial" w:cs="Arial"/>
          <w:bCs/>
          <w:sz w:val="22"/>
          <w:szCs w:val="22"/>
        </w:rPr>
        <w:t>t.j</w:t>
      </w:r>
      <w:proofErr w:type="spellEnd"/>
      <w:r w:rsidRPr="00A86A21">
        <w:rPr>
          <w:rFonts w:ascii="Arial" w:hAnsi="Arial" w:cs="Arial"/>
          <w:bCs/>
          <w:sz w:val="22"/>
          <w:szCs w:val="22"/>
        </w:rPr>
        <w:t xml:space="preserve">.: na ulicy, w klubach, podczas imprez masowych itp. </w:t>
      </w:r>
      <w:r w:rsidRPr="00A86A21">
        <w:rPr>
          <w:rFonts w:ascii="Arial" w:hAnsi="Arial" w:cs="Arial"/>
          <w:bCs/>
          <w:iCs/>
          <w:sz w:val="22"/>
          <w:szCs w:val="22"/>
        </w:rPr>
        <w:t>skierowanych do osób używających narkotyków i/lub eksperymentujących z</w:t>
      </w:r>
      <w:r w:rsidR="00CF093C">
        <w:rPr>
          <w:rFonts w:ascii="Arial" w:hAnsi="Arial" w:cs="Arial"/>
          <w:bCs/>
          <w:iCs/>
          <w:sz w:val="22"/>
          <w:szCs w:val="22"/>
        </w:rPr>
        <w:t> </w:t>
      </w:r>
      <w:r w:rsidRPr="00A86A21">
        <w:rPr>
          <w:rFonts w:ascii="Arial" w:hAnsi="Arial" w:cs="Arial"/>
          <w:bCs/>
          <w:iCs/>
          <w:sz w:val="22"/>
          <w:szCs w:val="22"/>
        </w:rPr>
        <w:t>narkotykami, w tym w szczególności dzieci, młodzież i dorosłych np. studentów.</w:t>
      </w:r>
    </w:p>
    <w:p w14:paraId="21928E92" w14:textId="77777777" w:rsidR="00A86A21" w:rsidRPr="00A86A21" w:rsidRDefault="00A86A21" w:rsidP="00CF093C">
      <w:pPr>
        <w:spacing w:before="120"/>
        <w:jc w:val="both"/>
        <w:rPr>
          <w:rFonts w:ascii="Arial" w:hAnsi="Arial" w:cs="Arial"/>
          <w:bCs/>
          <w:sz w:val="22"/>
          <w:szCs w:val="22"/>
        </w:rPr>
      </w:pPr>
      <w:r w:rsidRPr="00EC5B8C">
        <w:rPr>
          <w:rFonts w:ascii="Arial" w:hAnsi="Arial" w:cs="Arial"/>
          <w:b/>
          <w:bCs/>
          <w:sz w:val="22"/>
          <w:szCs w:val="22"/>
        </w:rPr>
        <w:t>Do Oferty należy dołączyć Oświadczenie o braku finansowania przez Narodowy Fundusz Zdrowia</w:t>
      </w:r>
      <w:r w:rsidRPr="00EC5B8C">
        <w:rPr>
          <w:rFonts w:ascii="Arial" w:hAnsi="Arial" w:cs="Arial"/>
          <w:bCs/>
          <w:sz w:val="22"/>
          <w:szCs w:val="22"/>
        </w:rPr>
        <w:t xml:space="preserve"> działań wskazanych w Ofercie do dofinansowania przez Województwo Lubelskie poprzez Regionalny Ośrodek Polityki Społecznej w Lublinie (wg wzoru).</w:t>
      </w:r>
    </w:p>
    <w:p w14:paraId="1DB76BC7" w14:textId="77777777" w:rsidR="00A86A21" w:rsidRPr="00303D01" w:rsidRDefault="00A86A21" w:rsidP="00303D01">
      <w:pPr>
        <w:spacing w:before="120"/>
        <w:jc w:val="both"/>
        <w:rPr>
          <w:rFonts w:ascii="Arial" w:hAnsi="Arial" w:cs="Arial"/>
          <w:b/>
          <w:bCs/>
          <w:i/>
          <w:iCs/>
          <w:sz w:val="22"/>
          <w:szCs w:val="22"/>
        </w:rPr>
      </w:pPr>
      <w:r w:rsidRPr="00303D01">
        <w:rPr>
          <w:rFonts w:ascii="Arial" w:hAnsi="Arial" w:cs="Arial"/>
          <w:b/>
          <w:bCs/>
          <w:i/>
          <w:iCs/>
          <w:sz w:val="22"/>
          <w:szCs w:val="22"/>
        </w:rPr>
        <w:t>Podzadanie 3.</w:t>
      </w:r>
    </w:p>
    <w:p w14:paraId="20AE6E10" w14:textId="69616F41" w:rsidR="00A86A21" w:rsidRPr="00A86A21" w:rsidRDefault="00A86A21" w:rsidP="00303D01">
      <w:pPr>
        <w:jc w:val="both"/>
        <w:rPr>
          <w:rFonts w:ascii="Arial" w:hAnsi="Arial" w:cs="Arial"/>
          <w:b/>
          <w:bCs/>
          <w:sz w:val="22"/>
          <w:szCs w:val="22"/>
        </w:rPr>
      </w:pPr>
      <w:r w:rsidRPr="00A86A21">
        <w:rPr>
          <w:rFonts w:ascii="Arial" w:hAnsi="Arial" w:cs="Arial"/>
          <w:b/>
          <w:bCs/>
          <w:sz w:val="22"/>
          <w:szCs w:val="22"/>
        </w:rPr>
        <w:t>Wspieranie działalności edukacyjnej i informacyjnej w obszarze profilaktyki narkomanii, w tym: szkolenia, edukacja zdrowotna, kampanie informacyjne, społeczne, rozwijanie dostępu do informacji o leczeniu, w tym: ambulatoryjnym, substytucyjnym</w:t>
      </w:r>
    </w:p>
    <w:p w14:paraId="5EC11B33" w14:textId="77777777" w:rsidR="00A86A21" w:rsidRPr="00A86A21" w:rsidRDefault="00A86A21" w:rsidP="00303D01">
      <w:pPr>
        <w:jc w:val="both"/>
        <w:rPr>
          <w:rFonts w:ascii="Arial" w:hAnsi="Arial" w:cs="Arial"/>
          <w:bCs/>
          <w:sz w:val="22"/>
          <w:szCs w:val="22"/>
        </w:rPr>
      </w:pPr>
      <w:r w:rsidRPr="00A86A21">
        <w:rPr>
          <w:rFonts w:ascii="Arial" w:hAnsi="Arial" w:cs="Arial"/>
          <w:bCs/>
          <w:sz w:val="22"/>
          <w:szCs w:val="22"/>
        </w:rPr>
        <w:t>Prowadzenie działań z zakresu edukacji zdrowotnej i upowszechniania informacji na temat dostępu do działań profilaktycznych, interwencyjnych, pomocowych i placówek leczenia dla osób zagrożonych leczeniem i uzależnionych.</w:t>
      </w:r>
    </w:p>
    <w:p w14:paraId="313D66FE" w14:textId="77777777" w:rsidR="00A86A21" w:rsidRPr="00A86A21" w:rsidRDefault="00A86A21" w:rsidP="00A86A21">
      <w:pPr>
        <w:ind w:left="142" w:hanging="142"/>
        <w:jc w:val="both"/>
        <w:rPr>
          <w:rFonts w:ascii="Arial" w:hAnsi="Arial" w:cs="Arial"/>
          <w:bCs/>
          <w:sz w:val="22"/>
          <w:szCs w:val="22"/>
        </w:rPr>
      </w:pPr>
      <w:r w:rsidRPr="00A86A21">
        <w:rPr>
          <w:rFonts w:ascii="Arial" w:hAnsi="Arial" w:cs="Arial"/>
          <w:bCs/>
          <w:sz w:val="22"/>
          <w:szCs w:val="22"/>
        </w:rPr>
        <w:t>Prowadzenie profilaktycznej działalności szkoleniowej w zakresie przeciwdziałania narkomanii.</w:t>
      </w:r>
    </w:p>
    <w:p w14:paraId="1BA4F498" w14:textId="5576B419" w:rsidR="00A86A21" w:rsidRPr="00A86A21" w:rsidRDefault="00A86A21" w:rsidP="00303D01">
      <w:pPr>
        <w:jc w:val="both"/>
        <w:rPr>
          <w:rFonts w:ascii="Arial" w:hAnsi="Arial" w:cs="Arial"/>
          <w:bCs/>
          <w:sz w:val="22"/>
          <w:szCs w:val="22"/>
        </w:rPr>
      </w:pPr>
      <w:r w:rsidRPr="00A86A21">
        <w:rPr>
          <w:rFonts w:ascii="Arial" w:hAnsi="Arial" w:cs="Arial"/>
          <w:bCs/>
          <w:sz w:val="22"/>
          <w:szCs w:val="22"/>
        </w:rPr>
        <w:t>Prowadzenie kampanii (opracowanie oryginalnej koncepcji kampanii o charakterze edukacyjno-informacyjnym oraz strategii i narzędzi jej wdrożenia</w:t>
      </w:r>
      <w:r w:rsidR="00070F62">
        <w:rPr>
          <w:rFonts w:ascii="Arial" w:hAnsi="Arial" w:cs="Arial"/>
          <w:bCs/>
          <w:sz w:val="22"/>
          <w:szCs w:val="22"/>
        </w:rPr>
        <w:t>)</w:t>
      </w:r>
      <w:r w:rsidRPr="00A86A21">
        <w:rPr>
          <w:rFonts w:ascii="Arial" w:hAnsi="Arial" w:cs="Arial"/>
          <w:bCs/>
          <w:sz w:val="22"/>
          <w:szCs w:val="22"/>
        </w:rPr>
        <w:t xml:space="preserve"> i przeprowadzenie tej kampanii na terenie województwa lubelskiego. Kampania może mieć charakter medialny lub wykorzystywać nośniki medialne. Prawa autorskie do wszystkich wypracowanych w ramach kampanii materiałów, koncepcji itp. zostaną przeniesione na Województwo Lubelskie działające poprzez Regionalny Ośrodek Polityki Społecznej w Lublinie przy podpisaniu umowy.</w:t>
      </w:r>
    </w:p>
    <w:p w14:paraId="453E53C8" w14:textId="77777777" w:rsidR="00A86A21" w:rsidRPr="00303D01" w:rsidRDefault="00A86A21" w:rsidP="007416DC">
      <w:pPr>
        <w:spacing w:before="360"/>
        <w:jc w:val="both"/>
        <w:rPr>
          <w:rFonts w:ascii="Arial" w:hAnsi="Arial" w:cs="Arial"/>
          <w:b/>
          <w:bCs/>
          <w:i/>
          <w:iCs/>
          <w:sz w:val="22"/>
          <w:szCs w:val="22"/>
        </w:rPr>
      </w:pPr>
      <w:r w:rsidRPr="00303D01">
        <w:rPr>
          <w:rFonts w:ascii="Arial" w:hAnsi="Arial" w:cs="Arial"/>
          <w:b/>
          <w:bCs/>
          <w:i/>
          <w:iCs/>
          <w:sz w:val="22"/>
          <w:szCs w:val="22"/>
        </w:rPr>
        <w:t>Podzadanie 4.</w:t>
      </w:r>
    </w:p>
    <w:p w14:paraId="032102A4" w14:textId="501831C9" w:rsidR="00A86A21" w:rsidRPr="00A86A21" w:rsidRDefault="00A86A21" w:rsidP="00303D01">
      <w:pPr>
        <w:jc w:val="both"/>
        <w:rPr>
          <w:rFonts w:ascii="Arial" w:hAnsi="Arial" w:cs="Arial"/>
          <w:b/>
          <w:bCs/>
          <w:sz w:val="22"/>
          <w:szCs w:val="22"/>
        </w:rPr>
      </w:pPr>
      <w:r w:rsidRPr="00A86A21">
        <w:rPr>
          <w:rFonts w:ascii="Arial" w:hAnsi="Arial" w:cs="Arial"/>
          <w:b/>
          <w:bCs/>
          <w:sz w:val="22"/>
          <w:szCs w:val="22"/>
        </w:rPr>
        <w:t>Wspieranie programów redukcji szkód zdrowotnych i społecznych obejmujące m.in. aktywność edukacyjną, realizację programów w zakresie wsparcia społecznego i</w:t>
      </w:r>
      <w:r w:rsidR="00303D01">
        <w:rPr>
          <w:rFonts w:ascii="Arial" w:hAnsi="Arial" w:cs="Arial"/>
          <w:b/>
          <w:bCs/>
          <w:sz w:val="22"/>
          <w:szCs w:val="22"/>
        </w:rPr>
        <w:t> </w:t>
      </w:r>
      <w:r w:rsidRPr="00A86A21">
        <w:rPr>
          <w:rFonts w:ascii="Arial" w:hAnsi="Arial" w:cs="Arial"/>
          <w:b/>
          <w:bCs/>
          <w:sz w:val="22"/>
          <w:szCs w:val="22"/>
        </w:rPr>
        <w:t>socjalnego, programów wymiany igieł i strzykawek (zapobieganie zakażeniom przenoszonym drogą krwi) oraz testowanie w kierunku zakażeń krwiopochodnych</w:t>
      </w:r>
    </w:p>
    <w:p w14:paraId="246EFF08" w14:textId="77777777" w:rsidR="00A86A21" w:rsidRPr="00A86A21" w:rsidRDefault="00A86A21" w:rsidP="00303D01">
      <w:pPr>
        <w:jc w:val="both"/>
        <w:rPr>
          <w:rFonts w:ascii="Arial" w:hAnsi="Arial" w:cs="Arial"/>
          <w:bCs/>
          <w:sz w:val="22"/>
          <w:szCs w:val="22"/>
        </w:rPr>
      </w:pPr>
      <w:r w:rsidRPr="00A86A21">
        <w:rPr>
          <w:rFonts w:ascii="Arial" w:hAnsi="Arial" w:cs="Arial"/>
          <w:bCs/>
          <w:sz w:val="22"/>
          <w:szCs w:val="22"/>
        </w:rPr>
        <w:t>Prowadzenie działań zapobiegającym negatywnym następstwom nadużywania środków psychoaktywnych.</w:t>
      </w:r>
    </w:p>
    <w:p w14:paraId="513AAB40" w14:textId="77777777" w:rsidR="00A86A21" w:rsidRPr="00A86A21" w:rsidRDefault="00A86A21" w:rsidP="00303D01">
      <w:pPr>
        <w:jc w:val="both"/>
        <w:rPr>
          <w:rFonts w:ascii="Arial" w:hAnsi="Arial" w:cs="Arial"/>
          <w:bCs/>
          <w:sz w:val="22"/>
          <w:szCs w:val="22"/>
        </w:rPr>
      </w:pPr>
      <w:r w:rsidRPr="00A86A21">
        <w:rPr>
          <w:rFonts w:ascii="Arial" w:hAnsi="Arial" w:cs="Arial"/>
          <w:bCs/>
          <w:sz w:val="22"/>
          <w:szCs w:val="22"/>
        </w:rPr>
        <w:t>Prowadzenie programów wymiany igieł i strzykawek w celu zapobiegania zakażeniom przenoszonym drogą krwi - HIV, HBV, HCV.</w:t>
      </w:r>
    </w:p>
    <w:p w14:paraId="52C8A2D2" w14:textId="77777777" w:rsidR="00A86A21" w:rsidRPr="00A86A21" w:rsidRDefault="00A86A21" w:rsidP="00303D01">
      <w:pPr>
        <w:jc w:val="both"/>
        <w:rPr>
          <w:rFonts w:ascii="Arial" w:hAnsi="Arial" w:cs="Arial"/>
          <w:bCs/>
          <w:sz w:val="22"/>
          <w:szCs w:val="22"/>
        </w:rPr>
      </w:pPr>
      <w:r w:rsidRPr="00A86A21">
        <w:rPr>
          <w:rFonts w:ascii="Arial" w:hAnsi="Arial" w:cs="Arial"/>
          <w:bCs/>
          <w:sz w:val="22"/>
          <w:szCs w:val="22"/>
        </w:rPr>
        <w:t>Prowadzenie punktu bezpłatnego i anonimowego testowania w kierunku zakażeń krwiopochodnych (HIV, HBV i HCV).</w:t>
      </w:r>
    </w:p>
    <w:p w14:paraId="0C9B129A" w14:textId="77777777" w:rsidR="00A86A21" w:rsidRPr="00A86A21" w:rsidRDefault="00A86A21" w:rsidP="00303D01">
      <w:pPr>
        <w:spacing w:before="120"/>
        <w:jc w:val="both"/>
        <w:rPr>
          <w:rFonts w:ascii="Arial" w:hAnsi="Arial" w:cs="Arial"/>
          <w:bCs/>
          <w:sz w:val="22"/>
          <w:szCs w:val="22"/>
        </w:rPr>
      </w:pPr>
      <w:r w:rsidRPr="00A86A21">
        <w:rPr>
          <w:rFonts w:ascii="Arial" w:hAnsi="Arial" w:cs="Arial"/>
          <w:b/>
          <w:bCs/>
          <w:sz w:val="22"/>
          <w:szCs w:val="22"/>
        </w:rPr>
        <w:t>Do Oferty należy dołączyć Oświadczenie o braku finansowania przez Narodowy Fundusz Zdrowia</w:t>
      </w:r>
      <w:r w:rsidRPr="00A86A21">
        <w:rPr>
          <w:rFonts w:ascii="Arial" w:hAnsi="Arial" w:cs="Arial"/>
          <w:bCs/>
          <w:sz w:val="22"/>
          <w:szCs w:val="22"/>
        </w:rPr>
        <w:t xml:space="preserve"> działań wskazanych w Ofercie do dofinansowania przez Województwo Lubelskie poprzez Regionalny Ośrodek Polityki Społecznej w Lublinie (wg wzoru).</w:t>
      </w:r>
    </w:p>
    <w:p w14:paraId="17806499" w14:textId="0EC24A5A" w:rsidR="00A86A21" w:rsidRPr="00303D01" w:rsidRDefault="00A86A21" w:rsidP="00AC1FCC">
      <w:pPr>
        <w:spacing w:before="600"/>
        <w:jc w:val="both"/>
        <w:rPr>
          <w:rFonts w:ascii="Arial" w:hAnsi="Arial" w:cs="Arial"/>
          <w:b/>
          <w:bCs/>
          <w:i/>
          <w:iCs/>
          <w:sz w:val="22"/>
          <w:szCs w:val="22"/>
        </w:rPr>
      </w:pPr>
      <w:r w:rsidRPr="00303D01">
        <w:rPr>
          <w:rFonts w:ascii="Arial" w:hAnsi="Arial" w:cs="Arial"/>
          <w:b/>
          <w:bCs/>
          <w:i/>
          <w:iCs/>
          <w:sz w:val="22"/>
          <w:szCs w:val="22"/>
        </w:rPr>
        <w:lastRenderedPageBreak/>
        <w:t>Podzadanie 5.</w:t>
      </w:r>
    </w:p>
    <w:p w14:paraId="339FFECD" w14:textId="77777777" w:rsidR="00A86A21" w:rsidRPr="00A86A21" w:rsidRDefault="00A86A21" w:rsidP="00303D01">
      <w:pPr>
        <w:jc w:val="both"/>
        <w:rPr>
          <w:rFonts w:ascii="Arial" w:hAnsi="Arial" w:cs="Arial"/>
          <w:b/>
          <w:bCs/>
          <w:sz w:val="22"/>
          <w:szCs w:val="22"/>
        </w:rPr>
      </w:pPr>
      <w:r w:rsidRPr="00A86A21">
        <w:rPr>
          <w:rFonts w:ascii="Arial" w:hAnsi="Arial" w:cs="Arial"/>
          <w:b/>
          <w:bCs/>
          <w:sz w:val="22"/>
          <w:szCs w:val="22"/>
        </w:rPr>
        <w:t xml:space="preserve">Rozwijanie i wspieranie działań prowadzonych w ośrodkach leczenia i pobytu dla osób używających szkodliwie i uzależnionych od środków odurzających, substancji psychotropowych i nowych substancji psychoaktywnych w tym m.in.: hosteli, mieszkań readaptacyjnych dla osób w trakcie leczenia lub po jego zakończeniu </w:t>
      </w:r>
    </w:p>
    <w:p w14:paraId="2FB1364C" w14:textId="0DC9329A" w:rsidR="00E25B36" w:rsidRPr="00E25B36" w:rsidRDefault="00A86A21" w:rsidP="00303D01">
      <w:pPr>
        <w:jc w:val="both"/>
        <w:rPr>
          <w:rFonts w:ascii="Arial" w:hAnsi="Arial" w:cs="Arial"/>
          <w:bCs/>
          <w:sz w:val="22"/>
          <w:szCs w:val="22"/>
        </w:rPr>
      </w:pPr>
      <w:r w:rsidRPr="00E25B36">
        <w:rPr>
          <w:rFonts w:ascii="Arial" w:hAnsi="Arial" w:cs="Arial"/>
          <w:bCs/>
          <w:iCs/>
          <w:sz w:val="22"/>
          <w:szCs w:val="22"/>
        </w:rPr>
        <w:t>Zadanie jest skierowane do podmiotów p</w:t>
      </w:r>
      <w:r w:rsidRPr="00E25B36">
        <w:rPr>
          <w:rFonts w:ascii="Arial" w:hAnsi="Arial" w:cs="Arial"/>
          <w:bCs/>
          <w:sz w:val="22"/>
          <w:szCs w:val="22"/>
        </w:rPr>
        <w:t xml:space="preserve">rowadzących </w:t>
      </w:r>
      <w:r w:rsidR="00E25B36" w:rsidRPr="00E25B36">
        <w:rPr>
          <w:rFonts w:ascii="Arial" w:hAnsi="Arial" w:cs="Arial"/>
          <w:bCs/>
          <w:sz w:val="22"/>
          <w:szCs w:val="22"/>
        </w:rPr>
        <w:t>działania stacjonarne, całodobowe w</w:t>
      </w:r>
      <w:r w:rsidR="00E25B36">
        <w:rPr>
          <w:rFonts w:ascii="Arial" w:hAnsi="Arial" w:cs="Arial"/>
          <w:bCs/>
          <w:sz w:val="22"/>
          <w:szCs w:val="22"/>
        </w:rPr>
        <w:t> </w:t>
      </w:r>
      <w:r w:rsidR="00E25B36" w:rsidRPr="00E25B36">
        <w:rPr>
          <w:rFonts w:ascii="Arial" w:hAnsi="Arial" w:cs="Arial"/>
          <w:bCs/>
          <w:sz w:val="22"/>
          <w:szCs w:val="22"/>
        </w:rPr>
        <w:t xml:space="preserve">tym, m.in. </w:t>
      </w:r>
      <w:r w:rsidRPr="00E25B36">
        <w:rPr>
          <w:rFonts w:ascii="Arial" w:hAnsi="Arial" w:cs="Arial"/>
          <w:bCs/>
          <w:sz w:val="22"/>
          <w:szCs w:val="22"/>
        </w:rPr>
        <w:t xml:space="preserve">hostele i/lub mieszkania readaptacyjne na terenie województwa lubelskiego lub tworzących nowe tego typu miejsca. </w:t>
      </w:r>
    </w:p>
    <w:p w14:paraId="6ECF92E9" w14:textId="77777777" w:rsidR="004D06FC" w:rsidRPr="00A86A21" w:rsidRDefault="004D06FC" w:rsidP="004D06FC">
      <w:pPr>
        <w:spacing w:before="120"/>
        <w:jc w:val="both"/>
        <w:rPr>
          <w:rFonts w:ascii="Arial" w:hAnsi="Arial" w:cs="Arial"/>
          <w:bCs/>
          <w:sz w:val="22"/>
          <w:szCs w:val="22"/>
        </w:rPr>
      </w:pPr>
      <w:r w:rsidRPr="00A86A21">
        <w:rPr>
          <w:rFonts w:ascii="Arial" w:hAnsi="Arial" w:cs="Arial"/>
          <w:b/>
          <w:bCs/>
          <w:sz w:val="22"/>
          <w:szCs w:val="22"/>
        </w:rPr>
        <w:t>Do Oferty należy dołączyć Oświadczenie o braku finansowania przez Narodowy Fundusz Zdrowia</w:t>
      </w:r>
      <w:r w:rsidRPr="00A86A21">
        <w:rPr>
          <w:rFonts w:ascii="Arial" w:hAnsi="Arial" w:cs="Arial"/>
          <w:bCs/>
          <w:sz w:val="22"/>
          <w:szCs w:val="22"/>
        </w:rPr>
        <w:t xml:space="preserve"> działań wskazanych w Ofercie do dofinansowania przez Województwo Lubelskie poprzez Regionalny Ośrodek Polityki Społecznej w Lublinie (wg wzoru).</w:t>
      </w:r>
    </w:p>
    <w:p w14:paraId="3BCAD163" w14:textId="77777777" w:rsidR="004D06FC" w:rsidRDefault="004D06FC" w:rsidP="00E25B36">
      <w:pPr>
        <w:jc w:val="both"/>
        <w:rPr>
          <w:rFonts w:ascii="Arial" w:hAnsi="Arial" w:cs="Arial"/>
          <w:bCs/>
          <w:sz w:val="22"/>
          <w:szCs w:val="22"/>
        </w:rPr>
      </w:pPr>
    </w:p>
    <w:p w14:paraId="7A00E530" w14:textId="56F51948" w:rsidR="00E25B36" w:rsidRPr="00E25B36" w:rsidRDefault="00E25B36" w:rsidP="00E25B36">
      <w:pPr>
        <w:jc w:val="both"/>
        <w:rPr>
          <w:rFonts w:ascii="Arial" w:hAnsi="Arial" w:cs="Arial"/>
          <w:color w:val="000000" w:themeColor="text1"/>
          <w:sz w:val="22"/>
          <w:szCs w:val="22"/>
        </w:rPr>
      </w:pPr>
      <w:r w:rsidRPr="00E25B36">
        <w:rPr>
          <w:rFonts w:ascii="Arial" w:hAnsi="Arial" w:cs="Arial"/>
          <w:bCs/>
          <w:sz w:val="22"/>
          <w:szCs w:val="22"/>
        </w:rPr>
        <w:t>W przypadku prowadzenia hostel</w:t>
      </w:r>
      <w:r>
        <w:rPr>
          <w:rFonts w:ascii="Arial" w:hAnsi="Arial" w:cs="Arial"/>
          <w:bCs/>
          <w:sz w:val="22"/>
          <w:szCs w:val="22"/>
        </w:rPr>
        <w:t>u</w:t>
      </w:r>
      <w:r w:rsidRPr="00E25B36">
        <w:rPr>
          <w:rFonts w:ascii="Arial" w:hAnsi="Arial" w:cs="Arial"/>
          <w:bCs/>
          <w:sz w:val="22"/>
          <w:szCs w:val="22"/>
        </w:rPr>
        <w:t xml:space="preserve"> d</w:t>
      </w:r>
      <w:r w:rsidRPr="00E25B36">
        <w:rPr>
          <w:rFonts w:ascii="Arial" w:hAnsi="Arial" w:cs="Arial"/>
          <w:color w:val="000000" w:themeColor="text1"/>
          <w:sz w:val="22"/>
          <w:szCs w:val="22"/>
        </w:rPr>
        <w:t>o Oferty należy dołączyć kopię kontraktu lub Oświadczenie o planowym podpisaniu kontraktu na ww. działalność z Narodowym Funduszem Zdrowia.</w:t>
      </w:r>
    </w:p>
    <w:p w14:paraId="4388D1BB" w14:textId="77777777" w:rsidR="00A86A21" w:rsidRPr="00E25B36" w:rsidRDefault="00A86A21" w:rsidP="00303D01">
      <w:pPr>
        <w:spacing w:before="120"/>
        <w:ind w:left="142" w:hanging="142"/>
        <w:jc w:val="both"/>
        <w:rPr>
          <w:rFonts w:ascii="Arial" w:hAnsi="Arial" w:cs="Arial"/>
          <w:b/>
          <w:bCs/>
          <w:i/>
          <w:iCs/>
          <w:sz w:val="22"/>
          <w:szCs w:val="22"/>
        </w:rPr>
      </w:pPr>
      <w:r w:rsidRPr="00E25B36">
        <w:rPr>
          <w:rFonts w:ascii="Arial" w:hAnsi="Arial" w:cs="Arial"/>
          <w:b/>
          <w:bCs/>
          <w:i/>
          <w:iCs/>
          <w:sz w:val="22"/>
          <w:szCs w:val="22"/>
        </w:rPr>
        <w:t>Podzadanie 6.</w:t>
      </w:r>
    </w:p>
    <w:p w14:paraId="72E2BAC9" w14:textId="037C3D4F" w:rsidR="00A86A21" w:rsidRPr="00A86A21" w:rsidRDefault="00A86A21" w:rsidP="00303D01">
      <w:pPr>
        <w:jc w:val="both"/>
        <w:rPr>
          <w:rFonts w:ascii="Arial" w:hAnsi="Arial" w:cs="Arial"/>
          <w:b/>
          <w:bCs/>
          <w:sz w:val="22"/>
          <w:szCs w:val="22"/>
        </w:rPr>
      </w:pPr>
      <w:r w:rsidRPr="00A86A21">
        <w:rPr>
          <w:rFonts w:ascii="Arial" w:hAnsi="Arial" w:cs="Arial"/>
          <w:b/>
          <w:bCs/>
          <w:sz w:val="22"/>
          <w:szCs w:val="22"/>
        </w:rPr>
        <w:t>Wspieranie programów reintegracji i aktywizacji społeczno-zawodowej osób uzależnionych od środków odurzających, substancji psychotropowych nowych substancji psychoaktywnych lub zwiększanie dostępności do istniejących form wsparcia</w:t>
      </w:r>
    </w:p>
    <w:p w14:paraId="7F24B8A3" w14:textId="3D87BF32" w:rsidR="00A86A21" w:rsidRDefault="00A86A21" w:rsidP="00324C0E">
      <w:pPr>
        <w:spacing w:after="360"/>
        <w:jc w:val="both"/>
        <w:rPr>
          <w:rFonts w:ascii="Arial" w:hAnsi="Arial" w:cs="Arial"/>
          <w:bCs/>
          <w:sz w:val="22"/>
          <w:szCs w:val="22"/>
        </w:rPr>
      </w:pPr>
      <w:r w:rsidRPr="00A86A21">
        <w:rPr>
          <w:rFonts w:ascii="Arial" w:hAnsi="Arial" w:cs="Arial"/>
          <w:bCs/>
          <w:sz w:val="22"/>
          <w:szCs w:val="22"/>
        </w:rPr>
        <w:t>W ramach ww. podzadania dofinansowane mogą być działania obejmujące m.in. edukację, wsparcie społeczno-zawodowe i socjalne, warsztaty itp. w zakresie reintegracji społecznej i</w:t>
      </w:r>
      <w:r w:rsidR="00303D01">
        <w:rPr>
          <w:rFonts w:ascii="Arial" w:hAnsi="Arial" w:cs="Arial"/>
          <w:bCs/>
          <w:sz w:val="22"/>
          <w:szCs w:val="22"/>
        </w:rPr>
        <w:t> </w:t>
      </w:r>
      <w:r w:rsidRPr="00A86A21">
        <w:rPr>
          <w:rFonts w:ascii="Arial" w:hAnsi="Arial" w:cs="Arial"/>
          <w:bCs/>
          <w:sz w:val="22"/>
          <w:szCs w:val="22"/>
        </w:rPr>
        <w:t>zawodowej osób uzależnionych od środków odurzających, substancji psychotropowych i</w:t>
      </w:r>
      <w:r w:rsidR="00303D01">
        <w:rPr>
          <w:rFonts w:ascii="Arial" w:hAnsi="Arial" w:cs="Arial"/>
          <w:bCs/>
          <w:sz w:val="22"/>
          <w:szCs w:val="22"/>
        </w:rPr>
        <w:t> </w:t>
      </w:r>
      <w:r w:rsidRPr="00A86A21">
        <w:rPr>
          <w:rFonts w:ascii="Arial" w:hAnsi="Arial" w:cs="Arial"/>
          <w:bCs/>
          <w:sz w:val="22"/>
          <w:szCs w:val="22"/>
        </w:rPr>
        <w:t>nowych substancji psychoaktywnych.</w:t>
      </w:r>
    </w:p>
    <w:p w14:paraId="616FD3CA" w14:textId="77777777" w:rsidR="00303D01" w:rsidRPr="00303D01" w:rsidRDefault="00303D01" w:rsidP="00324C0E">
      <w:pPr>
        <w:spacing w:before="120" w:after="240"/>
        <w:jc w:val="both"/>
        <w:rPr>
          <w:rFonts w:ascii="Arial" w:hAnsi="Arial" w:cs="Arial"/>
          <w:b/>
          <w:bCs/>
          <w:sz w:val="22"/>
          <w:szCs w:val="22"/>
        </w:rPr>
      </w:pPr>
      <w:r w:rsidRPr="00303D01">
        <w:rPr>
          <w:rFonts w:ascii="Arial" w:hAnsi="Arial" w:cs="Arial"/>
          <w:b/>
          <w:bCs/>
          <w:sz w:val="22"/>
          <w:szCs w:val="22"/>
        </w:rPr>
        <w:t>Koszty kwalifikowane</w:t>
      </w:r>
    </w:p>
    <w:p w14:paraId="1A1CC45A" w14:textId="31CC6570" w:rsidR="00303D01" w:rsidRPr="00303D01" w:rsidRDefault="00303D01" w:rsidP="00303D01">
      <w:pPr>
        <w:jc w:val="both"/>
        <w:rPr>
          <w:rFonts w:ascii="Arial" w:hAnsi="Arial" w:cs="Arial"/>
          <w:bCs/>
          <w:sz w:val="22"/>
          <w:szCs w:val="22"/>
        </w:rPr>
      </w:pPr>
      <w:r w:rsidRPr="00303D01">
        <w:rPr>
          <w:rFonts w:ascii="Arial" w:hAnsi="Arial" w:cs="Arial"/>
          <w:bCs/>
          <w:sz w:val="22"/>
          <w:szCs w:val="22"/>
        </w:rPr>
        <w:t xml:space="preserve">Dotacja na wszystkie ww. podzadania </w:t>
      </w:r>
      <w:r w:rsidRPr="00303D01">
        <w:rPr>
          <w:rFonts w:ascii="Arial" w:hAnsi="Arial" w:cs="Arial"/>
          <w:bCs/>
          <w:sz w:val="22"/>
          <w:szCs w:val="22"/>
          <w:u w:val="single"/>
        </w:rPr>
        <w:t>może być przyznana wyłącznie</w:t>
      </w:r>
      <w:r w:rsidRPr="00303D01">
        <w:rPr>
          <w:rFonts w:ascii="Arial" w:hAnsi="Arial" w:cs="Arial"/>
          <w:bCs/>
          <w:sz w:val="22"/>
          <w:szCs w:val="22"/>
        </w:rPr>
        <w:t xml:space="preserve"> na pokrycie wydatków, które</w:t>
      </w:r>
      <w:r w:rsidR="00780582">
        <w:rPr>
          <w:rFonts w:ascii="Arial" w:hAnsi="Arial" w:cs="Arial"/>
          <w:bCs/>
          <w:sz w:val="22"/>
          <w:szCs w:val="22"/>
        </w:rPr>
        <w:t xml:space="preserve"> spełniają następujące warunki</w:t>
      </w:r>
      <w:r w:rsidRPr="00303D01">
        <w:rPr>
          <w:rFonts w:ascii="Arial" w:hAnsi="Arial" w:cs="Arial"/>
          <w:bCs/>
          <w:sz w:val="22"/>
          <w:szCs w:val="22"/>
        </w:rPr>
        <w:t>:</w:t>
      </w:r>
    </w:p>
    <w:p w14:paraId="5CA56D9C" w14:textId="5C8A8620" w:rsidR="00303D01" w:rsidRPr="00303D01" w:rsidRDefault="00303D01" w:rsidP="00303D01">
      <w:pPr>
        <w:tabs>
          <w:tab w:val="left" w:pos="284"/>
        </w:tabs>
        <w:jc w:val="both"/>
        <w:rPr>
          <w:rFonts w:ascii="Arial" w:hAnsi="Arial" w:cs="Arial"/>
          <w:bCs/>
          <w:sz w:val="22"/>
          <w:szCs w:val="22"/>
        </w:rPr>
      </w:pPr>
      <w:r w:rsidRPr="00303D01">
        <w:rPr>
          <w:rFonts w:ascii="Arial" w:hAnsi="Arial" w:cs="Arial"/>
          <w:bCs/>
          <w:sz w:val="22"/>
          <w:szCs w:val="22"/>
        </w:rPr>
        <w:t>1.</w:t>
      </w:r>
      <w:r>
        <w:rPr>
          <w:rFonts w:ascii="Arial" w:hAnsi="Arial" w:cs="Arial"/>
          <w:bCs/>
          <w:sz w:val="22"/>
          <w:szCs w:val="22"/>
        </w:rPr>
        <w:tab/>
      </w:r>
      <w:r w:rsidRPr="00303D01">
        <w:rPr>
          <w:rFonts w:ascii="Arial" w:hAnsi="Arial" w:cs="Arial"/>
          <w:bCs/>
          <w:sz w:val="22"/>
          <w:szCs w:val="22"/>
        </w:rPr>
        <w:t>Są bezpośrednio związane z realizacją zadania.</w:t>
      </w:r>
    </w:p>
    <w:p w14:paraId="516AED5C" w14:textId="77C22D56" w:rsidR="00303D01" w:rsidRPr="00303D01" w:rsidRDefault="00303D01" w:rsidP="00303D01">
      <w:pPr>
        <w:tabs>
          <w:tab w:val="left" w:pos="284"/>
        </w:tabs>
        <w:jc w:val="both"/>
        <w:rPr>
          <w:rFonts w:ascii="Arial" w:hAnsi="Arial" w:cs="Arial"/>
          <w:bCs/>
          <w:sz w:val="22"/>
          <w:szCs w:val="22"/>
        </w:rPr>
      </w:pPr>
      <w:r w:rsidRPr="00303D01">
        <w:rPr>
          <w:rFonts w:ascii="Arial" w:hAnsi="Arial" w:cs="Arial"/>
          <w:bCs/>
          <w:sz w:val="22"/>
          <w:szCs w:val="22"/>
        </w:rPr>
        <w:t>2.</w:t>
      </w:r>
      <w:r>
        <w:rPr>
          <w:rFonts w:ascii="Arial" w:hAnsi="Arial" w:cs="Arial"/>
          <w:bCs/>
          <w:sz w:val="22"/>
          <w:szCs w:val="22"/>
        </w:rPr>
        <w:tab/>
      </w:r>
      <w:r w:rsidRPr="00303D01">
        <w:rPr>
          <w:rFonts w:ascii="Arial" w:hAnsi="Arial" w:cs="Arial"/>
          <w:bCs/>
          <w:sz w:val="22"/>
          <w:szCs w:val="22"/>
        </w:rPr>
        <w:t>Zostały przewidziane w ofercie.</w:t>
      </w:r>
    </w:p>
    <w:p w14:paraId="0E20CDA6" w14:textId="095222D6" w:rsidR="00303D01" w:rsidRPr="00303D01" w:rsidRDefault="00303D01" w:rsidP="00303D01">
      <w:pPr>
        <w:tabs>
          <w:tab w:val="left" w:pos="284"/>
        </w:tabs>
        <w:ind w:left="284" w:hanging="284"/>
        <w:jc w:val="both"/>
        <w:rPr>
          <w:rFonts w:ascii="Arial" w:hAnsi="Arial" w:cs="Arial"/>
          <w:bCs/>
          <w:sz w:val="22"/>
          <w:szCs w:val="22"/>
        </w:rPr>
      </w:pPr>
      <w:r w:rsidRPr="00303D01">
        <w:rPr>
          <w:rFonts w:ascii="Arial" w:hAnsi="Arial" w:cs="Arial"/>
          <w:bCs/>
          <w:sz w:val="22"/>
          <w:szCs w:val="22"/>
        </w:rPr>
        <w:t>3.</w:t>
      </w:r>
      <w:r>
        <w:rPr>
          <w:rFonts w:ascii="Arial" w:hAnsi="Arial" w:cs="Arial"/>
          <w:bCs/>
          <w:sz w:val="22"/>
          <w:szCs w:val="22"/>
        </w:rPr>
        <w:tab/>
      </w:r>
      <w:r w:rsidRPr="00303D01">
        <w:rPr>
          <w:rFonts w:ascii="Arial" w:hAnsi="Arial" w:cs="Arial"/>
          <w:bCs/>
          <w:sz w:val="22"/>
          <w:szCs w:val="22"/>
        </w:rPr>
        <w:t>Spełniają wymogi racjonalnego i oszczędnego gospodarowania środkami publicznymi z</w:t>
      </w:r>
      <w:r>
        <w:rPr>
          <w:rFonts w:ascii="Arial" w:hAnsi="Arial" w:cs="Arial"/>
          <w:bCs/>
          <w:sz w:val="22"/>
          <w:szCs w:val="22"/>
        </w:rPr>
        <w:t> </w:t>
      </w:r>
      <w:r w:rsidRPr="00303D01">
        <w:rPr>
          <w:rFonts w:ascii="Arial" w:hAnsi="Arial" w:cs="Arial"/>
          <w:bCs/>
          <w:sz w:val="22"/>
          <w:szCs w:val="22"/>
        </w:rPr>
        <w:t>zachowaniem zasady uzyskiwania najlepszych efektów z danych nakładów.</w:t>
      </w:r>
    </w:p>
    <w:p w14:paraId="1B7E0A03" w14:textId="760EEDB0" w:rsidR="00303D01" w:rsidRPr="00303D01" w:rsidRDefault="00303D01" w:rsidP="00303D01">
      <w:pPr>
        <w:tabs>
          <w:tab w:val="left" w:pos="284"/>
        </w:tabs>
        <w:jc w:val="both"/>
        <w:rPr>
          <w:rFonts w:ascii="Arial" w:hAnsi="Arial" w:cs="Arial"/>
          <w:bCs/>
          <w:sz w:val="22"/>
          <w:szCs w:val="22"/>
        </w:rPr>
      </w:pPr>
      <w:r w:rsidRPr="00303D01">
        <w:rPr>
          <w:rFonts w:ascii="Arial" w:hAnsi="Arial" w:cs="Arial"/>
          <w:bCs/>
          <w:sz w:val="22"/>
          <w:szCs w:val="22"/>
        </w:rPr>
        <w:t>4.</w:t>
      </w:r>
      <w:r>
        <w:rPr>
          <w:rFonts w:ascii="Arial" w:hAnsi="Arial" w:cs="Arial"/>
          <w:bCs/>
          <w:sz w:val="22"/>
          <w:szCs w:val="22"/>
        </w:rPr>
        <w:tab/>
      </w:r>
      <w:r w:rsidRPr="00303D01">
        <w:rPr>
          <w:rFonts w:ascii="Arial" w:hAnsi="Arial" w:cs="Arial"/>
          <w:bCs/>
          <w:sz w:val="22"/>
          <w:szCs w:val="22"/>
        </w:rPr>
        <w:t>Nie zostały ujęte w katalogu kosztów niekwalifikowanych.</w:t>
      </w:r>
    </w:p>
    <w:p w14:paraId="4D52CB1D" w14:textId="16E04E20" w:rsidR="00303D01" w:rsidRPr="00303D01" w:rsidRDefault="00303D01" w:rsidP="00303D01">
      <w:pPr>
        <w:tabs>
          <w:tab w:val="left" w:pos="284"/>
        </w:tabs>
        <w:jc w:val="both"/>
        <w:rPr>
          <w:rFonts w:ascii="Arial" w:hAnsi="Arial" w:cs="Arial"/>
          <w:bCs/>
          <w:sz w:val="22"/>
          <w:szCs w:val="22"/>
        </w:rPr>
      </w:pPr>
      <w:r w:rsidRPr="00303D01">
        <w:rPr>
          <w:rFonts w:ascii="Arial" w:hAnsi="Arial" w:cs="Arial"/>
          <w:bCs/>
          <w:sz w:val="22"/>
          <w:szCs w:val="22"/>
        </w:rPr>
        <w:t>5.</w:t>
      </w:r>
      <w:r>
        <w:rPr>
          <w:rFonts w:ascii="Arial" w:hAnsi="Arial" w:cs="Arial"/>
          <w:bCs/>
          <w:sz w:val="22"/>
          <w:szCs w:val="22"/>
        </w:rPr>
        <w:tab/>
      </w:r>
      <w:r w:rsidRPr="00303D01">
        <w:rPr>
          <w:rFonts w:ascii="Arial" w:hAnsi="Arial" w:cs="Arial"/>
          <w:bCs/>
          <w:sz w:val="22"/>
          <w:szCs w:val="22"/>
        </w:rPr>
        <w:t>Nie są finansowane przez Narodowy Fundusz Zdrowia.</w:t>
      </w:r>
    </w:p>
    <w:p w14:paraId="11AD41F7" w14:textId="039DBAC9" w:rsidR="00312F8E" w:rsidRPr="00FE791E" w:rsidRDefault="00303D01" w:rsidP="00FE791E">
      <w:pPr>
        <w:tabs>
          <w:tab w:val="left" w:pos="284"/>
        </w:tabs>
        <w:ind w:left="284" w:hanging="284"/>
        <w:jc w:val="both"/>
        <w:rPr>
          <w:rFonts w:ascii="Arial" w:hAnsi="Arial" w:cs="Arial"/>
          <w:bCs/>
          <w:i/>
          <w:sz w:val="22"/>
          <w:szCs w:val="22"/>
        </w:rPr>
      </w:pPr>
      <w:r w:rsidRPr="00303D01">
        <w:rPr>
          <w:rFonts w:ascii="Arial" w:hAnsi="Arial" w:cs="Arial"/>
          <w:bCs/>
          <w:sz w:val="22"/>
          <w:szCs w:val="22"/>
        </w:rPr>
        <w:t>6</w:t>
      </w:r>
      <w:r w:rsidR="00312F8E">
        <w:rPr>
          <w:rFonts w:ascii="Arial" w:hAnsi="Arial" w:cs="Arial"/>
          <w:bCs/>
          <w:sz w:val="22"/>
          <w:szCs w:val="22"/>
        </w:rPr>
        <w:t>.</w:t>
      </w:r>
      <w:r>
        <w:rPr>
          <w:rFonts w:ascii="Arial" w:hAnsi="Arial" w:cs="Arial"/>
          <w:bCs/>
          <w:sz w:val="22"/>
          <w:szCs w:val="22"/>
        </w:rPr>
        <w:tab/>
      </w:r>
      <w:r w:rsidRPr="00303D01">
        <w:rPr>
          <w:rFonts w:ascii="Arial" w:hAnsi="Arial" w:cs="Arial"/>
          <w:bCs/>
          <w:sz w:val="22"/>
          <w:szCs w:val="22"/>
        </w:rPr>
        <w:t xml:space="preserve">Limit kosztów </w:t>
      </w:r>
      <w:r w:rsidRPr="00780582">
        <w:rPr>
          <w:rFonts w:ascii="Arial" w:hAnsi="Arial" w:cs="Arial"/>
          <w:bCs/>
          <w:sz w:val="22"/>
          <w:szCs w:val="22"/>
        </w:rPr>
        <w:t>administracyjnych</w:t>
      </w:r>
      <w:r w:rsidR="00780582">
        <w:rPr>
          <w:rFonts w:ascii="Arial" w:hAnsi="Arial" w:cs="Arial"/>
          <w:bCs/>
          <w:sz w:val="22"/>
          <w:szCs w:val="22"/>
        </w:rPr>
        <w:t xml:space="preserve"> z dotacji</w:t>
      </w:r>
      <w:r w:rsidRPr="00303D01">
        <w:rPr>
          <w:rFonts w:ascii="Arial" w:hAnsi="Arial" w:cs="Arial"/>
          <w:bCs/>
          <w:sz w:val="22"/>
          <w:szCs w:val="22"/>
        </w:rPr>
        <w:t xml:space="preserve"> (np. kierowanie, koordynowanie, wykonywanie działań  administracyjno-kontrolnych, księgowych, koszty telekomunikacyjne, Internet, zakup materiałów biurowych, opłaty pocztowe itp.) kwalifikowanych zaplanowanych do poniesienia wynosi maksymalnie </w:t>
      </w:r>
      <w:r w:rsidR="00312F8E">
        <w:rPr>
          <w:rFonts w:ascii="Arial" w:hAnsi="Arial" w:cs="Arial"/>
          <w:bCs/>
          <w:sz w:val="22"/>
          <w:szCs w:val="22"/>
        </w:rPr>
        <w:t>15</w:t>
      </w:r>
      <w:r w:rsidRPr="00303D01">
        <w:rPr>
          <w:rFonts w:ascii="Arial" w:hAnsi="Arial" w:cs="Arial"/>
          <w:bCs/>
          <w:sz w:val="22"/>
          <w:szCs w:val="22"/>
        </w:rPr>
        <w:t xml:space="preserve">%. Opis ww. wydatków należy umieścić w </w:t>
      </w:r>
      <w:r w:rsidR="004F01A2">
        <w:rPr>
          <w:rFonts w:ascii="Arial" w:hAnsi="Arial" w:cs="Arial"/>
          <w:bCs/>
          <w:sz w:val="22"/>
          <w:szCs w:val="22"/>
        </w:rPr>
        <w:t>sekcji</w:t>
      </w:r>
      <w:r w:rsidRPr="00303D01">
        <w:rPr>
          <w:rFonts w:ascii="Arial" w:hAnsi="Arial" w:cs="Arial"/>
          <w:bCs/>
          <w:sz w:val="22"/>
          <w:szCs w:val="22"/>
        </w:rPr>
        <w:t xml:space="preserve"> </w:t>
      </w:r>
      <w:r w:rsidRPr="00303D01">
        <w:rPr>
          <w:rFonts w:ascii="Arial" w:hAnsi="Arial" w:cs="Arial"/>
          <w:bCs/>
          <w:i/>
          <w:sz w:val="22"/>
          <w:szCs w:val="22"/>
        </w:rPr>
        <w:t xml:space="preserve">VI </w:t>
      </w:r>
      <w:r w:rsidRPr="00303D01">
        <w:rPr>
          <w:rFonts w:ascii="Arial" w:hAnsi="Arial" w:cs="Arial"/>
          <w:bCs/>
          <w:sz w:val="22"/>
          <w:szCs w:val="22"/>
        </w:rPr>
        <w:t>Oferty</w:t>
      </w:r>
      <w:r w:rsidRPr="00303D01">
        <w:rPr>
          <w:rFonts w:ascii="Arial" w:hAnsi="Arial" w:cs="Arial"/>
          <w:bCs/>
          <w:i/>
          <w:sz w:val="22"/>
          <w:szCs w:val="22"/>
        </w:rPr>
        <w:t>: Inne informacje. Pkt. 3. Inne działania, które mogą mieć znaczenie przy ocenie oferty, w tym odnoszące się do kalkulacji przewidywanych kosztów oraz oświadczeń zawartych w sekcji VII.</w:t>
      </w:r>
    </w:p>
    <w:p w14:paraId="11221568" w14:textId="77777777" w:rsidR="00303D01" w:rsidRPr="00B644F4" w:rsidRDefault="00303D01" w:rsidP="00303D01">
      <w:pPr>
        <w:spacing w:before="120"/>
        <w:jc w:val="both"/>
        <w:rPr>
          <w:rFonts w:ascii="Arial" w:hAnsi="Arial" w:cs="Arial"/>
          <w:bCs/>
          <w:sz w:val="22"/>
          <w:szCs w:val="22"/>
          <w:u w:val="single"/>
        </w:rPr>
      </w:pPr>
      <w:r w:rsidRPr="00B644F4">
        <w:rPr>
          <w:rFonts w:ascii="Arial" w:hAnsi="Arial" w:cs="Arial"/>
          <w:bCs/>
          <w:sz w:val="22"/>
          <w:szCs w:val="22"/>
          <w:u w:val="single"/>
        </w:rPr>
        <w:t>Za koszty niekwalifikowane uznaje się:</w:t>
      </w:r>
    </w:p>
    <w:p w14:paraId="639BDE7E" w14:textId="36919874" w:rsidR="00303D01" w:rsidRDefault="00303D01" w:rsidP="00303D01">
      <w:pPr>
        <w:tabs>
          <w:tab w:val="left" w:pos="284"/>
        </w:tabs>
        <w:jc w:val="both"/>
        <w:rPr>
          <w:rFonts w:ascii="Arial" w:hAnsi="Arial" w:cs="Arial"/>
          <w:bCs/>
          <w:sz w:val="22"/>
          <w:szCs w:val="22"/>
        </w:rPr>
      </w:pPr>
      <w:r w:rsidRPr="00B644F4">
        <w:rPr>
          <w:rFonts w:ascii="Arial" w:hAnsi="Arial" w:cs="Arial"/>
          <w:bCs/>
          <w:sz w:val="22"/>
          <w:szCs w:val="22"/>
        </w:rPr>
        <w:t>1.</w:t>
      </w:r>
      <w:r w:rsidRPr="00B644F4">
        <w:rPr>
          <w:rFonts w:ascii="Arial" w:hAnsi="Arial" w:cs="Arial"/>
          <w:bCs/>
          <w:sz w:val="22"/>
          <w:szCs w:val="22"/>
        </w:rPr>
        <w:tab/>
        <w:t>Zakupy inwestycyjne (zakupy sprzętu powyżej 10 000,00 zł).</w:t>
      </w:r>
    </w:p>
    <w:p w14:paraId="350E3434" w14:textId="5AE089F1" w:rsidR="00D473AB" w:rsidRPr="00D473AB" w:rsidRDefault="00D473AB" w:rsidP="00D473AB">
      <w:pPr>
        <w:tabs>
          <w:tab w:val="left" w:pos="142"/>
          <w:tab w:val="left" w:pos="284"/>
        </w:tabs>
        <w:ind w:left="284" w:hanging="284"/>
        <w:jc w:val="both"/>
        <w:rPr>
          <w:rFonts w:ascii="Arial" w:hAnsi="Arial" w:cs="Arial"/>
          <w:bCs/>
          <w:sz w:val="22"/>
          <w:szCs w:val="22"/>
        </w:rPr>
      </w:pPr>
      <w:r w:rsidRPr="00FE791E">
        <w:rPr>
          <w:rFonts w:ascii="Arial" w:hAnsi="Arial" w:cs="Arial"/>
          <w:bCs/>
          <w:sz w:val="22"/>
          <w:szCs w:val="22"/>
        </w:rPr>
        <w:t>2.</w:t>
      </w:r>
      <w:r w:rsidRPr="00FE791E">
        <w:rPr>
          <w:rFonts w:ascii="Arial" w:hAnsi="Arial" w:cs="Arial"/>
          <w:bCs/>
          <w:sz w:val="22"/>
          <w:szCs w:val="22"/>
        </w:rPr>
        <w:tab/>
        <w:t>Koszty administracyjne przekraczające 15% wnioskowanej dotacji.</w:t>
      </w:r>
    </w:p>
    <w:p w14:paraId="174143DD" w14:textId="1833AC2A" w:rsidR="00303D01" w:rsidRPr="00B644F4" w:rsidRDefault="00FE791E" w:rsidP="00303D01">
      <w:pPr>
        <w:tabs>
          <w:tab w:val="left" w:pos="284"/>
        </w:tabs>
        <w:jc w:val="both"/>
        <w:rPr>
          <w:rFonts w:ascii="Arial" w:hAnsi="Arial" w:cs="Arial"/>
          <w:bCs/>
          <w:sz w:val="22"/>
          <w:szCs w:val="22"/>
        </w:rPr>
      </w:pPr>
      <w:r>
        <w:rPr>
          <w:rFonts w:ascii="Arial" w:hAnsi="Arial" w:cs="Arial"/>
          <w:bCs/>
          <w:sz w:val="22"/>
          <w:szCs w:val="22"/>
        </w:rPr>
        <w:t>3</w:t>
      </w:r>
      <w:r w:rsidR="00303D01" w:rsidRPr="00B644F4">
        <w:rPr>
          <w:rFonts w:ascii="Arial" w:hAnsi="Arial" w:cs="Arial"/>
          <w:bCs/>
          <w:sz w:val="22"/>
          <w:szCs w:val="22"/>
        </w:rPr>
        <w:t>.</w:t>
      </w:r>
      <w:r w:rsidR="00303D01" w:rsidRPr="00B644F4">
        <w:rPr>
          <w:rFonts w:ascii="Arial" w:hAnsi="Arial" w:cs="Arial"/>
          <w:bCs/>
          <w:sz w:val="22"/>
          <w:szCs w:val="22"/>
        </w:rPr>
        <w:tab/>
        <w:t>Użyczenie (np. lokalu, sprzętu, materiałów), darowizny.</w:t>
      </w:r>
    </w:p>
    <w:p w14:paraId="29BD04BD" w14:textId="402B6F1F" w:rsidR="00303D01" w:rsidRDefault="00FE791E" w:rsidP="00303D01">
      <w:pPr>
        <w:tabs>
          <w:tab w:val="left" w:pos="284"/>
        </w:tabs>
        <w:jc w:val="both"/>
        <w:rPr>
          <w:rFonts w:ascii="Arial" w:hAnsi="Arial" w:cs="Arial"/>
          <w:bCs/>
          <w:sz w:val="22"/>
          <w:szCs w:val="22"/>
        </w:rPr>
      </w:pPr>
      <w:r>
        <w:rPr>
          <w:rFonts w:ascii="Arial" w:hAnsi="Arial" w:cs="Arial"/>
          <w:bCs/>
          <w:sz w:val="22"/>
          <w:szCs w:val="22"/>
        </w:rPr>
        <w:t>4</w:t>
      </w:r>
      <w:r w:rsidR="00D473AB">
        <w:rPr>
          <w:rFonts w:ascii="Arial" w:hAnsi="Arial" w:cs="Arial"/>
          <w:bCs/>
          <w:sz w:val="22"/>
          <w:szCs w:val="22"/>
        </w:rPr>
        <w:t>.</w:t>
      </w:r>
      <w:r w:rsidR="00303D01" w:rsidRPr="00B644F4">
        <w:rPr>
          <w:rFonts w:ascii="Arial" w:hAnsi="Arial" w:cs="Arial"/>
          <w:bCs/>
          <w:sz w:val="22"/>
          <w:szCs w:val="22"/>
        </w:rPr>
        <w:tab/>
        <w:t>Wszelkie opłaty i koszty poniesione poza okresem realizacji zadania.</w:t>
      </w:r>
    </w:p>
    <w:p w14:paraId="78FAB1CD" w14:textId="682A90DF" w:rsidR="000A4490" w:rsidRDefault="00606694" w:rsidP="00606694">
      <w:pPr>
        <w:spacing w:before="240"/>
        <w:jc w:val="both"/>
        <w:rPr>
          <w:rFonts w:ascii="Arial" w:hAnsi="Arial" w:cs="Arial"/>
          <w:b/>
          <w:bCs/>
          <w:sz w:val="22"/>
          <w:szCs w:val="22"/>
        </w:rPr>
      </w:pPr>
      <w:r w:rsidRPr="00606694">
        <w:rPr>
          <w:rFonts w:ascii="Arial" w:hAnsi="Arial" w:cs="Arial"/>
          <w:b/>
          <w:bCs/>
          <w:sz w:val="22"/>
          <w:szCs w:val="22"/>
        </w:rPr>
        <w:t>XI. Oferta i załączniki</w:t>
      </w:r>
    </w:p>
    <w:p w14:paraId="7A090EB9" w14:textId="364882F8" w:rsidR="00606694" w:rsidRPr="00EE5141" w:rsidRDefault="00606694" w:rsidP="00606694">
      <w:pPr>
        <w:numPr>
          <w:ilvl w:val="0"/>
          <w:numId w:val="16"/>
        </w:numPr>
        <w:suppressAutoHyphens w:val="0"/>
        <w:autoSpaceDE w:val="0"/>
        <w:autoSpaceDN w:val="0"/>
        <w:adjustRightInd w:val="0"/>
        <w:ind w:left="284" w:hanging="284"/>
        <w:jc w:val="both"/>
        <w:rPr>
          <w:rFonts w:ascii="Arial" w:hAnsi="Arial" w:cs="Arial"/>
          <w:strike/>
          <w:sz w:val="22"/>
          <w:szCs w:val="22"/>
          <w:lang w:eastAsia="pl-PL"/>
        </w:rPr>
      </w:pPr>
      <w:r w:rsidRPr="00EE5141">
        <w:rPr>
          <w:rFonts w:ascii="Arial" w:hAnsi="Arial" w:cs="Arial"/>
          <w:sz w:val="22"/>
          <w:szCs w:val="22"/>
          <w:lang w:eastAsia="pl-PL"/>
        </w:rPr>
        <w:t xml:space="preserve">Wzór oferty na zadania publiczne stanowi załącznik nr 1 do Rozporządzenia Przewodniczącego Komitetu do spraw Pożytku Publicznego z dnia 24 października 2018 r. w sprawie </w:t>
      </w:r>
      <w:r w:rsidRPr="00EE5141">
        <w:rPr>
          <w:rFonts w:ascii="Arial" w:hAnsi="Arial" w:cs="Arial"/>
          <w:sz w:val="22"/>
          <w:szCs w:val="22"/>
        </w:rPr>
        <w:t>w sprawie wzorów ofert i ramowych wzorów umów dotyczących realizacji zadań publicznych oraz wzorów sprawozdań z wykonania tych zadań</w:t>
      </w:r>
      <w:r w:rsidR="00FE791E">
        <w:rPr>
          <w:rFonts w:ascii="Arial" w:hAnsi="Arial" w:cs="Arial"/>
          <w:sz w:val="22"/>
          <w:szCs w:val="22"/>
        </w:rPr>
        <w:t xml:space="preserve"> </w:t>
      </w:r>
      <w:r w:rsidR="00FE791E" w:rsidRPr="00EE5141">
        <w:rPr>
          <w:rFonts w:ascii="Arial" w:hAnsi="Arial" w:cs="Arial"/>
          <w:sz w:val="22"/>
          <w:szCs w:val="22"/>
        </w:rPr>
        <w:t>(Dz. U. z 2018 r., poz. 2057)</w:t>
      </w:r>
      <w:r w:rsidRPr="00EE5141">
        <w:rPr>
          <w:rFonts w:ascii="Arial" w:hAnsi="Arial" w:cs="Arial"/>
          <w:sz w:val="22"/>
          <w:szCs w:val="22"/>
        </w:rPr>
        <w:t>;</w:t>
      </w:r>
    </w:p>
    <w:p w14:paraId="4886D9C9" w14:textId="2A8B4762" w:rsidR="00606694" w:rsidRPr="00EE5141" w:rsidRDefault="00606694" w:rsidP="00606694">
      <w:pPr>
        <w:numPr>
          <w:ilvl w:val="0"/>
          <w:numId w:val="16"/>
        </w:numPr>
        <w:ind w:left="284" w:hanging="284"/>
        <w:jc w:val="both"/>
        <w:rPr>
          <w:rFonts w:ascii="Arial" w:hAnsi="Arial" w:cs="Arial"/>
          <w:sz w:val="22"/>
          <w:szCs w:val="22"/>
          <w:lang w:eastAsia="pl-PL"/>
        </w:rPr>
      </w:pPr>
      <w:r w:rsidRPr="00EE5141">
        <w:rPr>
          <w:rFonts w:ascii="Arial" w:hAnsi="Arial" w:cs="Arial"/>
          <w:sz w:val="22"/>
          <w:szCs w:val="22"/>
          <w:lang w:eastAsia="pl-PL"/>
        </w:rPr>
        <w:t>Oferta powinna być wypełniona zgodnie z pouczeniem stanowiącym integralną część wzoru oferty.</w:t>
      </w:r>
    </w:p>
    <w:p w14:paraId="785DDEF0" w14:textId="7B1B8435" w:rsidR="00606694" w:rsidRPr="00EE5141" w:rsidRDefault="00606694" w:rsidP="00606694">
      <w:pPr>
        <w:suppressAutoHyphens w:val="0"/>
        <w:spacing w:before="120"/>
        <w:jc w:val="both"/>
        <w:rPr>
          <w:rFonts w:ascii="Arial" w:hAnsi="Arial" w:cs="Arial"/>
          <w:b/>
          <w:sz w:val="22"/>
          <w:szCs w:val="22"/>
        </w:rPr>
      </w:pPr>
      <w:r w:rsidRPr="004F01A2">
        <w:rPr>
          <w:rFonts w:ascii="Arial" w:hAnsi="Arial" w:cs="Arial"/>
          <w:bCs/>
          <w:sz w:val="22"/>
          <w:szCs w:val="22"/>
        </w:rPr>
        <w:t xml:space="preserve">W </w:t>
      </w:r>
      <w:r w:rsidR="004F01A2" w:rsidRPr="004F01A2">
        <w:rPr>
          <w:rFonts w:ascii="Arial" w:hAnsi="Arial" w:cs="Arial"/>
          <w:bCs/>
          <w:sz w:val="22"/>
          <w:szCs w:val="22"/>
        </w:rPr>
        <w:t>O</w:t>
      </w:r>
      <w:r w:rsidRPr="004F01A2">
        <w:rPr>
          <w:rFonts w:ascii="Arial" w:hAnsi="Arial" w:cs="Arial"/>
          <w:bCs/>
          <w:sz w:val="22"/>
          <w:szCs w:val="22"/>
        </w:rPr>
        <w:t xml:space="preserve">fercie na str. 1, w </w:t>
      </w:r>
      <w:r w:rsidR="004F01A2">
        <w:rPr>
          <w:rFonts w:ascii="Arial" w:hAnsi="Arial" w:cs="Arial"/>
          <w:bCs/>
          <w:sz w:val="22"/>
          <w:szCs w:val="22"/>
        </w:rPr>
        <w:t>sekcji</w:t>
      </w:r>
      <w:r w:rsidRPr="004F01A2">
        <w:rPr>
          <w:rFonts w:ascii="Arial" w:hAnsi="Arial" w:cs="Arial"/>
          <w:bCs/>
          <w:sz w:val="22"/>
          <w:szCs w:val="22"/>
        </w:rPr>
        <w:t xml:space="preserve"> I. „Podstawowe informacje o złożonej ofercie” w pkt.2. „Rodzaj zadania publicznego” wpisuje się rodzaj zadania publicznego wynikający z art. 4 ust. 1 ustawy</w:t>
      </w:r>
      <w:r w:rsidR="00312F8E" w:rsidRPr="004F01A2">
        <w:rPr>
          <w:rFonts w:asciiTheme="minorHAnsi" w:hAnsiTheme="minorHAnsi" w:cstheme="minorHAnsi"/>
          <w:bCs/>
        </w:rPr>
        <w:t xml:space="preserve"> </w:t>
      </w:r>
      <w:r w:rsidR="00312F8E" w:rsidRPr="004F01A2">
        <w:rPr>
          <w:rFonts w:ascii="Arial" w:hAnsi="Arial" w:cs="Arial"/>
          <w:bCs/>
          <w:sz w:val="22"/>
          <w:szCs w:val="22"/>
        </w:rPr>
        <w:lastRenderedPageBreak/>
        <w:t>z dnia 24 kwietnia 2003 r.</w:t>
      </w:r>
      <w:r w:rsidRPr="004F01A2">
        <w:rPr>
          <w:rFonts w:ascii="Arial" w:hAnsi="Arial" w:cs="Arial"/>
          <w:bCs/>
          <w:sz w:val="22"/>
          <w:szCs w:val="22"/>
        </w:rPr>
        <w:t xml:space="preserve"> o działalności pożytku publicznego i</w:t>
      </w:r>
      <w:r w:rsidR="00312F8E" w:rsidRPr="004F01A2">
        <w:rPr>
          <w:rFonts w:ascii="Arial" w:hAnsi="Arial" w:cs="Arial"/>
          <w:bCs/>
          <w:sz w:val="22"/>
          <w:szCs w:val="22"/>
        </w:rPr>
        <w:t> </w:t>
      </w:r>
      <w:r w:rsidRPr="004F01A2">
        <w:rPr>
          <w:rFonts w:ascii="Arial" w:hAnsi="Arial" w:cs="Arial"/>
          <w:bCs/>
          <w:sz w:val="22"/>
          <w:szCs w:val="22"/>
        </w:rPr>
        <w:t>o</w:t>
      </w:r>
      <w:r w:rsidR="00312F8E" w:rsidRPr="004F01A2">
        <w:rPr>
          <w:rFonts w:ascii="Arial" w:hAnsi="Arial" w:cs="Arial"/>
          <w:bCs/>
          <w:sz w:val="22"/>
          <w:szCs w:val="22"/>
        </w:rPr>
        <w:t> </w:t>
      </w:r>
      <w:r w:rsidRPr="004F01A2">
        <w:rPr>
          <w:rFonts w:ascii="Arial" w:hAnsi="Arial" w:cs="Arial"/>
          <w:bCs/>
          <w:sz w:val="22"/>
          <w:szCs w:val="22"/>
        </w:rPr>
        <w:t>wolontariacie</w:t>
      </w:r>
      <w:r w:rsidR="00FE791E" w:rsidRPr="004F01A2">
        <w:rPr>
          <w:rFonts w:ascii="Arial" w:hAnsi="Arial" w:cs="Arial"/>
          <w:bCs/>
          <w:sz w:val="22"/>
          <w:szCs w:val="22"/>
        </w:rPr>
        <w:t>:</w:t>
      </w:r>
      <w:r w:rsidR="00FE791E">
        <w:rPr>
          <w:rFonts w:ascii="Arial" w:hAnsi="Arial" w:cs="Arial"/>
          <w:b/>
          <w:sz w:val="22"/>
          <w:szCs w:val="22"/>
        </w:rPr>
        <w:t xml:space="preserve"> </w:t>
      </w:r>
      <w:r w:rsidR="00FE791E" w:rsidRPr="004F01A2">
        <w:rPr>
          <w:rFonts w:ascii="Arial" w:hAnsi="Arial" w:cs="Arial"/>
          <w:b/>
          <w:sz w:val="22"/>
          <w:szCs w:val="22"/>
        </w:rPr>
        <w:t>Przeciwdziałanie uzależnieniom i patologiom społecznym</w:t>
      </w:r>
    </w:p>
    <w:p w14:paraId="443EA51C" w14:textId="171C70E9" w:rsidR="00606694" w:rsidRPr="004F01A2" w:rsidRDefault="00606694" w:rsidP="00606694">
      <w:pPr>
        <w:suppressAutoHyphens w:val="0"/>
        <w:spacing w:before="120"/>
        <w:jc w:val="both"/>
        <w:rPr>
          <w:rFonts w:ascii="Arial" w:hAnsi="Arial" w:cs="Arial"/>
          <w:bCs/>
          <w:sz w:val="22"/>
          <w:szCs w:val="22"/>
        </w:rPr>
      </w:pPr>
      <w:r w:rsidRPr="004F01A2">
        <w:rPr>
          <w:rFonts w:ascii="Arial" w:hAnsi="Arial" w:cs="Arial"/>
          <w:bCs/>
          <w:sz w:val="22"/>
          <w:szCs w:val="22"/>
        </w:rPr>
        <w:t xml:space="preserve">W ofercie na str. 1, w </w:t>
      </w:r>
      <w:r w:rsidR="004F01A2">
        <w:rPr>
          <w:rFonts w:ascii="Arial" w:hAnsi="Arial" w:cs="Arial"/>
          <w:bCs/>
          <w:sz w:val="22"/>
          <w:szCs w:val="22"/>
        </w:rPr>
        <w:t>sekcji</w:t>
      </w:r>
      <w:r w:rsidRPr="004F01A2">
        <w:rPr>
          <w:rFonts w:ascii="Arial" w:hAnsi="Arial" w:cs="Arial"/>
          <w:bCs/>
          <w:sz w:val="22"/>
          <w:szCs w:val="22"/>
        </w:rPr>
        <w:t xml:space="preserve"> III. „Opis zadania” w pkt. 1. „Tytuł zadania publicznego” wpisuje się tytuł zadania publicznego oraz tytuł wybranego podzadania (zgodnie z </w:t>
      </w:r>
      <w:r w:rsidR="004F01A2">
        <w:rPr>
          <w:rFonts w:ascii="Arial" w:hAnsi="Arial" w:cs="Arial"/>
          <w:bCs/>
          <w:sz w:val="22"/>
          <w:szCs w:val="22"/>
        </w:rPr>
        <w:t>Rozdziałem</w:t>
      </w:r>
      <w:r w:rsidRPr="004F01A2">
        <w:rPr>
          <w:rFonts w:ascii="Arial" w:hAnsi="Arial" w:cs="Arial"/>
          <w:bCs/>
          <w:sz w:val="22"/>
          <w:szCs w:val="22"/>
        </w:rPr>
        <w:t xml:space="preserve"> VI Ogłoszenia).</w:t>
      </w:r>
    </w:p>
    <w:p w14:paraId="65274EDE" w14:textId="77777777" w:rsidR="00606694" w:rsidRPr="00606694" w:rsidRDefault="00606694" w:rsidP="00606694">
      <w:pPr>
        <w:suppressAutoHyphens w:val="0"/>
        <w:spacing w:before="240"/>
        <w:rPr>
          <w:rFonts w:ascii="Arial" w:hAnsi="Arial" w:cs="Arial"/>
          <w:b/>
          <w:sz w:val="22"/>
          <w:szCs w:val="22"/>
          <w:u w:val="single"/>
        </w:rPr>
      </w:pPr>
      <w:r w:rsidRPr="00606694">
        <w:rPr>
          <w:rFonts w:ascii="Arial" w:hAnsi="Arial" w:cs="Arial"/>
          <w:b/>
          <w:sz w:val="22"/>
          <w:szCs w:val="22"/>
          <w:u w:val="single"/>
        </w:rPr>
        <w:t>Dodatkowe informacje:</w:t>
      </w:r>
    </w:p>
    <w:p w14:paraId="30098739" w14:textId="2C7D1C36" w:rsidR="00606694" w:rsidRPr="00EE5141" w:rsidRDefault="00606694" w:rsidP="00606694">
      <w:pPr>
        <w:pStyle w:val="Tekstpodstawowywcity"/>
        <w:numPr>
          <w:ilvl w:val="0"/>
          <w:numId w:val="9"/>
        </w:numPr>
        <w:spacing w:after="0"/>
        <w:ind w:left="284" w:hanging="284"/>
        <w:jc w:val="both"/>
        <w:rPr>
          <w:rFonts w:ascii="Arial" w:hAnsi="Arial" w:cs="Arial"/>
          <w:sz w:val="22"/>
          <w:szCs w:val="22"/>
        </w:rPr>
      </w:pPr>
      <w:r w:rsidRPr="00EE5141">
        <w:rPr>
          <w:rFonts w:ascii="Arial" w:hAnsi="Arial" w:cs="Arial"/>
          <w:sz w:val="22"/>
          <w:szCs w:val="22"/>
        </w:rPr>
        <w:t xml:space="preserve">We wszystkich podzadaniach, w których podmiot korzysta z pracy specjalistów (psychologów, terapeutów, </w:t>
      </w:r>
      <w:proofErr w:type="spellStart"/>
      <w:r w:rsidRPr="00EE5141">
        <w:rPr>
          <w:rFonts w:ascii="Arial" w:hAnsi="Arial" w:cs="Arial"/>
          <w:sz w:val="22"/>
          <w:szCs w:val="22"/>
        </w:rPr>
        <w:t>socjoterapeutów</w:t>
      </w:r>
      <w:proofErr w:type="spellEnd"/>
      <w:r w:rsidRPr="00EE5141">
        <w:rPr>
          <w:rFonts w:ascii="Arial" w:hAnsi="Arial" w:cs="Arial"/>
          <w:sz w:val="22"/>
          <w:szCs w:val="22"/>
        </w:rPr>
        <w:t xml:space="preserve"> lub innych) i prowadzone są zajęcia o</w:t>
      </w:r>
      <w:r>
        <w:rPr>
          <w:rFonts w:ascii="Arial" w:hAnsi="Arial" w:cs="Arial"/>
          <w:sz w:val="22"/>
          <w:szCs w:val="22"/>
        </w:rPr>
        <w:t> </w:t>
      </w:r>
      <w:r w:rsidRPr="00EE5141">
        <w:rPr>
          <w:rFonts w:ascii="Arial" w:hAnsi="Arial" w:cs="Arial"/>
          <w:sz w:val="22"/>
          <w:szCs w:val="22"/>
        </w:rPr>
        <w:t>charakterze profilaktycznym i/lub terapeutycznym i/lub rehabilitacyjnym, należy opisać program ww. zajęć, zawierający: ilość godzin pracy specjalisty, rodzaj planowanych działań (tematy, metody pracy). Opis umieszczony powinien być w</w:t>
      </w:r>
      <w:r w:rsidRPr="00EE5141">
        <w:rPr>
          <w:rFonts w:ascii="Arial" w:hAnsi="Arial" w:cs="Arial"/>
          <w:b/>
          <w:sz w:val="22"/>
          <w:szCs w:val="22"/>
        </w:rPr>
        <w:t xml:space="preserve"> </w:t>
      </w:r>
      <w:r w:rsidR="004F01A2">
        <w:rPr>
          <w:rFonts w:ascii="Arial" w:hAnsi="Arial" w:cs="Arial"/>
          <w:sz w:val="22"/>
          <w:szCs w:val="22"/>
        </w:rPr>
        <w:t>sekcji</w:t>
      </w:r>
      <w:r w:rsidRPr="00EE5141">
        <w:rPr>
          <w:rFonts w:ascii="Arial" w:hAnsi="Arial" w:cs="Arial"/>
          <w:sz w:val="22"/>
          <w:szCs w:val="22"/>
        </w:rPr>
        <w:t xml:space="preserve"> </w:t>
      </w:r>
      <w:r w:rsidRPr="00EE5141">
        <w:rPr>
          <w:rFonts w:ascii="Arial" w:hAnsi="Arial" w:cs="Arial"/>
          <w:i/>
          <w:sz w:val="22"/>
          <w:szCs w:val="22"/>
        </w:rPr>
        <w:t>III. Opis zadania. Pkt.</w:t>
      </w:r>
      <w:r>
        <w:rPr>
          <w:rFonts w:ascii="Arial" w:hAnsi="Arial" w:cs="Arial"/>
          <w:i/>
          <w:sz w:val="22"/>
          <w:szCs w:val="22"/>
        </w:rPr>
        <w:t> </w:t>
      </w:r>
      <w:r w:rsidRPr="00EE5141">
        <w:rPr>
          <w:rFonts w:ascii="Arial" w:hAnsi="Arial" w:cs="Arial"/>
          <w:i/>
          <w:sz w:val="22"/>
          <w:szCs w:val="22"/>
        </w:rPr>
        <w:t>3.Syntetyczny opis zadania</w:t>
      </w:r>
      <w:r w:rsidRPr="00EE5141">
        <w:rPr>
          <w:rFonts w:ascii="Arial" w:hAnsi="Arial" w:cs="Arial"/>
          <w:sz w:val="22"/>
          <w:szCs w:val="22"/>
        </w:rPr>
        <w:t xml:space="preserve"> Oferty.</w:t>
      </w:r>
    </w:p>
    <w:p w14:paraId="789550BF" w14:textId="3913B4B6" w:rsidR="00606694" w:rsidRPr="00EE5141" w:rsidRDefault="00606694" w:rsidP="00606694">
      <w:pPr>
        <w:pStyle w:val="Tekstpodstawowywcity"/>
        <w:numPr>
          <w:ilvl w:val="0"/>
          <w:numId w:val="9"/>
        </w:numPr>
        <w:spacing w:after="0"/>
        <w:ind w:left="284" w:hanging="284"/>
        <w:contextualSpacing/>
        <w:jc w:val="both"/>
        <w:rPr>
          <w:rFonts w:ascii="Arial" w:hAnsi="Arial" w:cs="Arial"/>
          <w:sz w:val="22"/>
          <w:szCs w:val="22"/>
        </w:rPr>
      </w:pPr>
      <w:r w:rsidRPr="00EE5141">
        <w:rPr>
          <w:rFonts w:ascii="Arial" w:hAnsi="Arial" w:cs="Arial"/>
          <w:sz w:val="22"/>
          <w:szCs w:val="22"/>
        </w:rPr>
        <w:t xml:space="preserve">W przypadku organizacji konferencji i/lub szkolenia i/lub kampanii itp. należy opisać szczegółowy przebieg wraz z planowanym czasem i tematami zajęć, wystąpień, pogadanek itp. w </w:t>
      </w:r>
      <w:r w:rsidR="004F01A2">
        <w:rPr>
          <w:rFonts w:ascii="Arial" w:hAnsi="Arial" w:cs="Arial"/>
          <w:sz w:val="22"/>
          <w:szCs w:val="22"/>
        </w:rPr>
        <w:t>sekcji</w:t>
      </w:r>
      <w:r w:rsidRPr="00EE5141">
        <w:rPr>
          <w:rFonts w:ascii="Arial" w:hAnsi="Arial" w:cs="Arial"/>
          <w:sz w:val="22"/>
          <w:szCs w:val="22"/>
        </w:rPr>
        <w:t xml:space="preserve"> </w:t>
      </w:r>
      <w:r w:rsidRPr="00EE5141">
        <w:rPr>
          <w:rFonts w:ascii="Arial" w:hAnsi="Arial" w:cs="Arial"/>
          <w:i/>
          <w:sz w:val="22"/>
          <w:szCs w:val="22"/>
        </w:rPr>
        <w:t>III. Opis zadania. Pkt. 3.Syntetyczny opis zadania</w:t>
      </w:r>
      <w:r w:rsidRPr="00EE5141">
        <w:rPr>
          <w:rFonts w:ascii="Arial" w:hAnsi="Arial" w:cs="Arial"/>
          <w:sz w:val="22"/>
          <w:szCs w:val="22"/>
        </w:rPr>
        <w:t xml:space="preserve"> Oferty.</w:t>
      </w:r>
    </w:p>
    <w:p w14:paraId="1347B4B0" w14:textId="5974AC7F" w:rsidR="00606694" w:rsidRDefault="00606694" w:rsidP="00606694">
      <w:pPr>
        <w:pStyle w:val="Tekstpodstawowywcity"/>
        <w:numPr>
          <w:ilvl w:val="0"/>
          <w:numId w:val="9"/>
        </w:numPr>
        <w:spacing w:after="0"/>
        <w:ind w:left="284" w:hanging="284"/>
        <w:jc w:val="both"/>
        <w:rPr>
          <w:rFonts w:ascii="Arial" w:hAnsi="Arial" w:cs="Arial"/>
          <w:sz w:val="22"/>
          <w:szCs w:val="22"/>
        </w:rPr>
      </w:pPr>
      <w:r w:rsidRPr="00EE5141">
        <w:rPr>
          <w:rFonts w:ascii="Arial" w:hAnsi="Arial" w:cs="Arial"/>
          <w:sz w:val="22"/>
          <w:szCs w:val="22"/>
        </w:rPr>
        <w:t xml:space="preserve">Opis grupy adresatów, wraz ze wskazaniem przewidywanej (planowanej) liczby i wieku beneficjentów, należy umieścić w </w:t>
      </w:r>
      <w:r w:rsidR="004F01A2">
        <w:rPr>
          <w:rFonts w:ascii="Arial" w:hAnsi="Arial" w:cs="Arial"/>
          <w:sz w:val="22"/>
          <w:szCs w:val="22"/>
        </w:rPr>
        <w:t>sekcji</w:t>
      </w:r>
      <w:r w:rsidRPr="00EE5141">
        <w:rPr>
          <w:rFonts w:ascii="Arial" w:hAnsi="Arial" w:cs="Arial"/>
          <w:sz w:val="22"/>
          <w:szCs w:val="22"/>
        </w:rPr>
        <w:t xml:space="preserve"> </w:t>
      </w:r>
      <w:r w:rsidRPr="00EE5141">
        <w:rPr>
          <w:rFonts w:ascii="Arial" w:hAnsi="Arial" w:cs="Arial"/>
          <w:i/>
          <w:sz w:val="22"/>
          <w:szCs w:val="22"/>
        </w:rPr>
        <w:t>III. Opis zadania. Pkt. 3.Syntetyczny opis zadania</w:t>
      </w:r>
      <w:r w:rsidRPr="00EE5141">
        <w:rPr>
          <w:rFonts w:ascii="Arial" w:hAnsi="Arial" w:cs="Arial"/>
          <w:sz w:val="22"/>
          <w:szCs w:val="22"/>
        </w:rPr>
        <w:t xml:space="preserve"> Oferty.</w:t>
      </w:r>
    </w:p>
    <w:p w14:paraId="11A0B0D8" w14:textId="1D5DFA6C" w:rsidR="002F1C5E" w:rsidRPr="00EE5141" w:rsidRDefault="002F1C5E" w:rsidP="00606694">
      <w:pPr>
        <w:pStyle w:val="Tekstpodstawowywcity"/>
        <w:numPr>
          <w:ilvl w:val="0"/>
          <w:numId w:val="9"/>
        </w:numPr>
        <w:spacing w:after="0"/>
        <w:ind w:left="284" w:hanging="284"/>
        <w:jc w:val="both"/>
        <w:rPr>
          <w:rFonts w:ascii="Arial" w:hAnsi="Arial" w:cs="Arial"/>
          <w:sz w:val="22"/>
          <w:szCs w:val="22"/>
        </w:rPr>
      </w:pPr>
      <w:r w:rsidRPr="002F1C5E">
        <w:rPr>
          <w:rFonts w:ascii="Arial" w:hAnsi="Arial" w:cs="Arial"/>
          <w:sz w:val="22"/>
          <w:szCs w:val="22"/>
        </w:rPr>
        <w:t xml:space="preserve">Opis zakładanych rezultatów realizacji zadania publicznego – w Ofercie w </w:t>
      </w:r>
      <w:r w:rsidR="004F01A2">
        <w:rPr>
          <w:rFonts w:ascii="Arial" w:hAnsi="Arial" w:cs="Arial"/>
          <w:sz w:val="22"/>
          <w:szCs w:val="22"/>
        </w:rPr>
        <w:t>sekcji</w:t>
      </w:r>
      <w:r w:rsidRPr="002F1C5E">
        <w:rPr>
          <w:rFonts w:ascii="Arial" w:hAnsi="Arial" w:cs="Arial"/>
          <w:sz w:val="22"/>
          <w:szCs w:val="22"/>
        </w:rPr>
        <w:t xml:space="preserve"> III. Opis zadania. Pkt 5. Opis zakładanych rezultatów realizacji zadania publicznego należy opisać efekty realizacji oferty, zmianę społeczną osiągniętą poprzez realizację zadania oraz trwałość rezultatów zadania.</w:t>
      </w:r>
    </w:p>
    <w:p w14:paraId="40EB7CCF" w14:textId="6223BF08" w:rsidR="00606694" w:rsidRPr="00EE5141" w:rsidRDefault="00606694" w:rsidP="00606694">
      <w:pPr>
        <w:pStyle w:val="Tekstpodstawowywcity"/>
        <w:numPr>
          <w:ilvl w:val="0"/>
          <w:numId w:val="9"/>
        </w:numPr>
        <w:spacing w:after="0"/>
        <w:ind w:left="284" w:hanging="284"/>
        <w:jc w:val="both"/>
        <w:rPr>
          <w:rFonts w:ascii="Arial" w:hAnsi="Arial" w:cs="Arial"/>
          <w:sz w:val="22"/>
          <w:szCs w:val="22"/>
        </w:rPr>
      </w:pPr>
      <w:r w:rsidRPr="00EE5141">
        <w:rPr>
          <w:rFonts w:ascii="Arial" w:hAnsi="Arial" w:cs="Arial"/>
          <w:sz w:val="22"/>
          <w:szCs w:val="22"/>
        </w:rPr>
        <w:t xml:space="preserve">Przeprowadzenie monitorowania rezultatów należy wskazać w Ofercie w </w:t>
      </w:r>
      <w:r w:rsidR="004F01A2">
        <w:rPr>
          <w:rFonts w:ascii="Arial" w:hAnsi="Arial" w:cs="Arial"/>
          <w:sz w:val="22"/>
          <w:szCs w:val="22"/>
        </w:rPr>
        <w:t>sekcji</w:t>
      </w:r>
      <w:r w:rsidRPr="00EE5141">
        <w:rPr>
          <w:rFonts w:ascii="Arial" w:hAnsi="Arial" w:cs="Arial"/>
          <w:sz w:val="22"/>
          <w:szCs w:val="22"/>
        </w:rPr>
        <w:t xml:space="preserve">. </w:t>
      </w:r>
      <w:r w:rsidRPr="00EE5141">
        <w:rPr>
          <w:rFonts w:ascii="Arial" w:hAnsi="Arial" w:cs="Arial"/>
          <w:i/>
          <w:sz w:val="22"/>
          <w:szCs w:val="22"/>
        </w:rPr>
        <w:t xml:space="preserve">III. Opis zadania. Pkt 6. Dodatkowe informacje dotyczące rezultatów realizacji zadania publicznego, </w:t>
      </w:r>
      <w:r w:rsidRPr="00EE5141">
        <w:rPr>
          <w:rFonts w:ascii="Arial" w:hAnsi="Arial" w:cs="Arial"/>
          <w:sz w:val="22"/>
          <w:szCs w:val="22"/>
        </w:rPr>
        <w:t>w jaki sposób będą monitorowane rezultaty, czyli opisać co będzie źródłem informacji o</w:t>
      </w:r>
      <w:r>
        <w:rPr>
          <w:rFonts w:ascii="Arial" w:hAnsi="Arial" w:cs="Arial"/>
          <w:sz w:val="22"/>
          <w:szCs w:val="22"/>
        </w:rPr>
        <w:t> </w:t>
      </w:r>
      <w:r w:rsidRPr="00EE5141">
        <w:rPr>
          <w:rFonts w:ascii="Arial" w:hAnsi="Arial" w:cs="Arial"/>
          <w:sz w:val="22"/>
          <w:szCs w:val="22"/>
        </w:rPr>
        <w:t>rezultatach np. test wiedzy, ankieta ewaluacyjna, inne w zależności od specyfiki zadania.</w:t>
      </w:r>
    </w:p>
    <w:p w14:paraId="251FE5DF" w14:textId="61850453" w:rsidR="00606694" w:rsidRPr="00EE5141" w:rsidRDefault="00606694" w:rsidP="00606694">
      <w:pPr>
        <w:pStyle w:val="Tekstpodstawowywcity"/>
        <w:numPr>
          <w:ilvl w:val="0"/>
          <w:numId w:val="9"/>
        </w:numPr>
        <w:spacing w:after="0"/>
        <w:ind w:left="284" w:hanging="284"/>
        <w:contextualSpacing/>
        <w:jc w:val="both"/>
        <w:rPr>
          <w:rFonts w:ascii="Arial" w:hAnsi="Arial" w:cs="Arial"/>
          <w:sz w:val="22"/>
          <w:szCs w:val="22"/>
        </w:rPr>
      </w:pPr>
      <w:r w:rsidRPr="00EE5141">
        <w:rPr>
          <w:rFonts w:ascii="Arial" w:hAnsi="Arial" w:cs="Arial"/>
          <w:sz w:val="22"/>
          <w:szCs w:val="22"/>
        </w:rPr>
        <w:t xml:space="preserve">Doświadczenie Oferenta należy opisać w </w:t>
      </w:r>
      <w:r w:rsidR="004F01A2">
        <w:rPr>
          <w:rFonts w:ascii="Arial" w:hAnsi="Arial" w:cs="Arial"/>
          <w:sz w:val="22"/>
          <w:szCs w:val="22"/>
        </w:rPr>
        <w:t>sekcji</w:t>
      </w:r>
      <w:r w:rsidRPr="00EE5141">
        <w:rPr>
          <w:rFonts w:ascii="Arial" w:hAnsi="Arial" w:cs="Arial"/>
          <w:sz w:val="22"/>
          <w:szCs w:val="22"/>
        </w:rPr>
        <w:t xml:space="preserve"> </w:t>
      </w:r>
      <w:r w:rsidRPr="00EE5141">
        <w:rPr>
          <w:rFonts w:ascii="Arial" w:hAnsi="Arial" w:cs="Arial"/>
          <w:i/>
          <w:sz w:val="22"/>
          <w:szCs w:val="22"/>
        </w:rPr>
        <w:t xml:space="preserve">IV </w:t>
      </w:r>
      <w:r w:rsidRPr="00EE5141">
        <w:rPr>
          <w:rFonts w:ascii="Arial" w:hAnsi="Arial" w:cs="Arial"/>
          <w:sz w:val="22"/>
          <w:szCs w:val="22"/>
        </w:rPr>
        <w:t>Oferty</w:t>
      </w:r>
      <w:r w:rsidRPr="00EE5141">
        <w:rPr>
          <w:rFonts w:ascii="Arial" w:hAnsi="Arial" w:cs="Arial"/>
          <w:i/>
          <w:sz w:val="22"/>
          <w:szCs w:val="22"/>
        </w:rPr>
        <w:t>: Charakterystyka oferenta. Pkt</w:t>
      </w:r>
      <w:r>
        <w:rPr>
          <w:rFonts w:ascii="Arial" w:hAnsi="Arial" w:cs="Arial"/>
          <w:i/>
          <w:sz w:val="22"/>
          <w:szCs w:val="22"/>
        </w:rPr>
        <w:t> </w:t>
      </w:r>
      <w:r w:rsidRPr="00EE5141">
        <w:rPr>
          <w:rFonts w:ascii="Arial" w:hAnsi="Arial" w:cs="Arial"/>
          <w:i/>
          <w:sz w:val="22"/>
          <w:szCs w:val="22"/>
        </w:rPr>
        <w:t>1. Informacje o wcześniejszej działalności oferenta, w szczególności w zakresie, którego dotyczy zadanie.</w:t>
      </w:r>
    </w:p>
    <w:p w14:paraId="53C2593A" w14:textId="47A0E347" w:rsidR="00606694" w:rsidRPr="00EE5141" w:rsidRDefault="00606694" w:rsidP="00606694">
      <w:pPr>
        <w:pStyle w:val="Tekstpodstawowywcity"/>
        <w:numPr>
          <w:ilvl w:val="0"/>
          <w:numId w:val="9"/>
        </w:numPr>
        <w:spacing w:after="0"/>
        <w:ind w:left="284" w:hanging="284"/>
        <w:contextualSpacing/>
        <w:jc w:val="both"/>
        <w:rPr>
          <w:rFonts w:ascii="Arial" w:hAnsi="Arial" w:cs="Arial"/>
          <w:sz w:val="22"/>
          <w:szCs w:val="22"/>
        </w:rPr>
      </w:pPr>
      <w:r w:rsidRPr="00EE5141">
        <w:rPr>
          <w:rFonts w:ascii="Arial" w:hAnsi="Arial" w:cs="Arial"/>
          <w:sz w:val="22"/>
          <w:szCs w:val="22"/>
        </w:rPr>
        <w:t xml:space="preserve">Kwalifikacje kadry należy opisać w </w:t>
      </w:r>
      <w:r w:rsidR="004F01A2">
        <w:rPr>
          <w:rFonts w:ascii="Arial" w:hAnsi="Arial" w:cs="Arial"/>
          <w:sz w:val="22"/>
          <w:szCs w:val="22"/>
        </w:rPr>
        <w:t>sekcji</w:t>
      </w:r>
      <w:r w:rsidRPr="00EE5141">
        <w:rPr>
          <w:rFonts w:ascii="Arial" w:hAnsi="Arial" w:cs="Arial"/>
          <w:sz w:val="22"/>
          <w:szCs w:val="22"/>
        </w:rPr>
        <w:t xml:space="preserve"> </w:t>
      </w:r>
      <w:r w:rsidRPr="00EE5141">
        <w:rPr>
          <w:rFonts w:ascii="Arial" w:hAnsi="Arial" w:cs="Arial"/>
          <w:i/>
          <w:sz w:val="22"/>
          <w:szCs w:val="22"/>
        </w:rPr>
        <w:t xml:space="preserve">IV </w:t>
      </w:r>
      <w:r w:rsidRPr="00EE5141">
        <w:rPr>
          <w:rFonts w:ascii="Arial" w:hAnsi="Arial" w:cs="Arial"/>
          <w:sz w:val="22"/>
          <w:szCs w:val="22"/>
        </w:rPr>
        <w:t>Oferty</w:t>
      </w:r>
      <w:r w:rsidRPr="00EE5141">
        <w:rPr>
          <w:rFonts w:ascii="Arial" w:hAnsi="Arial" w:cs="Arial"/>
          <w:i/>
          <w:sz w:val="22"/>
          <w:szCs w:val="22"/>
        </w:rPr>
        <w:t xml:space="preserve">: Charakterystyka oferenta. Pkt. 2. Zasoby kadrowe, rzeczowe i finansowe oferenta, które będą wykorzystane przy realizacji zadania. </w:t>
      </w:r>
      <w:r w:rsidRPr="00EE5141">
        <w:rPr>
          <w:rFonts w:ascii="Arial" w:hAnsi="Arial" w:cs="Arial"/>
          <w:sz w:val="22"/>
          <w:szCs w:val="22"/>
        </w:rPr>
        <w:t>W</w:t>
      </w:r>
      <w:r w:rsidR="00070EBE">
        <w:rPr>
          <w:rFonts w:ascii="Arial" w:hAnsi="Arial" w:cs="Arial"/>
          <w:sz w:val="22"/>
          <w:szCs w:val="22"/>
        </w:rPr>
        <w:t> </w:t>
      </w:r>
      <w:r w:rsidRPr="00EE5141">
        <w:rPr>
          <w:rFonts w:ascii="Arial" w:hAnsi="Arial" w:cs="Arial"/>
          <w:sz w:val="22"/>
          <w:szCs w:val="22"/>
        </w:rPr>
        <w:t>Ofercie nie należy umieszczać danych osobowych osób wykonujących zadanie, w tym imion i nazwisk, kopii dokumentów tożsamości, kopii innych dokumentów np. dyplomów ukończenia studiów, kursów, orzeczeń o niepełnosprawności etc. Opis kadry powinien zawierać kwalifikacje i posiadane doświadczenie potwierdzające możliwość realizowania danego działania przez kadrę. Ponadto powinien zawierać wskazanie funkcji w</w:t>
      </w:r>
      <w:r>
        <w:rPr>
          <w:rFonts w:ascii="Arial" w:hAnsi="Arial" w:cs="Arial"/>
          <w:sz w:val="22"/>
          <w:szCs w:val="22"/>
        </w:rPr>
        <w:t> </w:t>
      </w:r>
      <w:r w:rsidRPr="00EE5141">
        <w:rPr>
          <w:rFonts w:ascii="Arial" w:hAnsi="Arial" w:cs="Arial"/>
          <w:sz w:val="22"/>
          <w:szCs w:val="22"/>
        </w:rPr>
        <w:t>projekcie z uwzględnieniem wolontariuszy oraz członków organizacji świadczących prace społeczne.</w:t>
      </w:r>
    </w:p>
    <w:p w14:paraId="61E5EF45" w14:textId="7376CD85" w:rsidR="00606694" w:rsidRPr="00EE5141" w:rsidRDefault="00606694" w:rsidP="00606694">
      <w:pPr>
        <w:pStyle w:val="Tekstpodstawowywcity"/>
        <w:numPr>
          <w:ilvl w:val="0"/>
          <w:numId w:val="9"/>
        </w:numPr>
        <w:spacing w:after="0"/>
        <w:ind w:left="284" w:hanging="284"/>
        <w:contextualSpacing/>
        <w:jc w:val="both"/>
        <w:rPr>
          <w:rFonts w:ascii="Arial" w:hAnsi="Arial" w:cs="Arial"/>
          <w:iCs/>
          <w:sz w:val="22"/>
          <w:szCs w:val="22"/>
        </w:rPr>
      </w:pPr>
      <w:r w:rsidRPr="00EE5141">
        <w:rPr>
          <w:rFonts w:ascii="Arial" w:hAnsi="Arial" w:cs="Arial"/>
          <w:sz w:val="22"/>
          <w:szCs w:val="22"/>
        </w:rPr>
        <w:t xml:space="preserve">Oferent w </w:t>
      </w:r>
      <w:r w:rsidR="004F01A2">
        <w:rPr>
          <w:rFonts w:ascii="Arial" w:hAnsi="Arial" w:cs="Arial"/>
          <w:sz w:val="22"/>
          <w:szCs w:val="22"/>
        </w:rPr>
        <w:t>sekcji</w:t>
      </w:r>
      <w:r w:rsidRPr="00EE5141">
        <w:rPr>
          <w:rFonts w:ascii="Arial" w:hAnsi="Arial" w:cs="Arial"/>
          <w:sz w:val="22"/>
          <w:szCs w:val="22"/>
        </w:rPr>
        <w:t xml:space="preserve"> </w:t>
      </w:r>
      <w:r w:rsidRPr="00EE5141">
        <w:rPr>
          <w:rFonts w:ascii="Arial" w:hAnsi="Arial" w:cs="Arial"/>
          <w:i/>
          <w:sz w:val="22"/>
          <w:szCs w:val="22"/>
        </w:rPr>
        <w:t xml:space="preserve">IV </w:t>
      </w:r>
      <w:r w:rsidRPr="00EE5141">
        <w:rPr>
          <w:rFonts w:ascii="Arial" w:hAnsi="Arial" w:cs="Arial"/>
          <w:sz w:val="22"/>
          <w:szCs w:val="22"/>
        </w:rPr>
        <w:t>Oferty</w:t>
      </w:r>
      <w:r w:rsidRPr="00EE5141">
        <w:rPr>
          <w:rFonts w:ascii="Arial" w:hAnsi="Arial" w:cs="Arial"/>
          <w:i/>
          <w:sz w:val="22"/>
          <w:szCs w:val="22"/>
        </w:rPr>
        <w:t>: Charakterystyka oferenta. Pkt. 2. Zasoby kadrowe , rzeczowe i</w:t>
      </w:r>
      <w:r>
        <w:rPr>
          <w:rFonts w:ascii="Arial" w:hAnsi="Arial" w:cs="Arial"/>
          <w:i/>
          <w:sz w:val="22"/>
          <w:szCs w:val="22"/>
        </w:rPr>
        <w:t> </w:t>
      </w:r>
      <w:r w:rsidRPr="00EE5141">
        <w:rPr>
          <w:rFonts w:ascii="Arial" w:hAnsi="Arial" w:cs="Arial"/>
          <w:i/>
          <w:sz w:val="22"/>
          <w:szCs w:val="22"/>
        </w:rPr>
        <w:t xml:space="preserve">finansowe oferenta, które będą wykorzystane przy realizacji zadania </w:t>
      </w:r>
      <w:r w:rsidRPr="00EE5141">
        <w:rPr>
          <w:rFonts w:ascii="Arial" w:hAnsi="Arial" w:cs="Arial"/>
          <w:iCs/>
          <w:sz w:val="22"/>
          <w:szCs w:val="22"/>
        </w:rPr>
        <w:t>zobowiązany jest opisać jakie zasoby rzeczowe zostaną wykorzystane do realizacji zadania (bez dokonywania ich wyceny) oraz opisać wkład finansowy, który wykaże w budżecie w punkcie V.B Oferty.</w:t>
      </w:r>
    </w:p>
    <w:p w14:paraId="4A1F4631" w14:textId="138870AC" w:rsidR="00E35C7C" w:rsidRPr="00B644F4" w:rsidRDefault="00E35C7C" w:rsidP="00E35C7C">
      <w:pPr>
        <w:numPr>
          <w:ilvl w:val="0"/>
          <w:numId w:val="16"/>
        </w:numPr>
        <w:ind w:left="284" w:hanging="284"/>
        <w:jc w:val="both"/>
        <w:rPr>
          <w:rFonts w:ascii="Arial" w:hAnsi="Arial" w:cs="Arial"/>
          <w:sz w:val="22"/>
          <w:szCs w:val="22"/>
          <w:lang w:eastAsia="pl-PL"/>
        </w:rPr>
      </w:pPr>
      <w:r w:rsidRPr="00B644F4">
        <w:rPr>
          <w:rFonts w:ascii="Arial" w:hAnsi="Arial" w:cs="Arial"/>
          <w:sz w:val="22"/>
          <w:szCs w:val="22"/>
          <w:lang w:eastAsia="pl-PL"/>
        </w:rPr>
        <w:t>Oferta powinna uwzględnić warunki realizacji określonych działań związane z bieżącą sytuacją epidemiologiczną w kraju, które ustanowiono przepisami w sprawie ustanowienia określonych nakazów i zakazów w związku z wystąpieniem stanu zagrożenia epidemicznego czy stanu epidemii w Polsce.</w:t>
      </w:r>
    </w:p>
    <w:p w14:paraId="73031380" w14:textId="7EFBD125" w:rsidR="00E35C7C" w:rsidRPr="00B644F4" w:rsidRDefault="00E35C7C" w:rsidP="00E35C7C">
      <w:pPr>
        <w:numPr>
          <w:ilvl w:val="0"/>
          <w:numId w:val="16"/>
        </w:numPr>
        <w:ind w:left="284" w:hanging="284"/>
        <w:jc w:val="both"/>
        <w:rPr>
          <w:rFonts w:ascii="Arial" w:hAnsi="Arial" w:cs="Arial"/>
          <w:sz w:val="22"/>
          <w:szCs w:val="22"/>
          <w:lang w:eastAsia="pl-PL"/>
        </w:rPr>
      </w:pPr>
      <w:r w:rsidRPr="00B644F4">
        <w:rPr>
          <w:rFonts w:ascii="Arial" w:hAnsi="Arial" w:cs="Arial"/>
          <w:sz w:val="22"/>
          <w:szCs w:val="22"/>
          <w:lang w:eastAsia="pl-PL"/>
        </w:rPr>
        <w:t>Podpisywanie umów będzie w całości uzależnione od spełnienia wymagań związanych z sytuacją epidemiologiczną w kraju, które ustanowiono przepisami w sprawie ustanowienia określonych nakazów i zakazów w związku z wystąpieniem stanu zagrożenia epidemicznego czy stanu epidemii w Polsce.</w:t>
      </w:r>
    </w:p>
    <w:p w14:paraId="580FFC27" w14:textId="2B8CB876" w:rsidR="00E35C7C" w:rsidRPr="00B644F4" w:rsidRDefault="00E35C7C" w:rsidP="00E35C7C">
      <w:pPr>
        <w:numPr>
          <w:ilvl w:val="0"/>
          <w:numId w:val="16"/>
        </w:numPr>
        <w:ind w:left="284" w:hanging="284"/>
        <w:jc w:val="both"/>
        <w:rPr>
          <w:rFonts w:ascii="Arial" w:hAnsi="Arial" w:cs="Arial"/>
          <w:sz w:val="22"/>
          <w:szCs w:val="22"/>
          <w:lang w:eastAsia="pl-PL"/>
        </w:rPr>
      </w:pPr>
      <w:r w:rsidRPr="00B644F4">
        <w:rPr>
          <w:rFonts w:ascii="Arial" w:hAnsi="Arial" w:cs="Arial"/>
          <w:sz w:val="22"/>
          <w:szCs w:val="22"/>
          <w:lang w:eastAsia="pl-PL"/>
        </w:rPr>
        <w:t xml:space="preserve">W przypadku dalszego występowania stanu epidemii (bądź wprowadzenia stanu zagrożenia epidemicznego) wywołanego zakażeniami wirusem SARS-CoV-2 w Polsce, realizator zadania publicznego, którego dotyczy ogłoszenie, będzie zobowiązany do realizacji zadania zgodnie z obowiązującymi przepisami prawa, wydanego przez organy administracji rządowej, w szczególności rozporządzeniami Rady Ministrów i Ministra Zdrowia oraz wytycznymi Głównego Inspektoratu Sanitarnego, jakie mogą obowiązywać w czasie realizacji zadania. Okoliczności te należy uwzględnić w planowanych działaniach, czego </w:t>
      </w:r>
      <w:r w:rsidRPr="00B644F4">
        <w:rPr>
          <w:rFonts w:ascii="Arial" w:hAnsi="Arial" w:cs="Arial"/>
          <w:sz w:val="22"/>
          <w:szCs w:val="22"/>
          <w:lang w:eastAsia="pl-PL"/>
        </w:rPr>
        <w:lastRenderedPageBreak/>
        <w:t>konsekwencją może być konieczność opracowania specjalnego regulaminu dla uczestników dot. zasad udziału w programie, zakup środków do dezynfekcji/środków ochrony, wdrożenie specjalnych procedur bezpieczeństwa przy organizacji i realizacji poszczególnych zadań, jak również aktualizacja i modyfikacja przedstawionej oferty konkursowej.</w:t>
      </w:r>
    </w:p>
    <w:p w14:paraId="558FCC16" w14:textId="4C9682DA" w:rsidR="00E35C7C" w:rsidRPr="00E35C7C" w:rsidRDefault="00E35C7C" w:rsidP="00E35C7C">
      <w:pPr>
        <w:ind w:left="284"/>
        <w:jc w:val="both"/>
        <w:rPr>
          <w:rFonts w:ascii="Arial" w:hAnsi="Arial" w:cs="Arial"/>
          <w:sz w:val="22"/>
          <w:szCs w:val="22"/>
          <w:lang w:eastAsia="pl-PL"/>
        </w:rPr>
      </w:pPr>
      <w:r w:rsidRPr="00B644F4">
        <w:rPr>
          <w:rFonts w:ascii="Arial" w:hAnsi="Arial" w:cs="Arial"/>
          <w:sz w:val="22"/>
          <w:szCs w:val="22"/>
          <w:lang w:eastAsia="pl-PL"/>
        </w:rPr>
        <w:t>Zaleca się przedstawienie możliwości przeprowadzenia zadania w sytuacji ograniczeń związanych z epidemią.</w:t>
      </w:r>
      <w:r w:rsidRPr="00E35C7C">
        <w:rPr>
          <w:rFonts w:ascii="Arial" w:hAnsi="Arial" w:cs="Arial"/>
          <w:sz w:val="22"/>
          <w:szCs w:val="22"/>
          <w:lang w:eastAsia="pl-PL"/>
        </w:rPr>
        <w:t xml:space="preserve"> </w:t>
      </w:r>
    </w:p>
    <w:p w14:paraId="32F1EBC2" w14:textId="77777777" w:rsidR="00606694" w:rsidRPr="00EE5141" w:rsidRDefault="00606694" w:rsidP="00335B27">
      <w:pPr>
        <w:suppressAutoHyphens w:val="0"/>
        <w:spacing w:before="240"/>
        <w:rPr>
          <w:rFonts w:ascii="Arial" w:hAnsi="Arial" w:cs="Arial"/>
          <w:b/>
          <w:sz w:val="22"/>
          <w:szCs w:val="22"/>
        </w:rPr>
      </w:pPr>
      <w:r w:rsidRPr="00EE5141">
        <w:rPr>
          <w:rFonts w:ascii="Arial" w:hAnsi="Arial" w:cs="Arial"/>
          <w:b/>
          <w:sz w:val="22"/>
          <w:szCs w:val="22"/>
        </w:rPr>
        <w:t>Do Oferty należy dołączyć:</w:t>
      </w:r>
    </w:p>
    <w:p w14:paraId="05EE3285" w14:textId="278EDC76" w:rsidR="00606694" w:rsidRPr="00EE5141" w:rsidRDefault="00606694" w:rsidP="00335B27">
      <w:pPr>
        <w:pStyle w:val="Akapitzlist"/>
        <w:numPr>
          <w:ilvl w:val="0"/>
          <w:numId w:val="14"/>
        </w:numPr>
        <w:tabs>
          <w:tab w:val="left" w:pos="317"/>
        </w:tabs>
        <w:ind w:left="317" w:hanging="284"/>
        <w:jc w:val="both"/>
        <w:rPr>
          <w:rFonts w:ascii="Arial" w:hAnsi="Arial" w:cs="Arial"/>
          <w:sz w:val="22"/>
          <w:szCs w:val="22"/>
        </w:rPr>
      </w:pPr>
      <w:r w:rsidRPr="00EE5141">
        <w:rPr>
          <w:rFonts w:ascii="Arial" w:hAnsi="Arial" w:cs="Arial"/>
          <w:sz w:val="22"/>
          <w:szCs w:val="22"/>
        </w:rPr>
        <w:t>Oświadczenie o zbieżności celów statutowych ze Strategią Polityki Społecznej Województwa Lubelskiego na lata 2021-20</w:t>
      </w:r>
      <w:r w:rsidR="00F73B13">
        <w:rPr>
          <w:rFonts w:ascii="Arial" w:hAnsi="Arial" w:cs="Arial"/>
          <w:sz w:val="22"/>
          <w:szCs w:val="22"/>
        </w:rPr>
        <w:t>30</w:t>
      </w:r>
      <w:r w:rsidRPr="00EE5141">
        <w:rPr>
          <w:rFonts w:ascii="Arial" w:hAnsi="Arial" w:cs="Arial"/>
          <w:sz w:val="22"/>
          <w:szCs w:val="22"/>
        </w:rPr>
        <w:t xml:space="preserve"> oraz Wojewódzkim Programem Profilaktyki i</w:t>
      </w:r>
      <w:r w:rsidR="00335B27">
        <w:rPr>
          <w:rFonts w:ascii="Arial" w:hAnsi="Arial" w:cs="Arial"/>
          <w:sz w:val="22"/>
          <w:szCs w:val="22"/>
        </w:rPr>
        <w:t> </w:t>
      </w:r>
      <w:r w:rsidRPr="00EE5141">
        <w:rPr>
          <w:rFonts w:ascii="Arial" w:hAnsi="Arial" w:cs="Arial"/>
          <w:sz w:val="22"/>
          <w:szCs w:val="22"/>
        </w:rPr>
        <w:t>Rozwiązywania Problemów Alkoholowych na lata 2021-2024 i/lub</w:t>
      </w:r>
      <w:r w:rsidR="00F73B13">
        <w:rPr>
          <w:rFonts w:ascii="Arial" w:hAnsi="Arial" w:cs="Arial"/>
          <w:sz w:val="22"/>
          <w:szCs w:val="22"/>
        </w:rPr>
        <w:t xml:space="preserve"> </w:t>
      </w:r>
      <w:r w:rsidRPr="00EE5141">
        <w:rPr>
          <w:rFonts w:ascii="Arial" w:hAnsi="Arial" w:cs="Arial"/>
          <w:sz w:val="22"/>
          <w:szCs w:val="22"/>
        </w:rPr>
        <w:t xml:space="preserve">Wojewódzkim Programem Przeciwdziałania Narkomanii na lata 2021-2024 </w:t>
      </w:r>
      <w:r w:rsidR="007416DC">
        <w:rPr>
          <w:rFonts w:ascii="Arial" w:hAnsi="Arial" w:cs="Arial"/>
          <w:sz w:val="22"/>
          <w:szCs w:val="22"/>
        </w:rPr>
        <w:t xml:space="preserve">i/lub </w:t>
      </w:r>
      <w:r w:rsidR="007416DC" w:rsidRPr="007416DC">
        <w:rPr>
          <w:rFonts w:ascii="Arial" w:hAnsi="Arial" w:cs="Arial"/>
          <w:sz w:val="22"/>
          <w:szCs w:val="22"/>
        </w:rPr>
        <w:t>Oświadczenie o braku finansowania przez Narodowy Fundusz Zdrowia działań wskazanych w Ofercie do dofinansowania przez Województwo Lubelskie poprzez Regionalny Ośrodek Polityki Społecznej w Lublinie (wg wzoru).</w:t>
      </w:r>
    </w:p>
    <w:p w14:paraId="1E14BEE8" w14:textId="3A58E60E" w:rsidR="00606694" w:rsidRDefault="00606694" w:rsidP="00335B27">
      <w:pPr>
        <w:pStyle w:val="Akapitzlist"/>
        <w:numPr>
          <w:ilvl w:val="0"/>
          <w:numId w:val="14"/>
        </w:numPr>
        <w:tabs>
          <w:tab w:val="left" w:pos="317"/>
        </w:tabs>
        <w:spacing w:before="120"/>
        <w:ind w:left="0" w:firstLine="34"/>
        <w:jc w:val="both"/>
        <w:rPr>
          <w:rFonts w:ascii="Arial" w:hAnsi="Arial" w:cs="Arial"/>
          <w:sz w:val="22"/>
          <w:szCs w:val="22"/>
        </w:rPr>
      </w:pPr>
      <w:r w:rsidRPr="00EE5141">
        <w:rPr>
          <w:rFonts w:ascii="Arial" w:hAnsi="Arial" w:cs="Arial"/>
          <w:sz w:val="22"/>
          <w:szCs w:val="22"/>
        </w:rPr>
        <w:t>Dokument stanowiący o podstawie działalności podmiotu:</w:t>
      </w:r>
    </w:p>
    <w:p w14:paraId="7F7E74C8" w14:textId="2BFA20AE" w:rsidR="00137145" w:rsidRPr="00EE5141" w:rsidRDefault="00137145" w:rsidP="00137145">
      <w:pPr>
        <w:pStyle w:val="Akapitzlist"/>
        <w:numPr>
          <w:ilvl w:val="0"/>
          <w:numId w:val="34"/>
        </w:numPr>
        <w:tabs>
          <w:tab w:val="left" w:pos="317"/>
        </w:tabs>
        <w:ind w:left="568" w:hanging="284"/>
        <w:jc w:val="both"/>
        <w:rPr>
          <w:rFonts w:ascii="Arial" w:hAnsi="Arial" w:cs="Arial"/>
          <w:sz w:val="22"/>
          <w:szCs w:val="22"/>
        </w:rPr>
      </w:pPr>
      <w:r w:rsidRPr="00137145">
        <w:rPr>
          <w:rFonts w:ascii="Arial" w:hAnsi="Arial" w:cs="Arial"/>
          <w:sz w:val="22"/>
          <w:szCs w:val="22"/>
        </w:rPr>
        <w:t>w przypadku stowarzyszeń, fundacji, organizacji pożytku publicznego, stowarzyszeń jednostek samorządu terytorialnego - aktualny odpis/wydruk z Krajowego Rejestru Sądowego</w:t>
      </w:r>
      <w:r>
        <w:rPr>
          <w:rFonts w:ascii="Arial" w:hAnsi="Arial" w:cs="Arial"/>
          <w:sz w:val="22"/>
          <w:szCs w:val="22"/>
        </w:rPr>
        <w:t>,</w:t>
      </w:r>
    </w:p>
    <w:p w14:paraId="1CEC92AA" w14:textId="2AA7A2E2" w:rsidR="00606694" w:rsidRPr="00EE5141" w:rsidRDefault="00606694" w:rsidP="002C237C">
      <w:pPr>
        <w:numPr>
          <w:ilvl w:val="0"/>
          <w:numId w:val="3"/>
        </w:numPr>
        <w:tabs>
          <w:tab w:val="left" w:pos="567"/>
        </w:tabs>
        <w:suppressAutoHyphens w:val="0"/>
        <w:ind w:left="567" w:hanging="283"/>
        <w:jc w:val="both"/>
        <w:rPr>
          <w:rFonts w:ascii="Arial" w:hAnsi="Arial" w:cs="Arial"/>
          <w:sz w:val="22"/>
          <w:szCs w:val="22"/>
        </w:rPr>
      </w:pPr>
      <w:r w:rsidRPr="00EE5141">
        <w:rPr>
          <w:rFonts w:ascii="Arial" w:hAnsi="Arial" w:cs="Arial"/>
          <w:sz w:val="22"/>
          <w:szCs w:val="22"/>
        </w:rPr>
        <w:t>w przypadku gdy Oferent nie podlega wpisowi do Krajowego Rejestru Sądowego – potwierdzona za zgodność z oryginałem kopia aktualnego wyciągu z innego rejestru lub ewidencji lub inny dokument potwierdzający status prawny Oferenta</w:t>
      </w:r>
      <w:r w:rsidR="00335B27">
        <w:rPr>
          <w:rFonts w:ascii="Arial" w:hAnsi="Arial" w:cs="Arial"/>
          <w:sz w:val="22"/>
          <w:szCs w:val="22"/>
        </w:rPr>
        <w:t>,</w:t>
      </w:r>
    </w:p>
    <w:p w14:paraId="3AC34911" w14:textId="7C207CCF" w:rsidR="00606694" w:rsidRPr="00EE5141" w:rsidRDefault="00606694" w:rsidP="002C237C">
      <w:pPr>
        <w:numPr>
          <w:ilvl w:val="0"/>
          <w:numId w:val="3"/>
        </w:numPr>
        <w:tabs>
          <w:tab w:val="left" w:pos="567"/>
        </w:tabs>
        <w:suppressAutoHyphens w:val="0"/>
        <w:spacing w:after="120"/>
        <w:ind w:left="568" w:hanging="284"/>
        <w:jc w:val="both"/>
        <w:rPr>
          <w:rFonts w:ascii="Arial" w:hAnsi="Arial" w:cs="Arial"/>
          <w:sz w:val="22"/>
          <w:szCs w:val="22"/>
        </w:rPr>
      </w:pPr>
      <w:r w:rsidRPr="00EE5141">
        <w:rPr>
          <w:rFonts w:ascii="Arial" w:hAnsi="Arial" w:cs="Arial"/>
          <w:sz w:val="22"/>
          <w:szCs w:val="22"/>
        </w:rPr>
        <w:t>w przypadku kościelnych osób prawnych: dekret powołujący kościelną osobę prawną lub zaświadczenie o osobowości prawnej oraz upoważnienie do reprezentowania podmiotu.</w:t>
      </w:r>
    </w:p>
    <w:p w14:paraId="70D6EBB0" w14:textId="7E79A943" w:rsidR="00606694" w:rsidRPr="00EE5141" w:rsidRDefault="00606694" w:rsidP="002C237C">
      <w:pPr>
        <w:suppressAutoHyphens w:val="0"/>
        <w:spacing w:before="120"/>
        <w:ind w:left="318" w:hanging="318"/>
        <w:contextualSpacing/>
        <w:jc w:val="both"/>
        <w:rPr>
          <w:rFonts w:ascii="Arial" w:hAnsi="Arial" w:cs="Arial"/>
          <w:sz w:val="22"/>
          <w:szCs w:val="22"/>
        </w:rPr>
      </w:pPr>
      <w:r w:rsidRPr="00EE5141">
        <w:rPr>
          <w:rFonts w:ascii="Arial" w:hAnsi="Arial" w:cs="Arial"/>
          <w:sz w:val="22"/>
          <w:szCs w:val="22"/>
        </w:rPr>
        <w:t>3.</w:t>
      </w:r>
      <w:r w:rsidR="00335B27">
        <w:rPr>
          <w:rFonts w:ascii="Arial" w:hAnsi="Arial" w:cs="Arial"/>
          <w:sz w:val="22"/>
          <w:szCs w:val="22"/>
        </w:rPr>
        <w:tab/>
      </w:r>
      <w:r w:rsidRPr="00EE5141">
        <w:rPr>
          <w:rFonts w:ascii="Arial" w:hAnsi="Arial" w:cs="Arial"/>
          <w:sz w:val="22"/>
          <w:szCs w:val="22"/>
        </w:rPr>
        <w:t>Imienne upoważnienie podpisane przez osoby uprawnione do reprezentacji podmiotu, zgodnie ze statutem bądź innym dokumentem regulującym kwestię reprezentacji, w przypadku podpisania oferty przez osoby inne niż wymienione w odpisie/wydruku z rejestru/ewidencji.</w:t>
      </w:r>
    </w:p>
    <w:p w14:paraId="001CA8F7" w14:textId="2FB74ABF" w:rsidR="00606694" w:rsidRDefault="00606694" w:rsidP="002C237C">
      <w:pPr>
        <w:tabs>
          <w:tab w:val="num" w:pos="1260"/>
        </w:tabs>
        <w:suppressAutoHyphens w:val="0"/>
        <w:spacing w:before="120"/>
        <w:ind w:left="318" w:hanging="318"/>
        <w:jc w:val="both"/>
        <w:rPr>
          <w:rFonts w:ascii="Arial" w:hAnsi="Arial" w:cs="Arial"/>
          <w:sz w:val="22"/>
          <w:szCs w:val="22"/>
        </w:rPr>
      </w:pPr>
      <w:r w:rsidRPr="00EE5141">
        <w:rPr>
          <w:rFonts w:ascii="Arial" w:hAnsi="Arial" w:cs="Arial"/>
          <w:sz w:val="22"/>
          <w:szCs w:val="22"/>
        </w:rPr>
        <w:t>4.</w:t>
      </w:r>
      <w:r w:rsidR="00335B27">
        <w:rPr>
          <w:rFonts w:ascii="Arial" w:hAnsi="Arial" w:cs="Arial"/>
          <w:sz w:val="22"/>
          <w:szCs w:val="22"/>
        </w:rPr>
        <w:tab/>
      </w:r>
      <w:r w:rsidRPr="00EE5141">
        <w:rPr>
          <w:rFonts w:ascii="Arial" w:hAnsi="Arial" w:cs="Arial"/>
          <w:sz w:val="22"/>
          <w:szCs w:val="22"/>
        </w:rPr>
        <w:t>Jednostki organizacyjne (np. oddziały, koła) nie posiadające osobowości prawnej mogą złożyć ofertę wyłącznie za zgodą zarządu głównego (lub innego organu wykonawczego), tj. na podstawie aktualnego imiennego pełnomocnictwa udzielonego przez zarząd główny do składania oferty (wraz z zawartymi w niej oświadczeniami), realizacji określonego zadania, podpisywania umów w tym zakresie, dysponowania uzyskanymi funduszami, dokonywania rozliczeń z tych funduszy.</w:t>
      </w:r>
    </w:p>
    <w:p w14:paraId="25BB5CBA" w14:textId="1C9C4947" w:rsidR="004F01A2" w:rsidRDefault="004F01A2" w:rsidP="002C237C">
      <w:pPr>
        <w:tabs>
          <w:tab w:val="num" w:pos="1260"/>
        </w:tabs>
        <w:suppressAutoHyphens w:val="0"/>
        <w:spacing w:before="120"/>
        <w:ind w:left="318" w:hanging="318"/>
        <w:jc w:val="both"/>
        <w:rPr>
          <w:rFonts w:ascii="Arial" w:hAnsi="Arial" w:cs="Arial"/>
          <w:sz w:val="22"/>
          <w:szCs w:val="22"/>
        </w:rPr>
      </w:pPr>
      <w:r>
        <w:rPr>
          <w:rFonts w:ascii="Arial" w:hAnsi="Arial" w:cs="Arial"/>
          <w:sz w:val="22"/>
          <w:szCs w:val="22"/>
        </w:rPr>
        <w:t>5.</w:t>
      </w:r>
      <w:r>
        <w:rPr>
          <w:rFonts w:ascii="Arial" w:hAnsi="Arial" w:cs="Arial"/>
          <w:sz w:val="22"/>
          <w:szCs w:val="22"/>
        </w:rPr>
        <w:tab/>
      </w:r>
      <w:bookmarkStart w:id="11" w:name="_Hlk62648777"/>
      <w:r w:rsidRPr="004F01A2">
        <w:rPr>
          <w:rFonts w:ascii="Arial" w:hAnsi="Arial" w:cs="Arial"/>
          <w:sz w:val="22"/>
          <w:szCs w:val="22"/>
        </w:rPr>
        <w:t>Załączniki powinny zostać podpisane i opieczętowane (pieczęć imienna) na ostatniej stronie przez osoby uprawnione do reprezentowania podmiotu, zgodnie z KRS bądź innym dokumentem regulującym kwestię reprezentacji albo osoby upoważnionej</w:t>
      </w:r>
      <w:r w:rsidR="00BD4C68" w:rsidRPr="00BD4C68">
        <w:rPr>
          <w:rFonts w:ascii="Arial" w:hAnsi="Arial" w:cs="Arial"/>
          <w:sz w:val="22"/>
          <w:szCs w:val="22"/>
        </w:rPr>
        <w:t xml:space="preserve"> zgodnie z</w:t>
      </w:r>
      <w:r w:rsidR="00BD4C68">
        <w:rPr>
          <w:rFonts w:ascii="Arial" w:hAnsi="Arial" w:cs="Arial"/>
          <w:sz w:val="22"/>
          <w:szCs w:val="22"/>
        </w:rPr>
        <w:t> </w:t>
      </w:r>
      <w:r w:rsidR="00BD4C68" w:rsidRPr="00BD4C68">
        <w:rPr>
          <w:rFonts w:ascii="Arial" w:hAnsi="Arial" w:cs="Arial"/>
          <w:sz w:val="22"/>
          <w:szCs w:val="22"/>
        </w:rPr>
        <w:t>Rozdziałem XI pkt 2, 3 i 4 Ogłoszenia</w:t>
      </w:r>
      <w:r w:rsidR="00BD4C68">
        <w:rPr>
          <w:rFonts w:ascii="Arial" w:hAnsi="Arial" w:cs="Arial"/>
          <w:sz w:val="22"/>
          <w:szCs w:val="22"/>
        </w:rPr>
        <w:t xml:space="preserve"> (w</w:t>
      </w:r>
      <w:r w:rsidRPr="004F01A2">
        <w:rPr>
          <w:rFonts w:ascii="Arial" w:hAnsi="Arial" w:cs="Arial"/>
          <w:sz w:val="22"/>
          <w:szCs w:val="22"/>
        </w:rPr>
        <w:t> przypadku braku pieczęci imiennych wymagane jest złożenie czytelnych podpisów składających się z imienia, nazwiska i pełnionej funkcji</w:t>
      </w:r>
      <w:bookmarkEnd w:id="11"/>
      <w:r w:rsidR="00BD4C68">
        <w:rPr>
          <w:rFonts w:ascii="Arial" w:hAnsi="Arial" w:cs="Arial"/>
          <w:sz w:val="22"/>
          <w:szCs w:val="22"/>
        </w:rPr>
        <w:t>).</w:t>
      </w:r>
      <w:r w:rsidR="00204285">
        <w:rPr>
          <w:rFonts w:ascii="Arial" w:hAnsi="Arial" w:cs="Arial"/>
          <w:sz w:val="22"/>
          <w:szCs w:val="22"/>
        </w:rPr>
        <w:t xml:space="preserve">                                                                                                                             </w:t>
      </w:r>
    </w:p>
    <w:p w14:paraId="1FE50C89" w14:textId="776CBF1A" w:rsidR="004F01A2" w:rsidRPr="00EE5141" w:rsidRDefault="004F01A2" w:rsidP="00070EBE">
      <w:pPr>
        <w:tabs>
          <w:tab w:val="num" w:pos="1260"/>
        </w:tabs>
        <w:suppressAutoHyphens w:val="0"/>
        <w:spacing w:before="120"/>
        <w:ind w:left="318" w:hanging="318"/>
        <w:jc w:val="both"/>
        <w:rPr>
          <w:rFonts w:ascii="Arial" w:hAnsi="Arial" w:cs="Arial"/>
          <w:sz w:val="22"/>
          <w:szCs w:val="22"/>
        </w:rPr>
      </w:pPr>
      <w:bookmarkStart w:id="12" w:name="_Hlk62650097"/>
      <w:r>
        <w:rPr>
          <w:rFonts w:ascii="Arial" w:hAnsi="Arial" w:cs="Arial"/>
          <w:sz w:val="22"/>
          <w:szCs w:val="22"/>
        </w:rPr>
        <w:t>6.</w:t>
      </w:r>
      <w:r>
        <w:rPr>
          <w:rFonts w:ascii="Arial" w:hAnsi="Arial" w:cs="Arial"/>
          <w:sz w:val="22"/>
          <w:szCs w:val="22"/>
        </w:rPr>
        <w:tab/>
      </w:r>
      <w:r w:rsidRPr="004F01A2">
        <w:rPr>
          <w:rFonts w:ascii="Arial" w:hAnsi="Arial" w:cs="Arial"/>
          <w:sz w:val="22"/>
          <w:szCs w:val="22"/>
        </w:rPr>
        <w:t xml:space="preserve">W przypadku złożenia kserokopii dokumentów wymienionych w </w:t>
      </w:r>
      <w:r>
        <w:rPr>
          <w:rFonts w:ascii="Arial" w:hAnsi="Arial" w:cs="Arial"/>
          <w:sz w:val="22"/>
          <w:szCs w:val="22"/>
        </w:rPr>
        <w:t>Rozdziale</w:t>
      </w:r>
      <w:r w:rsidRPr="004F01A2">
        <w:rPr>
          <w:rFonts w:ascii="Arial" w:hAnsi="Arial" w:cs="Arial"/>
          <w:sz w:val="22"/>
          <w:szCs w:val="22"/>
        </w:rPr>
        <w:t xml:space="preserve"> XI </w:t>
      </w:r>
      <w:r>
        <w:rPr>
          <w:rFonts w:ascii="Arial" w:hAnsi="Arial" w:cs="Arial"/>
          <w:sz w:val="22"/>
          <w:szCs w:val="22"/>
        </w:rPr>
        <w:t xml:space="preserve">pkt </w:t>
      </w:r>
      <w:r w:rsidRPr="004F01A2">
        <w:rPr>
          <w:rFonts w:ascii="Arial" w:hAnsi="Arial" w:cs="Arial"/>
          <w:sz w:val="22"/>
          <w:szCs w:val="22"/>
        </w:rPr>
        <w:t xml:space="preserve">2, 3, 4 Ogłoszenia muszą być one </w:t>
      </w:r>
      <w:r w:rsidRPr="004F01A2">
        <w:rPr>
          <w:rFonts w:ascii="Arial" w:hAnsi="Arial" w:cs="Arial"/>
          <w:bCs/>
          <w:sz w:val="22"/>
          <w:szCs w:val="22"/>
        </w:rPr>
        <w:t xml:space="preserve">potwierdzone za zgodność z oryginałem, </w:t>
      </w:r>
      <w:r w:rsidRPr="004F01A2">
        <w:rPr>
          <w:rFonts w:ascii="Arial" w:hAnsi="Arial" w:cs="Arial"/>
          <w:sz w:val="22"/>
          <w:szCs w:val="22"/>
        </w:rPr>
        <w:t>podpisane i opieczętowane na ostatniej stronie przez osoby uprawnione do reprezentowania podmiotu, zgodnie z KRS, bądź innym dokumentem regulującym kwestię reprezentacji albo osoby upoważnionej</w:t>
      </w:r>
      <w:r>
        <w:rPr>
          <w:rFonts w:ascii="Arial" w:hAnsi="Arial" w:cs="Arial"/>
          <w:sz w:val="22"/>
          <w:szCs w:val="22"/>
        </w:rPr>
        <w:t xml:space="preserve"> </w:t>
      </w:r>
      <w:bookmarkStart w:id="13" w:name="_Hlk62652563"/>
      <w:r>
        <w:rPr>
          <w:rFonts w:ascii="Arial" w:hAnsi="Arial" w:cs="Arial"/>
          <w:sz w:val="22"/>
          <w:szCs w:val="22"/>
        </w:rPr>
        <w:t xml:space="preserve">zgodnie z Rozdziałem XI pkt </w:t>
      </w:r>
      <w:r w:rsidR="00B636FD" w:rsidRPr="00B636FD">
        <w:rPr>
          <w:rFonts w:ascii="Arial" w:hAnsi="Arial" w:cs="Arial"/>
          <w:sz w:val="22"/>
          <w:szCs w:val="22"/>
        </w:rPr>
        <w:t xml:space="preserve">2, </w:t>
      </w:r>
      <w:r w:rsidRPr="00B636FD">
        <w:rPr>
          <w:rFonts w:ascii="Arial" w:hAnsi="Arial" w:cs="Arial"/>
          <w:sz w:val="22"/>
          <w:szCs w:val="22"/>
        </w:rPr>
        <w:t>3 i 4</w:t>
      </w:r>
      <w:r>
        <w:rPr>
          <w:rFonts w:ascii="Arial" w:hAnsi="Arial" w:cs="Arial"/>
          <w:sz w:val="22"/>
          <w:szCs w:val="22"/>
        </w:rPr>
        <w:t xml:space="preserve"> Ogłoszenia</w:t>
      </w:r>
      <w:r w:rsidRPr="004F01A2">
        <w:rPr>
          <w:rFonts w:ascii="Arial" w:hAnsi="Arial" w:cs="Arial"/>
          <w:sz w:val="22"/>
          <w:szCs w:val="22"/>
        </w:rPr>
        <w:t xml:space="preserve"> </w:t>
      </w:r>
      <w:bookmarkEnd w:id="13"/>
      <w:r>
        <w:rPr>
          <w:rFonts w:ascii="Arial" w:hAnsi="Arial" w:cs="Arial"/>
          <w:sz w:val="22"/>
          <w:szCs w:val="22"/>
        </w:rPr>
        <w:t>(w </w:t>
      </w:r>
      <w:r w:rsidRPr="004F01A2">
        <w:rPr>
          <w:rFonts w:ascii="Arial" w:hAnsi="Arial" w:cs="Arial"/>
          <w:sz w:val="22"/>
          <w:szCs w:val="22"/>
        </w:rPr>
        <w:t>przypadku braku pieczęci imiennych wymagane jest złożenie czytelnych podpisów składających się z imienia i</w:t>
      </w:r>
      <w:r>
        <w:rPr>
          <w:rFonts w:ascii="Arial" w:hAnsi="Arial" w:cs="Arial"/>
          <w:sz w:val="22"/>
          <w:szCs w:val="22"/>
        </w:rPr>
        <w:t> </w:t>
      </w:r>
      <w:r w:rsidRPr="004F01A2">
        <w:rPr>
          <w:rFonts w:ascii="Arial" w:hAnsi="Arial" w:cs="Arial"/>
          <w:sz w:val="22"/>
          <w:szCs w:val="22"/>
        </w:rPr>
        <w:t>nazwiska oraz pełnionej funkcji</w:t>
      </w:r>
      <w:r>
        <w:rPr>
          <w:rFonts w:ascii="Arial" w:hAnsi="Arial" w:cs="Arial"/>
          <w:sz w:val="22"/>
          <w:szCs w:val="22"/>
        </w:rPr>
        <w:t>)</w:t>
      </w:r>
      <w:r w:rsidRPr="004F01A2">
        <w:rPr>
          <w:rFonts w:ascii="Arial" w:hAnsi="Arial" w:cs="Arial"/>
          <w:sz w:val="22"/>
          <w:szCs w:val="22"/>
        </w:rPr>
        <w:t>.</w:t>
      </w:r>
      <w:bookmarkEnd w:id="12"/>
    </w:p>
    <w:p w14:paraId="3304B62F" w14:textId="60A929A4" w:rsidR="00E35C7C" w:rsidRDefault="00E35C7C" w:rsidP="00070EBE">
      <w:pPr>
        <w:spacing w:before="120"/>
        <w:jc w:val="both"/>
        <w:rPr>
          <w:rFonts w:ascii="Arial" w:hAnsi="Arial" w:cs="Arial"/>
          <w:b/>
          <w:bCs/>
          <w:sz w:val="22"/>
          <w:szCs w:val="22"/>
        </w:rPr>
      </w:pPr>
      <w:r w:rsidRPr="00E35C7C">
        <w:rPr>
          <w:rFonts w:ascii="Arial" w:hAnsi="Arial" w:cs="Arial"/>
          <w:b/>
          <w:bCs/>
          <w:sz w:val="22"/>
          <w:szCs w:val="22"/>
        </w:rPr>
        <w:t>Do oferty składanej na konkurs w Generatorze Witkac.pl nie należy załączać skanu wymaganych powyżej dokumentów.</w:t>
      </w:r>
    </w:p>
    <w:p w14:paraId="54AF6599" w14:textId="322653F0" w:rsidR="00070EBE" w:rsidRPr="00070EBE" w:rsidRDefault="00070EBE" w:rsidP="00070EBE">
      <w:pPr>
        <w:tabs>
          <w:tab w:val="num" w:pos="1260"/>
        </w:tabs>
        <w:suppressAutoHyphens w:val="0"/>
        <w:spacing w:before="120"/>
        <w:ind w:left="318" w:hanging="318"/>
        <w:jc w:val="both"/>
        <w:rPr>
          <w:rFonts w:ascii="Arial" w:hAnsi="Arial" w:cs="Arial"/>
          <w:sz w:val="22"/>
          <w:szCs w:val="22"/>
        </w:rPr>
      </w:pPr>
      <w:r>
        <w:rPr>
          <w:rFonts w:ascii="Arial" w:hAnsi="Arial" w:cs="Arial"/>
          <w:sz w:val="22"/>
          <w:szCs w:val="22"/>
        </w:rPr>
        <w:t>7.</w:t>
      </w:r>
      <w:r>
        <w:rPr>
          <w:rFonts w:ascii="Arial" w:hAnsi="Arial" w:cs="Arial"/>
          <w:sz w:val="22"/>
          <w:szCs w:val="22"/>
        </w:rPr>
        <w:tab/>
      </w:r>
      <w:r w:rsidRPr="00070EBE">
        <w:rPr>
          <w:rFonts w:ascii="Arial" w:hAnsi="Arial" w:cs="Arial"/>
          <w:sz w:val="22"/>
          <w:szCs w:val="22"/>
        </w:rPr>
        <w:t>W przypadku składania więcej niż jednej oferty, każda oferta powinna zawierać komplet załączników.</w:t>
      </w:r>
    </w:p>
    <w:p w14:paraId="3B772AFE" w14:textId="57A4E716" w:rsidR="00335B27" w:rsidRDefault="00335B27" w:rsidP="00070EBE">
      <w:pPr>
        <w:spacing w:before="1200"/>
        <w:jc w:val="both"/>
        <w:rPr>
          <w:rFonts w:ascii="Arial" w:hAnsi="Arial" w:cs="Arial"/>
          <w:b/>
          <w:sz w:val="22"/>
          <w:szCs w:val="22"/>
        </w:rPr>
      </w:pPr>
      <w:r w:rsidRPr="00335B27">
        <w:rPr>
          <w:rFonts w:ascii="Arial" w:hAnsi="Arial" w:cs="Arial"/>
          <w:b/>
          <w:sz w:val="22"/>
          <w:szCs w:val="22"/>
        </w:rPr>
        <w:lastRenderedPageBreak/>
        <w:t>XII. Oferta wspólna</w:t>
      </w:r>
    </w:p>
    <w:p w14:paraId="4B9CFE31" w14:textId="39148DB9" w:rsidR="002C237C" w:rsidRPr="002C237C" w:rsidRDefault="002C237C" w:rsidP="002C237C">
      <w:pPr>
        <w:pStyle w:val="Tekstpodstawowywcity"/>
        <w:tabs>
          <w:tab w:val="left" w:pos="284"/>
        </w:tabs>
        <w:spacing w:after="0"/>
        <w:ind w:left="284" w:hanging="284"/>
        <w:jc w:val="both"/>
        <w:rPr>
          <w:rFonts w:ascii="Arial" w:hAnsi="Arial" w:cs="Arial"/>
          <w:bCs/>
          <w:sz w:val="22"/>
          <w:szCs w:val="22"/>
        </w:rPr>
      </w:pPr>
      <w:r w:rsidRPr="00EE5141">
        <w:rPr>
          <w:rFonts w:ascii="Arial" w:hAnsi="Arial" w:cs="Arial"/>
          <w:bCs/>
          <w:sz w:val="22"/>
          <w:szCs w:val="22"/>
        </w:rPr>
        <w:t>1.</w:t>
      </w:r>
      <w:r>
        <w:rPr>
          <w:rFonts w:ascii="Arial" w:hAnsi="Arial" w:cs="Arial"/>
          <w:bCs/>
          <w:sz w:val="22"/>
          <w:szCs w:val="22"/>
        </w:rPr>
        <w:tab/>
      </w:r>
      <w:r w:rsidRPr="00EE5141">
        <w:rPr>
          <w:rFonts w:ascii="Arial" w:hAnsi="Arial" w:cs="Arial"/>
          <w:bCs/>
          <w:sz w:val="22"/>
          <w:szCs w:val="22"/>
        </w:rPr>
        <w:t xml:space="preserve">Dwa lub więcej podmiotów, wymienionych w </w:t>
      </w:r>
      <w:r w:rsidR="00070EBE">
        <w:rPr>
          <w:rFonts w:ascii="Arial" w:hAnsi="Arial" w:cs="Arial"/>
          <w:bCs/>
          <w:sz w:val="22"/>
          <w:szCs w:val="22"/>
        </w:rPr>
        <w:t>Rozdziale</w:t>
      </w:r>
      <w:r w:rsidRPr="00EE5141">
        <w:rPr>
          <w:rFonts w:ascii="Arial" w:hAnsi="Arial" w:cs="Arial"/>
          <w:bCs/>
          <w:sz w:val="22"/>
          <w:szCs w:val="22"/>
        </w:rPr>
        <w:t xml:space="preserve"> III 1 Ogłoszenia</w:t>
      </w:r>
      <w:r w:rsidRPr="00EE5141">
        <w:rPr>
          <w:rFonts w:ascii="Arial" w:hAnsi="Arial" w:cs="Arial"/>
          <w:bCs/>
          <w:i/>
          <w:sz w:val="22"/>
          <w:szCs w:val="22"/>
        </w:rPr>
        <w:t xml:space="preserve">, </w:t>
      </w:r>
      <w:r w:rsidRPr="00EE5141">
        <w:rPr>
          <w:rFonts w:ascii="Arial" w:hAnsi="Arial" w:cs="Arial"/>
          <w:bCs/>
          <w:sz w:val="22"/>
          <w:szCs w:val="22"/>
        </w:rPr>
        <w:t>działających wspólnie może złożyć Ofertę wspólną.</w:t>
      </w:r>
      <w:r>
        <w:rPr>
          <w:rFonts w:ascii="Arial" w:hAnsi="Arial" w:cs="Arial"/>
          <w:bCs/>
          <w:sz w:val="22"/>
          <w:szCs w:val="22"/>
        </w:rPr>
        <w:t xml:space="preserve"> </w:t>
      </w:r>
      <w:r w:rsidRPr="00EE5141">
        <w:rPr>
          <w:rFonts w:ascii="Arial" w:hAnsi="Arial" w:cs="Arial"/>
          <w:bCs/>
          <w:sz w:val="22"/>
          <w:szCs w:val="22"/>
        </w:rPr>
        <w:t>Oferta wspólna wskazuje:</w:t>
      </w:r>
    </w:p>
    <w:p w14:paraId="60D06A9A" w14:textId="44E4F7CB" w:rsidR="002C237C" w:rsidRPr="00EE5141" w:rsidRDefault="002C237C" w:rsidP="002C237C">
      <w:pPr>
        <w:pStyle w:val="Tekstpodstawowywcity"/>
        <w:spacing w:after="0"/>
        <w:ind w:left="567" w:hanging="284"/>
        <w:jc w:val="both"/>
        <w:rPr>
          <w:rFonts w:ascii="Arial" w:hAnsi="Arial" w:cs="Arial"/>
          <w:bCs/>
          <w:sz w:val="22"/>
          <w:szCs w:val="22"/>
        </w:rPr>
      </w:pPr>
      <w:r w:rsidRPr="00EE5141">
        <w:rPr>
          <w:rFonts w:ascii="Arial" w:hAnsi="Arial" w:cs="Arial"/>
          <w:bCs/>
          <w:sz w:val="22"/>
          <w:szCs w:val="22"/>
        </w:rPr>
        <w:t>a)</w:t>
      </w:r>
      <w:r>
        <w:rPr>
          <w:rFonts w:ascii="Arial" w:hAnsi="Arial" w:cs="Arial"/>
          <w:bCs/>
          <w:sz w:val="22"/>
          <w:szCs w:val="22"/>
        </w:rPr>
        <w:tab/>
      </w:r>
      <w:r w:rsidRPr="00EE5141">
        <w:rPr>
          <w:rFonts w:ascii="Arial" w:hAnsi="Arial" w:cs="Arial"/>
          <w:bCs/>
          <w:sz w:val="22"/>
          <w:szCs w:val="22"/>
        </w:rPr>
        <w:t>jakie działania w ramach realizacji zadania publicznego będą wykonywać poszczególne podmioty wymienione w </w:t>
      </w:r>
      <w:r w:rsidR="00070EBE">
        <w:rPr>
          <w:rFonts w:ascii="Arial" w:hAnsi="Arial" w:cs="Arial"/>
          <w:bCs/>
          <w:sz w:val="22"/>
          <w:szCs w:val="22"/>
        </w:rPr>
        <w:t>Rozdziale</w:t>
      </w:r>
      <w:r w:rsidRPr="00EE5141">
        <w:rPr>
          <w:rFonts w:ascii="Arial" w:hAnsi="Arial" w:cs="Arial"/>
          <w:bCs/>
          <w:sz w:val="22"/>
          <w:szCs w:val="22"/>
        </w:rPr>
        <w:t xml:space="preserve"> III 1</w:t>
      </w:r>
      <w:r>
        <w:rPr>
          <w:rFonts w:ascii="Arial" w:hAnsi="Arial" w:cs="Arial"/>
          <w:bCs/>
          <w:sz w:val="22"/>
          <w:szCs w:val="22"/>
        </w:rPr>
        <w:t xml:space="preserve"> Ogłoszenia</w:t>
      </w:r>
      <w:r w:rsidRPr="00EE5141">
        <w:rPr>
          <w:rFonts w:ascii="Arial" w:hAnsi="Arial" w:cs="Arial"/>
          <w:bCs/>
          <w:sz w:val="22"/>
          <w:szCs w:val="22"/>
        </w:rPr>
        <w:t>;</w:t>
      </w:r>
    </w:p>
    <w:p w14:paraId="369676C1" w14:textId="5B35E379" w:rsidR="002C237C" w:rsidRPr="00EE5141" w:rsidRDefault="002C237C" w:rsidP="002C237C">
      <w:pPr>
        <w:pStyle w:val="Tekstpodstawowywcity"/>
        <w:spacing w:after="0"/>
        <w:ind w:left="567" w:hanging="284"/>
        <w:jc w:val="both"/>
        <w:rPr>
          <w:rFonts w:ascii="Arial" w:hAnsi="Arial" w:cs="Arial"/>
          <w:sz w:val="22"/>
          <w:szCs w:val="22"/>
        </w:rPr>
      </w:pPr>
      <w:r w:rsidRPr="00EE5141">
        <w:rPr>
          <w:rFonts w:ascii="Arial" w:hAnsi="Arial" w:cs="Arial"/>
          <w:bCs/>
          <w:sz w:val="22"/>
          <w:szCs w:val="22"/>
        </w:rPr>
        <w:t>b)</w:t>
      </w:r>
      <w:r>
        <w:rPr>
          <w:rFonts w:ascii="Arial" w:hAnsi="Arial" w:cs="Arial"/>
          <w:bCs/>
          <w:sz w:val="22"/>
          <w:szCs w:val="22"/>
        </w:rPr>
        <w:tab/>
      </w:r>
      <w:r w:rsidRPr="00EE5141">
        <w:rPr>
          <w:rFonts w:ascii="Arial" w:hAnsi="Arial" w:cs="Arial"/>
          <w:bCs/>
          <w:sz w:val="22"/>
          <w:szCs w:val="22"/>
        </w:rPr>
        <w:t xml:space="preserve">sposób reprezentacji podmiotów z </w:t>
      </w:r>
      <w:r w:rsidR="00070EBE">
        <w:rPr>
          <w:rFonts w:ascii="Arial" w:hAnsi="Arial" w:cs="Arial"/>
          <w:bCs/>
          <w:sz w:val="22"/>
          <w:szCs w:val="22"/>
        </w:rPr>
        <w:t>Rozdziale</w:t>
      </w:r>
      <w:r w:rsidRPr="00EE5141">
        <w:rPr>
          <w:rFonts w:ascii="Arial" w:hAnsi="Arial" w:cs="Arial"/>
          <w:bCs/>
          <w:sz w:val="22"/>
          <w:szCs w:val="22"/>
        </w:rPr>
        <w:t xml:space="preserve"> III 1</w:t>
      </w:r>
      <w:r>
        <w:rPr>
          <w:rFonts w:ascii="Arial" w:hAnsi="Arial" w:cs="Arial"/>
          <w:bCs/>
          <w:sz w:val="22"/>
          <w:szCs w:val="22"/>
        </w:rPr>
        <w:t xml:space="preserve"> Ogłoszenia</w:t>
      </w:r>
      <w:r w:rsidRPr="00EE5141">
        <w:rPr>
          <w:rFonts w:ascii="Arial" w:hAnsi="Arial" w:cs="Arial"/>
          <w:bCs/>
          <w:sz w:val="22"/>
          <w:szCs w:val="22"/>
        </w:rPr>
        <w:t xml:space="preserve"> wobec organu administracji publicznej.</w:t>
      </w:r>
    </w:p>
    <w:p w14:paraId="455697AA" w14:textId="50C20BB7" w:rsidR="002C237C" w:rsidRPr="00EE5141" w:rsidRDefault="002C237C" w:rsidP="002C237C">
      <w:pPr>
        <w:pStyle w:val="Tekstpodstawowywcity"/>
        <w:spacing w:before="120" w:after="0"/>
        <w:ind w:left="318" w:hanging="318"/>
        <w:jc w:val="both"/>
        <w:rPr>
          <w:rFonts w:ascii="Arial" w:hAnsi="Arial" w:cs="Arial"/>
          <w:bCs/>
          <w:sz w:val="22"/>
          <w:szCs w:val="22"/>
        </w:rPr>
      </w:pPr>
      <w:r w:rsidRPr="00EE5141">
        <w:rPr>
          <w:rFonts w:ascii="Arial" w:hAnsi="Arial" w:cs="Arial"/>
          <w:bCs/>
          <w:sz w:val="22"/>
          <w:szCs w:val="22"/>
        </w:rPr>
        <w:t>2.</w:t>
      </w:r>
      <w:r>
        <w:rPr>
          <w:rFonts w:ascii="Arial" w:hAnsi="Arial" w:cs="Arial"/>
          <w:bCs/>
          <w:sz w:val="22"/>
          <w:szCs w:val="22"/>
        </w:rPr>
        <w:tab/>
      </w:r>
      <w:r w:rsidRPr="00EE5141">
        <w:rPr>
          <w:rFonts w:ascii="Arial" w:hAnsi="Arial" w:cs="Arial"/>
          <w:bCs/>
          <w:sz w:val="22"/>
          <w:szCs w:val="22"/>
        </w:rPr>
        <w:t>W przypadku wyboru innego sposobu reprezentacji podmiotów składających Ofertę wspólną niż wynikający z Krajowego Rejestru Sądowego lub innego właściwego rejestru — dokument potwierdzający upoważnienie do działania w imieniu Oferenta (-ów).</w:t>
      </w:r>
    </w:p>
    <w:p w14:paraId="26052E86" w14:textId="03E1C05A" w:rsidR="002C237C" w:rsidRPr="00EE5141" w:rsidRDefault="002C237C" w:rsidP="002C237C">
      <w:pPr>
        <w:pStyle w:val="Tekstpodstawowywcity"/>
        <w:spacing w:before="120" w:after="0"/>
        <w:ind w:left="318" w:hanging="318"/>
        <w:jc w:val="both"/>
        <w:rPr>
          <w:rFonts w:ascii="Arial" w:hAnsi="Arial" w:cs="Arial"/>
          <w:bCs/>
          <w:sz w:val="22"/>
          <w:szCs w:val="22"/>
        </w:rPr>
      </w:pPr>
      <w:r w:rsidRPr="00EE5141">
        <w:rPr>
          <w:rFonts w:ascii="Arial" w:hAnsi="Arial" w:cs="Arial"/>
          <w:bCs/>
          <w:sz w:val="22"/>
          <w:szCs w:val="22"/>
        </w:rPr>
        <w:t>3.</w:t>
      </w:r>
      <w:r>
        <w:rPr>
          <w:rFonts w:ascii="Arial" w:hAnsi="Arial" w:cs="Arial"/>
          <w:bCs/>
          <w:sz w:val="22"/>
          <w:szCs w:val="22"/>
        </w:rPr>
        <w:tab/>
      </w:r>
      <w:r w:rsidRPr="00EE5141">
        <w:rPr>
          <w:rFonts w:ascii="Arial" w:hAnsi="Arial" w:cs="Arial"/>
          <w:bCs/>
          <w:sz w:val="22"/>
          <w:szCs w:val="22"/>
        </w:rPr>
        <w:t xml:space="preserve">Wszystkie podmioty występujące o dotację składające ofertę wspólną muszą złożyć załączniki wymienione w </w:t>
      </w:r>
      <w:r w:rsidR="00070EBE">
        <w:rPr>
          <w:rFonts w:ascii="Arial" w:hAnsi="Arial" w:cs="Arial"/>
          <w:bCs/>
          <w:sz w:val="22"/>
          <w:szCs w:val="22"/>
        </w:rPr>
        <w:t>Rozdziale</w:t>
      </w:r>
      <w:r w:rsidRPr="00EE5141">
        <w:rPr>
          <w:rFonts w:ascii="Arial" w:hAnsi="Arial" w:cs="Arial"/>
          <w:bCs/>
          <w:sz w:val="22"/>
          <w:szCs w:val="22"/>
        </w:rPr>
        <w:t xml:space="preserve"> XI Ogłoszenia.</w:t>
      </w:r>
    </w:p>
    <w:p w14:paraId="2FD69562" w14:textId="52C869A4" w:rsidR="002C237C" w:rsidRPr="00EE5141" w:rsidRDefault="002C237C" w:rsidP="002C237C">
      <w:pPr>
        <w:pStyle w:val="Tekstpodstawowywcity"/>
        <w:spacing w:before="120" w:after="0"/>
        <w:ind w:left="318" w:hanging="318"/>
        <w:jc w:val="both"/>
        <w:rPr>
          <w:rFonts w:ascii="Arial" w:hAnsi="Arial" w:cs="Arial"/>
          <w:bCs/>
          <w:sz w:val="22"/>
          <w:szCs w:val="22"/>
        </w:rPr>
      </w:pPr>
      <w:r w:rsidRPr="00EE5141">
        <w:rPr>
          <w:rFonts w:ascii="Arial" w:hAnsi="Arial" w:cs="Arial"/>
          <w:bCs/>
          <w:sz w:val="22"/>
          <w:szCs w:val="22"/>
        </w:rPr>
        <w:t>4.</w:t>
      </w:r>
      <w:r>
        <w:rPr>
          <w:rFonts w:ascii="Arial" w:hAnsi="Arial" w:cs="Arial"/>
          <w:bCs/>
          <w:sz w:val="22"/>
          <w:szCs w:val="22"/>
        </w:rPr>
        <w:tab/>
      </w:r>
      <w:r w:rsidRPr="00EE5141">
        <w:rPr>
          <w:rFonts w:ascii="Arial" w:hAnsi="Arial" w:cs="Arial"/>
          <w:bCs/>
          <w:sz w:val="22"/>
          <w:szCs w:val="22"/>
        </w:rPr>
        <w:t xml:space="preserve">Umowę zawartą między podmiotami z </w:t>
      </w:r>
      <w:r w:rsidR="00070EBE">
        <w:rPr>
          <w:rFonts w:ascii="Arial" w:hAnsi="Arial" w:cs="Arial"/>
          <w:bCs/>
          <w:sz w:val="22"/>
          <w:szCs w:val="22"/>
        </w:rPr>
        <w:t>Rozdziale</w:t>
      </w:r>
      <w:r w:rsidRPr="00EE5141">
        <w:rPr>
          <w:rFonts w:ascii="Arial" w:hAnsi="Arial" w:cs="Arial"/>
          <w:bCs/>
          <w:sz w:val="22"/>
          <w:szCs w:val="22"/>
        </w:rPr>
        <w:t xml:space="preserve"> III 1 Ogłoszenia, określającą zakres ich świadczeń składających się na realizację zadania publicznego, załącza się do umowy o</w:t>
      </w:r>
      <w:r w:rsidR="00070EBE">
        <w:rPr>
          <w:rFonts w:ascii="Arial" w:hAnsi="Arial" w:cs="Arial"/>
          <w:bCs/>
          <w:sz w:val="22"/>
          <w:szCs w:val="22"/>
        </w:rPr>
        <w:t> </w:t>
      </w:r>
      <w:r w:rsidRPr="00EE5141">
        <w:rPr>
          <w:rFonts w:ascii="Arial" w:hAnsi="Arial" w:cs="Arial"/>
          <w:bCs/>
          <w:sz w:val="22"/>
          <w:szCs w:val="22"/>
        </w:rPr>
        <w:t>wsparcie realizacji zadania publicznego.</w:t>
      </w:r>
    </w:p>
    <w:p w14:paraId="6C420AFC" w14:textId="237B35F2" w:rsidR="002C237C" w:rsidRDefault="002C237C" w:rsidP="002C237C">
      <w:pPr>
        <w:tabs>
          <w:tab w:val="left" w:pos="284"/>
        </w:tabs>
        <w:spacing w:before="120"/>
        <w:ind w:left="284" w:hanging="284"/>
        <w:jc w:val="both"/>
        <w:rPr>
          <w:rFonts w:ascii="Arial" w:hAnsi="Arial" w:cs="Arial"/>
          <w:bCs/>
          <w:sz w:val="22"/>
          <w:szCs w:val="22"/>
        </w:rPr>
      </w:pPr>
      <w:r w:rsidRPr="00EE5141">
        <w:rPr>
          <w:rFonts w:ascii="Arial" w:hAnsi="Arial" w:cs="Arial"/>
          <w:bCs/>
          <w:sz w:val="22"/>
          <w:szCs w:val="22"/>
        </w:rPr>
        <w:t>5.</w:t>
      </w:r>
      <w:r>
        <w:rPr>
          <w:rFonts w:ascii="Arial" w:hAnsi="Arial" w:cs="Arial"/>
          <w:bCs/>
          <w:sz w:val="22"/>
          <w:szCs w:val="22"/>
        </w:rPr>
        <w:tab/>
      </w:r>
      <w:r w:rsidRPr="00EE5141">
        <w:rPr>
          <w:rFonts w:ascii="Arial" w:hAnsi="Arial" w:cs="Arial"/>
          <w:bCs/>
          <w:sz w:val="22"/>
          <w:szCs w:val="22"/>
        </w:rPr>
        <w:t xml:space="preserve">Podmioty wymienione w </w:t>
      </w:r>
      <w:r w:rsidR="00070EBE">
        <w:rPr>
          <w:rFonts w:ascii="Arial" w:hAnsi="Arial" w:cs="Arial"/>
          <w:bCs/>
          <w:sz w:val="22"/>
          <w:szCs w:val="22"/>
        </w:rPr>
        <w:t>Rozdziale</w:t>
      </w:r>
      <w:r w:rsidRPr="00EE5141">
        <w:rPr>
          <w:rFonts w:ascii="Arial" w:hAnsi="Arial" w:cs="Arial"/>
          <w:bCs/>
          <w:sz w:val="22"/>
          <w:szCs w:val="22"/>
        </w:rPr>
        <w:t xml:space="preserve"> III 1 Ogłoszenia składające ofertę wspólną ponoszą odpowiedzialność solidarną za zobowiązania, o których mowa w art. 16 ust. 1 ustawy z</w:t>
      </w:r>
      <w:r>
        <w:rPr>
          <w:rFonts w:ascii="Arial" w:hAnsi="Arial" w:cs="Arial"/>
          <w:bCs/>
          <w:sz w:val="22"/>
          <w:szCs w:val="22"/>
        </w:rPr>
        <w:t xml:space="preserve"> </w:t>
      </w:r>
      <w:r w:rsidRPr="00EE5141">
        <w:rPr>
          <w:rFonts w:ascii="Arial" w:hAnsi="Arial" w:cs="Arial"/>
          <w:bCs/>
          <w:sz w:val="22"/>
          <w:szCs w:val="22"/>
        </w:rPr>
        <w:t>dnia 24 kwietnia 2003 r. o działalności pożytku publicznego i o wolontariacie.</w:t>
      </w:r>
    </w:p>
    <w:p w14:paraId="2E47338B" w14:textId="731D8720" w:rsidR="002C237C" w:rsidRDefault="002C237C" w:rsidP="002C237C">
      <w:pPr>
        <w:tabs>
          <w:tab w:val="left" w:pos="0"/>
        </w:tabs>
        <w:spacing w:before="120"/>
        <w:jc w:val="both"/>
        <w:rPr>
          <w:rFonts w:ascii="Arial" w:hAnsi="Arial" w:cs="Arial"/>
          <w:b/>
          <w:bCs/>
          <w:sz w:val="22"/>
          <w:szCs w:val="22"/>
        </w:rPr>
      </w:pPr>
      <w:r w:rsidRPr="002C237C">
        <w:rPr>
          <w:rFonts w:ascii="Arial" w:hAnsi="Arial" w:cs="Arial"/>
          <w:b/>
          <w:bCs/>
          <w:sz w:val="22"/>
          <w:szCs w:val="22"/>
        </w:rPr>
        <w:t>XIII. Tryb wyboru</w:t>
      </w:r>
    </w:p>
    <w:p w14:paraId="79C7FD54" w14:textId="4C7FD618" w:rsidR="002C237C" w:rsidRPr="00EE5141" w:rsidRDefault="002C237C" w:rsidP="00D473AB">
      <w:pPr>
        <w:numPr>
          <w:ilvl w:val="0"/>
          <w:numId w:val="8"/>
        </w:numPr>
        <w:tabs>
          <w:tab w:val="clear" w:pos="720"/>
          <w:tab w:val="num" w:pos="284"/>
        </w:tabs>
        <w:suppressAutoHyphens w:val="0"/>
        <w:ind w:left="284" w:hanging="284"/>
        <w:jc w:val="both"/>
        <w:rPr>
          <w:rFonts w:ascii="Arial" w:hAnsi="Arial" w:cs="Arial"/>
          <w:sz w:val="22"/>
          <w:szCs w:val="22"/>
        </w:rPr>
      </w:pPr>
      <w:r w:rsidRPr="00EE5141">
        <w:rPr>
          <w:rFonts w:ascii="Arial" w:hAnsi="Arial" w:cs="Arial"/>
          <w:sz w:val="22"/>
          <w:szCs w:val="22"/>
          <w:lang w:eastAsia="pl-PL"/>
        </w:rPr>
        <w:t>Dotacje przyznawane będą w trybie otwartego konkursu ofert, w oparciu o</w:t>
      </w:r>
      <w:r>
        <w:rPr>
          <w:rFonts w:ascii="Arial" w:hAnsi="Arial" w:cs="Arial"/>
          <w:sz w:val="22"/>
          <w:szCs w:val="22"/>
          <w:lang w:eastAsia="pl-PL"/>
        </w:rPr>
        <w:t xml:space="preserve"> </w:t>
      </w:r>
      <w:r w:rsidRPr="00EE5141">
        <w:rPr>
          <w:rFonts w:ascii="Arial" w:hAnsi="Arial" w:cs="Arial"/>
          <w:sz w:val="22"/>
          <w:szCs w:val="22"/>
          <w:lang w:eastAsia="pl-PL"/>
        </w:rPr>
        <w:t>zasady kolegialności rozpatrywania ofert, jawności, równości podmiotów.</w:t>
      </w:r>
    </w:p>
    <w:p w14:paraId="084E6918" w14:textId="1CC4FF38" w:rsidR="002C237C" w:rsidRPr="00EE5141" w:rsidRDefault="002C237C" w:rsidP="00B70F5D">
      <w:pPr>
        <w:numPr>
          <w:ilvl w:val="0"/>
          <w:numId w:val="8"/>
        </w:numPr>
        <w:tabs>
          <w:tab w:val="clear" w:pos="720"/>
          <w:tab w:val="num" w:pos="284"/>
        </w:tabs>
        <w:suppressAutoHyphens w:val="0"/>
        <w:spacing w:before="120"/>
        <w:ind w:left="284" w:hanging="284"/>
        <w:jc w:val="both"/>
        <w:rPr>
          <w:rFonts w:ascii="Arial" w:hAnsi="Arial" w:cs="Arial"/>
          <w:sz w:val="22"/>
          <w:szCs w:val="22"/>
        </w:rPr>
      </w:pPr>
      <w:r w:rsidRPr="00EE5141">
        <w:rPr>
          <w:rFonts w:ascii="Arial" w:hAnsi="Arial" w:cs="Arial"/>
          <w:sz w:val="22"/>
          <w:szCs w:val="22"/>
        </w:rPr>
        <w:t>Oferty pod względem formalnym i merytorycznym opiniuje komisja konkursowa powołana przez Zarząd Województwa Lubelskiego.</w:t>
      </w:r>
    </w:p>
    <w:p w14:paraId="43226EA6" w14:textId="5F452CE2" w:rsidR="002C237C" w:rsidRPr="00EE5141" w:rsidRDefault="002C237C" w:rsidP="00B70F5D">
      <w:pPr>
        <w:numPr>
          <w:ilvl w:val="0"/>
          <w:numId w:val="8"/>
        </w:numPr>
        <w:tabs>
          <w:tab w:val="clear" w:pos="720"/>
          <w:tab w:val="num" w:pos="284"/>
        </w:tabs>
        <w:suppressAutoHyphens w:val="0"/>
        <w:spacing w:before="120"/>
        <w:ind w:left="284" w:hanging="284"/>
        <w:jc w:val="both"/>
        <w:rPr>
          <w:rFonts w:ascii="Arial" w:hAnsi="Arial" w:cs="Arial"/>
          <w:sz w:val="22"/>
          <w:szCs w:val="22"/>
        </w:rPr>
      </w:pPr>
      <w:r w:rsidRPr="00EE5141">
        <w:rPr>
          <w:rFonts w:ascii="Arial" w:hAnsi="Arial" w:cs="Arial"/>
          <w:sz w:val="22"/>
          <w:szCs w:val="22"/>
        </w:rPr>
        <w:t>Ocenie merytorycznej podlegają wyłącznie oferty spełniające wymogi formalne. Komisja ocenia oferty pod względem merytorycznym zgodnie z kryteriami określonymi w</w:t>
      </w:r>
      <w:r w:rsidRPr="00EE5141">
        <w:rPr>
          <w:rFonts w:ascii="Arial" w:hAnsi="Arial" w:cs="Arial"/>
          <w:i/>
          <w:sz w:val="22"/>
          <w:szCs w:val="22"/>
        </w:rPr>
        <w:t xml:space="preserve"> </w:t>
      </w:r>
      <w:r w:rsidRPr="00EE5141">
        <w:rPr>
          <w:rFonts w:ascii="Arial" w:hAnsi="Arial" w:cs="Arial"/>
          <w:sz w:val="22"/>
          <w:szCs w:val="22"/>
        </w:rPr>
        <w:t>Ogłoszeniu; sporządza listę rankingową ofert zgłoszonych na konkurs.</w:t>
      </w:r>
    </w:p>
    <w:p w14:paraId="1AFBA13C" w14:textId="77777777" w:rsidR="002C237C" w:rsidRPr="00EE5141" w:rsidRDefault="002C237C" w:rsidP="00B70F5D">
      <w:pPr>
        <w:numPr>
          <w:ilvl w:val="0"/>
          <w:numId w:val="8"/>
        </w:numPr>
        <w:tabs>
          <w:tab w:val="clear" w:pos="720"/>
          <w:tab w:val="num" w:pos="284"/>
        </w:tabs>
        <w:suppressAutoHyphens w:val="0"/>
        <w:spacing w:before="120"/>
        <w:ind w:left="284" w:hanging="284"/>
        <w:jc w:val="both"/>
        <w:rPr>
          <w:rFonts w:ascii="Arial" w:hAnsi="Arial" w:cs="Arial"/>
          <w:sz w:val="22"/>
          <w:szCs w:val="22"/>
        </w:rPr>
      </w:pPr>
      <w:r w:rsidRPr="00EE5141">
        <w:rPr>
          <w:rFonts w:ascii="Arial" w:hAnsi="Arial" w:cs="Arial"/>
          <w:sz w:val="22"/>
          <w:szCs w:val="22"/>
        </w:rPr>
        <w:t>Projekty rekomendowane przez komisję przedstawiane są Zarządowi Województwa Lubelskiego w celu podjęcia uchwały w sprawie zlecenia zadania i przyznania na jego realizację określonych kwot dotacji.</w:t>
      </w:r>
    </w:p>
    <w:p w14:paraId="426546D9" w14:textId="77777777" w:rsidR="002C237C" w:rsidRPr="00EE5141" w:rsidRDefault="002C237C" w:rsidP="00B70F5D">
      <w:pPr>
        <w:numPr>
          <w:ilvl w:val="0"/>
          <w:numId w:val="8"/>
        </w:numPr>
        <w:tabs>
          <w:tab w:val="clear" w:pos="720"/>
          <w:tab w:val="num" w:pos="284"/>
        </w:tabs>
        <w:suppressAutoHyphens w:val="0"/>
        <w:spacing w:before="120"/>
        <w:ind w:left="284" w:hanging="284"/>
        <w:jc w:val="both"/>
        <w:rPr>
          <w:rFonts w:ascii="Arial" w:hAnsi="Arial" w:cs="Arial"/>
          <w:sz w:val="22"/>
          <w:szCs w:val="22"/>
        </w:rPr>
      </w:pPr>
      <w:r w:rsidRPr="00EE5141">
        <w:rPr>
          <w:rFonts w:ascii="Arial" w:hAnsi="Arial" w:cs="Arial"/>
          <w:sz w:val="22"/>
          <w:szCs w:val="22"/>
        </w:rPr>
        <w:t>Decyzję o zleceniu zadania oraz udzieleniu dotacji podejmuje Zarząd Województwa Lubelskiego po zapoznaniu się z protokołem komisji konkursowej.</w:t>
      </w:r>
    </w:p>
    <w:p w14:paraId="425BDAAF" w14:textId="2CC8AD50" w:rsidR="002C237C" w:rsidRPr="00B644F4" w:rsidRDefault="002C237C" w:rsidP="00B70F5D">
      <w:pPr>
        <w:numPr>
          <w:ilvl w:val="0"/>
          <w:numId w:val="8"/>
        </w:numPr>
        <w:tabs>
          <w:tab w:val="clear" w:pos="720"/>
          <w:tab w:val="num" w:pos="284"/>
        </w:tabs>
        <w:suppressAutoHyphens w:val="0"/>
        <w:spacing w:before="120"/>
        <w:ind w:left="284" w:hanging="284"/>
        <w:jc w:val="both"/>
        <w:rPr>
          <w:rFonts w:ascii="Arial" w:hAnsi="Arial" w:cs="Arial"/>
          <w:sz w:val="22"/>
          <w:szCs w:val="22"/>
        </w:rPr>
      </w:pPr>
      <w:r w:rsidRPr="00B644F4">
        <w:rPr>
          <w:rFonts w:ascii="Arial" w:hAnsi="Arial" w:cs="Arial"/>
          <w:sz w:val="22"/>
          <w:szCs w:val="22"/>
        </w:rPr>
        <w:t>Wyniki konkursu zamieszcza się na stronie internetowej, tablicy ogłoszeń i</w:t>
      </w:r>
      <w:r w:rsidR="00B70F5D" w:rsidRPr="00B644F4">
        <w:rPr>
          <w:rFonts w:ascii="Arial" w:hAnsi="Arial" w:cs="Arial"/>
          <w:sz w:val="22"/>
          <w:szCs w:val="22"/>
        </w:rPr>
        <w:t xml:space="preserve"> </w:t>
      </w:r>
      <w:r w:rsidRPr="00B644F4">
        <w:rPr>
          <w:rFonts w:ascii="Arial" w:hAnsi="Arial" w:cs="Arial"/>
          <w:sz w:val="22"/>
          <w:szCs w:val="22"/>
        </w:rPr>
        <w:t>Biuletynie Informacji Publicznej Regionalnego Ośrodka Polityki Społecznej w Lublinie.</w:t>
      </w:r>
    </w:p>
    <w:p w14:paraId="29ADA8B6" w14:textId="1CDDFED9" w:rsidR="00B70F5D" w:rsidRPr="00B70F5D" w:rsidRDefault="00B70F5D" w:rsidP="00B70F5D">
      <w:pPr>
        <w:numPr>
          <w:ilvl w:val="0"/>
          <w:numId w:val="8"/>
        </w:numPr>
        <w:tabs>
          <w:tab w:val="clear" w:pos="720"/>
          <w:tab w:val="num" w:pos="284"/>
        </w:tabs>
        <w:suppressAutoHyphens w:val="0"/>
        <w:spacing w:before="120"/>
        <w:ind w:left="284" w:hanging="284"/>
        <w:jc w:val="both"/>
        <w:rPr>
          <w:rFonts w:ascii="Arial" w:hAnsi="Arial" w:cs="Arial"/>
          <w:sz w:val="22"/>
          <w:szCs w:val="22"/>
        </w:rPr>
      </w:pPr>
      <w:r w:rsidRPr="00B70F5D">
        <w:rPr>
          <w:rFonts w:ascii="Arial" w:hAnsi="Arial" w:cs="Arial"/>
          <w:sz w:val="22"/>
          <w:szCs w:val="22"/>
        </w:rPr>
        <w:t>Od podjętych decyzji nie przysługuje odwołanie</w:t>
      </w:r>
      <w:r>
        <w:rPr>
          <w:rFonts w:ascii="Arial" w:hAnsi="Arial" w:cs="Arial"/>
          <w:sz w:val="22"/>
          <w:szCs w:val="22"/>
        </w:rPr>
        <w:t>.</w:t>
      </w:r>
    </w:p>
    <w:p w14:paraId="221479C3" w14:textId="4D6E8C43" w:rsidR="00B70F5D" w:rsidRDefault="00B70F5D" w:rsidP="00B70F5D">
      <w:pPr>
        <w:tabs>
          <w:tab w:val="left" w:pos="0"/>
        </w:tabs>
        <w:spacing w:before="240"/>
        <w:jc w:val="both"/>
        <w:rPr>
          <w:rFonts w:ascii="Arial" w:hAnsi="Arial" w:cs="Arial"/>
          <w:b/>
          <w:bCs/>
          <w:sz w:val="22"/>
          <w:szCs w:val="22"/>
        </w:rPr>
      </w:pPr>
      <w:r w:rsidRPr="00B70F5D">
        <w:rPr>
          <w:rFonts w:ascii="Arial" w:hAnsi="Arial" w:cs="Arial"/>
          <w:b/>
          <w:bCs/>
          <w:sz w:val="22"/>
          <w:szCs w:val="22"/>
        </w:rPr>
        <w:t>XIV. Zadania zrealizowane w roku poprzednim</w:t>
      </w:r>
    </w:p>
    <w:p w14:paraId="2507BF82" w14:textId="2B983B19" w:rsidR="00B70F5D" w:rsidRPr="00B70F5D" w:rsidRDefault="00B70F5D" w:rsidP="00070EBE">
      <w:pPr>
        <w:pStyle w:val="NormalnyWeb"/>
        <w:spacing w:after="360"/>
        <w:jc w:val="both"/>
        <w:rPr>
          <w:rFonts w:ascii="Arial" w:hAnsi="Arial" w:cs="Arial"/>
          <w:sz w:val="22"/>
          <w:szCs w:val="22"/>
          <w:u w:val="single"/>
        </w:rPr>
      </w:pPr>
      <w:r w:rsidRPr="00EE5141">
        <w:rPr>
          <w:rFonts w:ascii="Arial" w:hAnsi="Arial" w:cs="Arial"/>
          <w:sz w:val="22"/>
          <w:szCs w:val="22"/>
        </w:rPr>
        <w:t xml:space="preserve">Informacja o zadaniach zrealizowanych w konkursach w 2020 r. dostępna jest na stronie </w:t>
      </w:r>
      <w:hyperlink r:id="rId11" w:history="1">
        <w:r w:rsidRPr="00EE5141">
          <w:rPr>
            <w:rStyle w:val="Hipercze"/>
            <w:rFonts w:ascii="Arial" w:hAnsi="Arial" w:cs="Arial"/>
            <w:sz w:val="22"/>
            <w:szCs w:val="22"/>
          </w:rPr>
          <w:t>http://www.rops.lubelskie.pl/</w:t>
        </w:r>
      </w:hyperlink>
      <w:r w:rsidRPr="00EE5141">
        <w:rPr>
          <w:rFonts w:ascii="Arial" w:hAnsi="Arial" w:cs="Arial"/>
          <w:sz w:val="22"/>
          <w:szCs w:val="22"/>
        </w:rPr>
        <w:t xml:space="preserve"> i </w:t>
      </w:r>
      <w:hyperlink r:id="rId12" w:history="1">
        <w:r w:rsidRPr="00EE5141">
          <w:rPr>
            <w:rStyle w:val="Hipercze"/>
            <w:rFonts w:ascii="Arial" w:hAnsi="Arial" w:cs="Arial"/>
            <w:sz w:val="22"/>
            <w:szCs w:val="22"/>
          </w:rPr>
          <w:t>https://rops.bip.lubelskie.pl/</w:t>
        </w:r>
      </w:hyperlink>
    </w:p>
    <w:p w14:paraId="4790A1E8" w14:textId="3A1DF1FB" w:rsidR="00B12A9F" w:rsidRPr="00EE5141" w:rsidRDefault="007B677C" w:rsidP="00070EBE">
      <w:pPr>
        <w:spacing w:after="240"/>
        <w:jc w:val="both"/>
        <w:rPr>
          <w:rFonts w:ascii="Arial" w:hAnsi="Arial" w:cs="Arial"/>
          <w:sz w:val="22"/>
          <w:szCs w:val="22"/>
        </w:rPr>
      </w:pPr>
      <w:r w:rsidRPr="00EE5141">
        <w:rPr>
          <w:rFonts w:ascii="Arial" w:hAnsi="Arial" w:cs="Arial"/>
          <w:sz w:val="22"/>
          <w:szCs w:val="22"/>
        </w:rPr>
        <w:t>Informacje dotyczące</w:t>
      </w:r>
      <w:r w:rsidR="00B12A9F" w:rsidRPr="00EE5141">
        <w:rPr>
          <w:rFonts w:ascii="Arial" w:hAnsi="Arial" w:cs="Arial"/>
          <w:sz w:val="22"/>
          <w:szCs w:val="22"/>
        </w:rPr>
        <w:t xml:space="preserve"> niniejszego Ogłoszenia można uzyskać pod nr tel. 81 528 76 </w:t>
      </w:r>
      <w:r w:rsidR="005E15CC" w:rsidRPr="00EE5141">
        <w:rPr>
          <w:rFonts w:ascii="Arial" w:hAnsi="Arial" w:cs="Arial"/>
          <w:sz w:val="22"/>
          <w:szCs w:val="22"/>
        </w:rPr>
        <w:t>20</w:t>
      </w:r>
      <w:r w:rsidR="00B70F5D">
        <w:rPr>
          <w:rFonts w:ascii="Arial" w:hAnsi="Arial" w:cs="Arial"/>
          <w:sz w:val="22"/>
          <w:szCs w:val="22"/>
        </w:rPr>
        <w:t xml:space="preserve"> oraz </w:t>
      </w:r>
      <w:r w:rsidR="00D428BE" w:rsidRPr="00EE5141">
        <w:rPr>
          <w:rFonts w:ascii="Arial" w:hAnsi="Arial" w:cs="Arial"/>
          <w:sz w:val="22"/>
          <w:szCs w:val="22"/>
        </w:rPr>
        <w:t>81</w:t>
      </w:r>
      <w:r w:rsidR="00B70F5D">
        <w:rPr>
          <w:rFonts w:ascii="Arial" w:hAnsi="Arial" w:cs="Arial"/>
          <w:sz w:val="22"/>
          <w:szCs w:val="22"/>
        </w:rPr>
        <w:t> </w:t>
      </w:r>
      <w:r w:rsidR="00D428BE" w:rsidRPr="00EE5141">
        <w:rPr>
          <w:rFonts w:ascii="Arial" w:hAnsi="Arial" w:cs="Arial"/>
          <w:sz w:val="22"/>
          <w:szCs w:val="22"/>
        </w:rPr>
        <w:t xml:space="preserve">528 76 </w:t>
      </w:r>
      <w:r w:rsidR="005E15CC" w:rsidRPr="00EE5141">
        <w:rPr>
          <w:rFonts w:ascii="Arial" w:hAnsi="Arial" w:cs="Arial"/>
          <w:sz w:val="22"/>
          <w:szCs w:val="22"/>
        </w:rPr>
        <w:t>31</w:t>
      </w:r>
      <w:r w:rsidR="00143BFB" w:rsidRPr="00EE5141">
        <w:rPr>
          <w:rFonts w:ascii="Arial" w:hAnsi="Arial" w:cs="Arial"/>
          <w:sz w:val="22"/>
          <w:szCs w:val="22"/>
        </w:rPr>
        <w:t>.</w:t>
      </w:r>
    </w:p>
    <w:p w14:paraId="5AEDF1F1" w14:textId="3EE87A04" w:rsidR="00A948AA" w:rsidRDefault="00EE010D" w:rsidP="00070EBE">
      <w:pPr>
        <w:spacing w:before="120"/>
        <w:rPr>
          <w:rFonts w:ascii="Arial" w:hAnsi="Arial" w:cs="Arial"/>
          <w:sz w:val="22"/>
          <w:szCs w:val="22"/>
        </w:rPr>
      </w:pPr>
      <w:r w:rsidRPr="00B70F5D">
        <w:rPr>
          <w:rFonts w:ascii="Arial" w:hAnsi="Arial" w:cs="Arial"/>
          <w:b/>
          <w:bCs/>
          <w:sz w:val="22"/>
          <w:szCs w:val="22"/>
        </w:rPr>
        <w:t>Załącznik</w:t>
      </w:r>
      <w:r w:rsidRPr="00EE5141">
        <w:rPr>
          <w:rFonts w:ascii="Arial" w:hAnsi="Arial" w:cs="Arial"/>
          <w:sz w:val="22"/>
          <w:szCs w:val="22"/>
        </w:rPr>
        <w:t>:</w:t>
      </w:r>
      <w:r w:rsidR="0049544C">
        <w:rPr>
          <w:rFonts w:ascii="Arial" w:hAnsi="Arial" w:cs="Arial"/>
          <w:sz w:val="22"/>
          <w:szCs w:val="22"/>
        </w:rPr>
        <w:t xml:space="preserve"> </w:t>
      </w:r>
      <w:r w:rsidR="00705DBE" w:rsidRPr="00EE5141">
        <w:rPr>
          <w:rFonts w:ascii="Arial" w:hAnsi="Arial" w:cs="Arial"/>
          <w:sz w:val="22"/>
          <w:szCs w:val="22"/>
        </w:rPr>
        <w:t xml:space="preserve">Wzór oświadczenia o zgodności celów i/lub </w:t>
      </w:r>
      <w:r w:rsidR="0061610F" w:rsidRPr="00EE5141">
        <w:rPr>
          <w:rFonts w:ascii="Arial" w:hAnsi="Arial" w:cs="Arial"/>
          <w:sz w:val="22"/>
          <w:szCs w:val="22"/>
        </w:rPr>
        <w:t>o braku finansowania przez NFZ.</w:t>
      </w:r>
    </w:p>
    <w:p w14:paraId="779DD3C0" w14:textId="7CD166F4" w:rsidR="002246C4" w:rsidRDefault="002246C4" w:rsidP="00070EBE">
      <w:pPr>
        <w:spacing w:before="120"/>
        <w:rPr>
          <w:rFonts w:ascii="Arial" w:hAnsi="Arial" w:cs="Arial"/>
          <w:sz w:val="22"/>
          <w:szCs w:val="22"/>
        </w:rPr>
      </w:pPr>
    </w:p>
    <w:p w14:paraId="0867A8BD" w14:textId="60BF523D" w:rsidR="002246C4" w:rsidRDefault="002246C4" w:rsidP="002246C4">
      <w:pPr>
        <w:spacing w:before="120"/>
        <w:ind w:left="6372"/>
        <w:jc w:val="center"/>
        <w:rPr>
          <w:rFonts w:ascii="Arial" w:hAnsi="Arial" w:cs="Arial"/>
          <w:sz w:val="22"/>
          <w:szCs w:val="22"/>
        </w:rPr>
      </w:pPr>
      <w:r>
        <w:rPr>
          <w:rFonts w:ascii="Arial" w:hAnsi="Arial" w:cs="Arial"/>
          <w:sz w:val="22"/>
          <w:szCs w:val="22"/>
        </w:rPr>
        <w:t>/…/</w:t>
      </w:r>
    </w:p>
    <w:p w14:paraId="26C2C681" w14:textId="52E8F6D6" w:rsidR="002246C4" w:rsidRDefault="002246C4" w:rsidP="002246C4">
      <w:pPr>
        <w:spacing w:before="120"/>
        <w:ind w:left="6372"/>
        <w:jc w:val="center"/>
        <w:rPr>
          <w:rFonts w:ascii="Arial" w:hAnsi="Arial" w:cs="Arial"/>
          <w:sz w:val="22"/>
          <w:szCs w:val="22"/>
        </w:rPr>
      </w:pPr>
      <w:r>
        <w:rPr>
          <w:rFonts w:ascii="Arial" w:hAnsi="Arial" w:cs="Arial"/>
          <w:sz w:val="22"/>
          <w:szCs w:val="22"/>
        </w:rPr>
        <w:t xml:space="preserve">Małgorzata </w:t>
      </w:r>
      <w:proofErr w:type="spellStart"/>
      <w:r>
        <w:rPr>
          <w:rFonts w:ascii="Arial" w:hAnsi="Arial" w:cs="Arial"/>
          <w:sz w:val="22"/>
          <w:szCs w:val="22"/>
        </w:rPr>
        <w:t>Romanko</w:t>
      </w:r>
      <w:proofErr w:type="spellEnd"/>
    </w:p>
    <w:p w14:paraId="555CE524" w14:textId="63A4FD4A" w:rsidR="002246C4" w:rsidRDefault="002246C4" w:rsidP="002246C4">
      <w:pPr>
        <w:spacing w:before="120"/>
        <w:ind w:left="6372"/>
        <w:jc w:val="center"/>
        <w:rPr>
          <w:rFonts w:ascii="Arial" w:hAnsi="Arial" w:cs="Arial"/>
          <w:sz w:val="22"/>
          <w:szCs w:val="22"/>
        </w:rPr>
      </w:pPr>
      <w:r>
        <w:rPr>
          <w:rFonts w:ascii="Arial" w:hAnsi="Arial" w:cs="Arial"/>
          <w:sz w:val="22"/>
          <w:szCs w:val="22"/>
        </w:rPr>
        <w:t>Dyrektor</w:t>
      </w:r>
    </w:p>
    <w:p w14:paraId="7AD08222" w14:textId="77777777" w:rsidR="002246C4" w:rsidRDefault="002246C4" w:rsidP="002246C4">
      <w:pPr>
        <w:spacing w:before="120"/>
        <w:ind w:left="6372"/>
        <w:jc w:val="center"/>
        <w:rPr>
          <w:rFonts w:ascii="Arial" w:hAnsi="Arial" w:cs="Arial"/>
          <w:sz w:val="22"/>
          <w:szCs w:val="22"/>
        </w:rPr>
      </w:pPr>
      <w:r>
        <w:rPr>
          <w:rFonts w:ascii="Arial" w:hAnsi="Arial" w:cs="Arial"/>
          <w:sz w:val="22"/>
          <w:szCs w:val="22"/>
        </w:rPr>
        <w:t>Regionalnego Ośrodka Polityki Społecznej</w:t>
      </w:r>
    </w:p>
    <w:p w14:paraId="4E525738" w14:textId="4B95F60B" w:rsidR="002246C4" w:rsidRPr="00070EBE" w:rsidRDefault="002246C4" w:rsidP="002246C4">
      <w:pPr>
        <w:spacing w:before="120"/>
        <w:ind w:left="6372"/>
        <w:jc w:val="center"/>
        <w:rPr>
          <w:rFonts w:ascii="Arial" w:hAnsi="Arial" w:cs="Arial"/>
          <w:sz w:val="22"/>
          <w:szCs w:val="22"/>
        </w:rPr>
      </w:pPr>
      <w:r>
        <w:rPr>
          <w:rFonts w:ascii="Arial" w:hAnsi="Arial" w:cs="Arial"/>
          <w:sz w:val="22"/>
          <w:szCs w:val="22"/>
        </w:rPr>
        <w:t>w Lublinie</w:t>
      </w:r>
    </w:p>
    <w:sectPr w:rsidR="002246C4" w:rsidRPr="00070EBE" w:rsidSect="00F04D9A">
      <w:footerReference w:type="default" r:id="rId13"/>
      <w:pgSz w:w="11906" w:h="16838"/>
      <w:pgMar w:top="56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A1A3B" w14:textId="77777777" w:rsidR="00A86A21" w:rsidRDefault="00A86A21" w:rsidP="00EE010D">
      <w:r>
        <w:separator/>
      </w:r>
    </w:p>
  </w:endnote>
  <w:endnote w:type="continuationSeparator" w:id="0">
    <w:p w14:paraId="530A8499" w14:textId="77777777" w:rsidR="00A86A21" w:rsidRDefault="00A86A21" w:rsidP="00EE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87937"/>
      <w:docPartObj>
        <w:docPartGallery w:val="Page Numbers (Bottom of Page)"/>
        <w:docPartUnique/>
      </w:docPartObj>
    </w:sdtPr>
    <w:sdtEndPr/>
    <w:sdtContent>
      <w:p w14:paraId="23D06B06" w14:textId="77777777" w:rsidR="00A86A21" w:rsidRDefault="00A86A21">
        <w:pPr>
          <w:pStyle w:val="Stopka"/>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0DA6883E" w14:textId="77777777" w:rsidR="00A86A21" w:rsidRDefault="00A86A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0B285" w14:textId="77777777" w:rsidR="00A86A21" w:rsidRDefault="00A86A21" w:rsidP="00EE010D">
      <w:r>
        <w:separator/>
      </w:r>
    </w:p>
  </w:footnote>
  <w:footnote w:type="continuationSeparator" w:id="0">
    <w:p w14:paraId="2C9D4078" w14:textId="77777777" w:rsidR="00A86A21" w:rsidRDefault="00A86A21" w:rsidP="00EE0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71D8"/>
    <w:multiLevelType w:val="hybridMultilevel"/>
    <w:tmpl w:val="A56EE84A"/>
    <w:lvl w:ilvl="0" w:tplc="61F42356">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1BA75C1"/>
    <w:multiLevelType w:val="hybridMultilevel"/>
    <w:tmpl w:val="E4B6DD4A"/>
    <w:lvl w:ilvl="0" w:tplc="A0EE548C">
      <w:start w:val="3"/>
      <w:numFmt w:val="upperRoman"/>
      <w:lvlText w:val="%1."/>
      <w:lvlJc w:val="left"/>
      <w:pPr>
        <w:ind w:left="814" w:hanging="720"/>
      </w:pPr>
      <w:rPr>
        <w:rFonts w:hint="default"/>
      </w:rPr>
    </w:lvl>
    <w:lvl w:ilvl="1" w:tplc="04150019" w:tentative="1">
      <w:start w:val="1"/>
      <w:numFmt w:val="lowerLetter"/>
      <w:lvlText w:val="%2."/>
      <w:lvlJc w:val="left"/>
      <w:pPr>
        <w:ind w:left="1174" w:hanging="360"/>
      </w:pPr>
    </w:lvl>
    <w:lvl w:ilvl="2" w:tplc="0415001B" w:tentative="1">
      <w:start w:val="1"/>
      <w:numFmt w:val="lowerRoman"/>
      <w:lvlText w:val="%3."/>
      <w:lvlJc w:val="right"/>
      <w:pPr>
        <w:ind w:left="1894" w:hanging="180"/>
      </w:pPr>
    </w:lvl>
    <w:lvl w:ilvl="3" w:tplc="0415000F" w:tentative="1">
      <w:start w:val="1"/>
      <w:numFmt w:val="decimal"/>
      <w:lvlText w:val="%4."/>
      <w:lvlJc w:val="left"/>
      <w:pPr>
        <w:ind w:left="2614" w:hanging="360"/>
      </w:pPr>
    </w:lvl>
    <w:lvl w:ilvl="4" w:tplc="04150019" w:tentative="1">
      <w:start w:val="1"/>
      <w:numFmt w:val="lowerLetter"/>
      <w:lvlText w:val="%5."/>
      <w:lvlJc w:val="left"/>
      <w:pPr>
        <w:ind w:left="3334" w:hanging="360"/>
      </w:pPr>
    </w:lvl>
    <w:lvl w:ilvl="5" w:tplc="0415001B" w:tentative="1">
      <w:start w:val="1"/>
      <w:numFmt w:val="lowerRoman"/>
      <w:lvlText w:val="%6."/>
      <w:lvlJc w:val="right"/>
      <w:pPr>
        <w:ind w:left="4054" w:hanging="180"/>
      </w:pPr>
    </w:lvl>
    <w:lvl w:ilvl="6" w:tplc="0415000F" w:tentative="1">
      <w:start w:val="1"/>
      <w:numFmt w:val="decimal"/>
      <w:lvlText w:val="%7."/>
      <w:lvlJc w:val="left"/>
      <w:pPr>
        <w:ind w:left="4774" w:hanging="360"/>
      </w:pPr>
    </w:lvl>
    <w:lvl w:ilvl="7" w:tplc="04150019" w:tentative="1">
      <w:start w:val="1"/>
      <w:numFmt w:val="lowerLetter"/>
      <w:lvlText w:val="%8."/>
      <w:lvlJc w:val="left"/>
      <w:pPr>
        <w:ind w:left="5494" w:hanging="360"/>
      </w:pPr>
    </w:lvl>
    <w:lvl w:ilvl="8" w:tplc="0415001B" w:tentative="1">
      <w:start w:val="1"/>
      <w:numFmt w:val="lowerRoman"/>
      <w:lvlText w:val="%9."/>
      <w:lvlJc w:val="right"/>
      <w:pPr>
        <w:ind w:left="6214" w:hanging="180"/>
      </w:pPr>
    </w:lvl>
  </w:abstractNum>
  <w:abstractNum w:abstractNumId="2" w15:restartNumberingAfterBreak="0">
    <w:nsid w:val="033E03C1"/>
    <w:multiLevelType w:val="hybridMultilevel"/>
    <w:tmpl w:val="49F6B934"/>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 w15:restartNumberingAfterBreak="0">
    <w:nsid w:val="056941DE"/>
    <w:multiLevelType w:val="hybridMultilevel"/>
    <w:tmpl w:val="9D4C0292"/>
    <w:lvl w:ilvl="0" w:tplc="D2B62EE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96067E"/>
    <w:multiLevelType w:val="hybridMultilevel"/>
    <w:tmpl w:val="5B8206E8"/>
    <w:lvl w:ilvl="0" w:tplc="88C8C064">
      <w:start w:val="1"/>
      <w:numFmt w:val="upperRoman"/>
      <w:lvlText w:val="%1."/>
      <w:lvlJc w:val="left"/>
      <w:pPr>
        <w:ind w:left="816" w:hanging="720"/>
      </w:pPr>
      <w:rPr>
        <w:rFonts w:hint="default"/>
      </w:rPr>
    </w:lvl>
    <w:lvl w:ilvl="1" w:tplc="04150019" w:tentative="1">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tentative="1">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5" w15:restartNumberingAfterBreak="0">
    <w:nsid w:val="07F31A27"/>
    <w:multiLevelType w:val="hybridMultilevel"/>
    <w:tmpl w:val="3774E146"/>
    <w:lvl w:ilvl="0" w:tplc="DC369F4E">
      <w:start w:val="1"/>
      <w:numFmt w:val="decimal"/>
      <w:lvlText w:val="%1."/>
      <w:lvlJc w:val="left"/>
      <w:pPr>
        <w:ind w:left="720" w:hanging="360"/>
      </w:pPr>
      <w:rPr>
        <w:b w:val="0"/>
        <w:bCs w:val="0"/>
      </w:rPr>
    </w:lvl>
    <w:lvl w:ilvl="1" w:tplc="396EB5B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B41DC2"/>
    <w:multiLevelType w:val="hybridMultilevel"/>
    <w:tmpl w:val="5AA4C8A8"/>
    <w:lvl w:ilvl="0" w:tplc="1464B61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8F7954"/>
    <w:multiLevelType w:val="hybridMultilevel"/>
    <w:tmpl w:val="AFB8C0DA"/>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8" w15:restartNumberingAfterBreak="0">
    <w:nsid w:val="0FB963B4"/>
    <w:multiLevelType w:val="hybridMultilevel"/>
    <w:tmpl w:val="4F3C2434"/>
    <w:lvl w:ilvl="0" w:tplc="55AAC9C6">
      <w:start w:val="1"/>
      <w:numFmt w:val="decimal"/>
      <w:lvlText w:val="%1."/>
      <w:lvlJc w:val="left"/>
      <w:pPr>
        <w:tabs>
          <w:tab w:val="num" w:pos="360"/>
        </w:tabs>
        <w:ind w:left="360" w:hanging="360"/>
      </w:pPr>
      <w:rPr>
        <w:rFonts w:hint="default"/>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6282FD1"/>
    <w:multiLevelType w:val="hybridMultilevel"/>
    <w:tmpl w:val="26F86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483562"/>
    <w:multiLevelType w:val="hybridMultilevel"/>
    <w:tmpl w:val="6A248202"/>
    <w:lvl w:ilvl="0" w:tplc="04150001">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1" w15:restartNumberingAfterBreak="0">
    <w:nsid w:val="1B443E64"/>
    <w:multiLevelType w:val="hybridMultilevel"/>
    <w:tmpl w:val="AD181A4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D7B3FDC"/>
    <w:multiLevelType w:val="hybridMultilevel"/>
    <w:tmpl w:val="2834B3E6"/>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240B6EEC"/>
    <w:multiLevelType w:val="hybridMultilevel"/>
    <w:tmpl w:val="471C7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650740"/>
    <w:multiLevelType w:val="hybridMultilevel"/>
    <w:tmpl w:val="0346DF54"/>
    <w:lvl w:ilvl="0" w:tplc="04150001">
      <w:start w:val="1"/>
      <w:numFmt w:val="bullet"/>
      <w:lvlText w:val=""/>
      <w:lvlJc w:val="left"/>
      <w:pPr>
        <w:ind w:left="113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278B3BAF"/>
    <w:multiLevelType w:val="hybridMultilevel"/>
    <w:tmpl w:val="88C438E6"/>
    <w:lvl w:ilvl="0" w:tplc="597C7E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071A56"/>
    <w:multiLevelType w:val="hybridMultilevel"/>
    <w:tmpl w:val="330E09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D430289"/>
    <w:multiLevelType w:val="hybridMultilevel"/>
    <w:tmpl w:val="26F86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BB0E69"/>
    <w:multiLevelType w:val="hybridMultilevel"/>
    <w:tmpl w:val="212C1B5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276580A"/>
    <w:multiLevelType w:val="multilevel"/>
    <w:tmpl w:val="92CC2C4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4DB2F15"/>
    <w:multiLevelType w:val="hybridMultilevel"/>
    <w:tmpl w:val="A5506BD8"/>
    <w:lvl w:ilvl="0" w:tplc="D83E7C46">
      <w:start w:val="1"/>
      <w:numFmt w:val="decimal"/>
      <w:lvlText w:val="%1."/>
      <w:lvlJc w:val="left"/>
      <w:pPr>
        <w:ind w:left="927"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7202769"/>
    <w:multiLevelType w:val="multilevel"/>
    <w:tmpl w:val="5600B0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DDE5A2F"/>
    <w:multiLevelType w:val="hybridMultilevel"/>
    <w:tmpl w:val="3252F914"/>
    <w:lvl w:ilvl="0" w:tplc="A7DE8044">
      <w:start w:val="1"/>
      <w:numFmt w:val="upperRoman"/>
      <w:lvlText w:val="%1."/>
      <w:lvlJc w:val="left"/>
      <w:pPr>
        <w:ind w:left="814" w:hanging="720"/>
      </w:pPr>
      <w:rPr>
        <w:rFonts w:hint="default"/>
      </w:rPr>
    </w:lvl>
    <w:lvl w:ilvl="1" w:tplc="04150019" w:tentative="1">
      <w:start w:val="1"/>
      <w:numFmt w:val="lowerLetter"/>
      <w:lvlText w:val="%2."/>
      <w:lvlJc w:val="left"/>
      <w:pPr>
        <w:ind w:left="1174" w:hanging="360"/>
      </w:pPr>
    </w:lvl>
    <w:lvl w:ilvl="2" w:tplc="0415001B" w:tentative="1">
      <w:start w:val="1"/>
      <w:numFmt w:val="lowerRoman"/>
      <w:lvlText w:val="%3."/>
      <w:lvlJc w:val="right"/>
      <w:pPr>
        <w:ind w:left="1894" w:hanging="180"/>
      </w:pPr>
    </w:lvl>
    <w:lvl w:ilvl="3" w:tplc="0415000F" w:tentative="1">
      <w:start w:val="1"/>
      <w:numFmt w:val="decimal"/>
      <w:lvlText w:val="%4."/>
      <w:lvlJc w:val="left"/>
      <w:pPr>
        <w:ind w:left="2614" w:hanging="360"/>
      </w:pPr>
    </w:lvl>
    <w:lvl w:ilvl="4" w:tplc="04150019" w:tentative="1">
      <w:start w:val="1"/>
      <w:numFmt w:val="lowerLetter"/>
      <w:lvlText w:val="%5."/>
      <w:lvlJc w:val="left"/>
      <w:pPr>
        <w:ind w:left="3334" w:hanging="360"/>
      </w:pPr>
    </w:lvl>
    <w:lvl w:ilvl="5" w:tplc="0415001B" w:tentative="1">
      <w:start w:val="1"/>
      <w:numFmt w:val="lowerRoman"/>
      <w:lvlText w:val="%6."/>
      <w:lvlJc w:val="right"/>
      <w:pPr>
        <w:ind w:left="4054" w:hanging="180"/>
      </w:pPr>
    </w:lvl>
    <w:lvl w:ilvl="6" w:tplc="0415000F" w:tentative="1">
      <w:start w:val="1"/>
      <w:numFmt w:val="decimal"/>
      <w:lvlText w:val="%7."/>
      <w:lvlJc w:val="left"/>
      <w:pPr>
        <w:ind w:left="4774" w:hanging="360"/>
      </w:pPr>
    </w:lvl>
    <w:lvl w:ilvl="7" w:tplc="04150019" w:tentative="1">
      <w:start w:val="1"/>
      <w:numFmt w:val="lowerLetter"/>
      <w:lvlText w:val="%8."/>
      <w:lvlJc w:val="left"/>
      <w:pPr>
        <w:ind w:left="5494" w:hanging="360"/>
      </w:pPr>
    </w:lvl>
    <w:lvl w:ilvl="8" w:tplc="0415001B" w:tentative="1">
      <w:start w:val="1"/>
      <w:numFmt w:val="lowerRoman"/>
      <w:lvlText w:val="%9."/>
      <w:lvlJc w:val="right"/>
      <w:pPr>
        <w:ind w:left="6214" w:hanging="180"/>
      </w:pPr>
    </w:lvl>
  </w:abstractNum>
  <w:abstractNum w:abstractNumId="23" w15:restartNumberingAfterBreak="0">
    <w:nsid w:val="614D242E"/>
    <w:multiLevelType w:val="hybridMultilevel"/>
    <w:tmpl w:val="26F86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D65CF4"/>
    <w:multiLevelType w:val="hybridMultilevel"/>
    <w:tmpl w:val="C79E8820"/>
    <w:lvl w:ilvl="0" w:tplc="FA4CEAC0">
      <w:start w:val="1"/>
      <w:numFmt w:val="bullet"/>
      <w:lvlText w:val=""/>
      <w:lvlJc w:val="left"/>
      <w:pPr>
        <w:ind w:left="720" w:hanging="360"/>
      </w:pPr>
      <w:rPr>
        <w:rFonts w:ascii="Symbol" w:hAnsi="Symbol" w:hint="default"/>
        <w:color w:val="auto"/>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72E2E56"/>
    <w:multiLevelType w:val="hybridMultilevel"/>
    <w:tmpl w:val="AC00242A"/>
    <w:lvl w:ilvl="0" w:tplc="04150001">
      <w:start w:val="1"/>
      <w:numFmt w:val="bullet"/>
      <w:lvlText w:val=""/>
      <w:lvlJc w:val="left"/>
      <w:pPr>
        <w:ind w:left="72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A1F0862"/>
    <w:multiLevelType w:val="hybridMultilevel"/>
    <w:tmpl w:val="ADA2BB32"/>
    <w:lvl w:ilvl="0" w:tplc="0415000F">
      <w:start w:val="1"/>
      <w:numFmt w:val="decimal"/>
      <w:lvlText w:val="%1."/>
      <w:lvlJc w:val="left"/>
      <w:pPr>
        <w:ind w:left="502" w:hanging="360"/>
      </w:pPr>
    </w:lvl>
    <w:lvl w:ilvl="1" w:tplc="1DE4315A">
      <w:numFmt w:val="bullet"/>
      <w:lvlText w:val="•"/>
      <w:lvlJc w:val="left"/>
      <w:pPr>
        <w:ind w:left="1740" w:hanging="6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BB0D86"/>
    <w:multiLevelType w:val="hybridMultilevel"/>
    <w:tmpl w:val="1B446E30"/>
    <w:lvl w:ilvl="0" w:tplc="04150001">
      <w:start w:val="1"/>
      <w:numFmt w:val="bullet"/>
      <w:lvlText w:val=""/>
      <w:lvlJc w:val="left"/>
      <w:pPr>
        <w:ind w:left="1077" w:hanging="360"/>
      </w:pPr>
      <w:rPr>
        <w:rFonts w:ascii="Symbol" w:hAnsi="Symbol" w:hint="default"/>
      </w:rPr>
    </w:lvl>
    <w:lvl w:ilvl="1" w:tplc="79D09D58">
      <w:start w:val="1"/>
      <w:numFmt w:val="bullet"/>
      <w:lvlText w:val=""/>
      <w:lvlJc w:val="left"/>
      <w:pPr>
        <w:ind w:left="1797" w:hanging="360"/>
      </w:pPr>
      <w:rPr>
        <w:rFonts w:ascii="Symbol" w:hAnsi="Symbol"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15:restartNumberingAfterBreak="0">
    <w:nsid w:val="6F711F19"/>
    <w:multiLevelType w:val="hybridMultilevel"/>
    <w:tmpl w:val="04C2C186"/>
    <w:lvl w:ilvl="0" w:tplc="181C4448">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BB75B7"/>
    <w:multiLevelType w:val="hybridMultilevel"/>
    <w:tmpl w:val="43BA85F2"/>
    <w:lvl w:ilvl="0" w:tplc="0DE6A138">
      <w:start w:val="1"/>
      <w:numFmt w:val="decimal"/>
      <w:lvlText w:val="%1."/>
      <w:lvlJc w:val="left"/>
      <w:pPr>
        <w:tabs>
          <w:tab w:val="num" w:pos="360"/>
        </w:tabs>
        <w:ind w:left="360" w:hanging="360"/>
      </w:pPr>
      <w:rPr>
        <w:rFonts w:cs="Times New Roman"/>
        <w:b w:val="0"/>
        <w:i w:val="0"/>
        <w:iCs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7386202D"/>
    <w:multiLevelType w:val="hybridMultilevel"/>
    <w:tmpl w:val="73946F42"/>
    <w:lvl w:ilvl="0" w:tplc="04150001">
      <w:start w:val="1"/>
      <w:numFmt w:val="bullet"/>
      <w:lvlText w:val=""/>
      <w:lvlJc w:val="left"/>
      <w:pPr>
        <w:tabs>
          <w:tab w:val="num" w:pos="360"/>
        </w:tabs>
        <w:ind w:left="360" w:hanging="360"/>
      </w:pPr>
      <w:rPr>
        <w:rFonts w:ascii="Symbol" w:hAnsi="Symbol" w:hint="default"/>
        <w:b w:val="0"/>
        <w:i w:val="0"/>
      </w:rPr>
    </w:lvl>
    <w:lvl w:ilvl="1" w:tplc="BC48968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6253F1A"/>
    <w:multiLevelType w:val="hybridMultilevel"/>
    <w:tmpl w:val="547A4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8"/>
  </w:num>
  <w:num w:numId="7">
    <w:abstractNumId w:val="8"/>
  </w:num>
  <w:num w:numId="8">
    <w:abstractNumId w:val="19"/>
  </w:num>
  <w:num w:numId="9">
    <w:abstractNumId w:val="13"/>
  </w:num>
  <w:num w:numId="10">
    <w:abstractNumId w:val="5"/>
  </w:num>
  <w:num w:numId="11">
    <w:abstractNumId w:val="24"/>
  </w:num>
  <w:num w:numId="12">
    <w:abstractNumId w:val="26"/>
  </w:num>
  <w:num w:numId="13">
    <w:abstractNumId w:val="9"/>
  </w:num>
  <w:num w:numId="14">
    <w:abstractNumId w:val="2"/>
  </w:num>
  <w:num w:numId="15">
    <w:abstractNumId w:val="20"/>
  </w:num>
  <w:num w:numId="16">
    <w:abstractNumId w:val="25"/>
  </w:num>
  <w:num w:numId="17">
    <w:abstractNumId w:val="16"/>
  </w:num>
  <w:num w:numId="18">
    <w:abstractNumId w:val="28"/>
  </w:num>
  <w:num w:numId="19">
    <w:abstractNumId w:val="3"/>
  </w:num>
  <w:num w:numId="20">
    <w:abstractNumId w:val="12"/>
  </w:num>
  <w:num w:numId="21">
    <w:abstractNumId w:val="10"/>
  </w:num>
  <w:num w:numId="22">
    <w:abstractNumId w:val="27"/>
  </w:num>
  <w:num w:numId="23">
    <w:abstractNumId w:val="4"/>
  </w:num>
  <w:num w:numId="24">
    <w:abstractNumId w:val="22"/>
  </w:num>
  <w:num w:numId="25">
    <w:abstractNumId w:val="1"/>
  </w:num>
  <w:num w:numId="26">
    <w:abstractNumId w:val="31"/>
  </w:num>
  <w:num w:numId="27">
    <w:abstractNumId w:val="17"/>
  </w:num>
  <w:num w:numId="28">
    <w:abstractNumId w:val="23"/>
  </w:num>
  <w:num w:numId="29">
    <w:abstractNumId w:val="15"/>
  </w:num>
  <w:num w:numId="30">
    <w:abstractNumId w:val="11"/>
  </w:num>
  <w:num w:numId="31">
    <w:abstractNumId w:val="0"/>
  </w:num>
  <w:num w:numId="32">
    <w:abstractNumId w:val="30"/>
  </w:num>
  <w:num w:numId="33">
    <w:abstractNumId w:val="6"/>
  </w:num>
  <w:num w:numId="3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10D"/>
    <w:rsid w:val="00000327"/>
    <w:rsid w:val="00004A25"/>
    <w:rsid w:val="00005AD1"/>
    <w:rsid w:val="00005C8E"/>
    <w:rsid w:val="00031DD6"/>
    <w:rsid w:val="00032E0C"/>
    <w:rsid w:val="00034F87"/>
    <w:rsid w:val="00042121"/>
    <w:rsid w:val="00044346"/>
    <w:rsid w:val="00044568"/>
    <w:rsid w:val="00044F2C"/>
    <w:rsid w:val="00046CF6"/>
    <w:rsid w:val="00047689"/>
    <w:rsid w:val="000476D7"/>
    <w:rsid w:val="00047E6F"/>
    <w:rsid w:val="000511D4"/>
    <w:rsid w:val="0005201C"/>
    <w:rsid w:val="00056B4B"/>
    <w:rsid w:val="0006058F"/>
    <w:rsid w:val="00061729"/>
    <w:rsid w:val="00062A93"/>
    <w:rsid w:val="00064AE0"/>
    <w:rsid w:val="0006583F"/>
    <w:rsid w:val="00070972"/>
    <w:rsid w:val="00070EBE"/>
    <w:rsid w:val="00070F62"/>
    <w:rsid w:val="000718DB"/>
    <w:rsid w:val="00073978"/>
    <w:rsid w:val="00075656"/>
    <w:rsid w:val="00077645"/>
    <w:rsid w:val="0008362E"/>
    <w:rsid w:val="000868F5"/>
    <w:rsid w:val="00086C41"/>
    <w:rsid w:val="00091A92"/>
    <w:rsid w:val="000963A4"/>
    <w:rsid w:val="000974F9"/>
    <w:rsid w:val="000A0233"/>
    <w:rsid w:val="000A1345"/>
    <w:rsid w:val="000A2522"/>
    <w:rsid w:val="000A4490"/>
    <w:rsid w:val="000B0DE8"/>
    <w:rsid w:val="000B1A1B"/>
    <w:rsid w:val="000B3D13"/>
    <w:rsid w:val="000B44C8"/>
    <w:rsid w:val="000B5ED8"/>
    <w:rsid w:val="000B682D"/>
    <w:rsid w:val="000C401D"/>
    <w:rsid w:val="000C4415"/>
    <w:rsid w:val="000C7F75"/>
    <w:rsid w:val="000D356C"/>
    <w:rsid w:val="000D371F"/>
    <w:rsid w:val="000E04FB"/>
    <w:rsid w:val="000E2041"/>
    <w:rsid w:val="000E2398"/>
    <w:rsid w:val="000E49F0"/>
    <w:rsid w:val="000E55B4"/>
    <w:rsid w:val="000E637F"/>
    <w:rsid w:val="000E6660"/>
    <w:rsid w:val="000E6835"/>
    <w:rsid w:val="000F1133"/>
    <w:rsid w:val="000F3D5A"/>
    <w:rsid w:val="000F3E66"/>
    <w:rsid w:val="000F425B"/>
    <w:rsid w:val="000F7C97"/>
    <w:rsid w:val="00100BDE"/>
    <w:rsid w:val="0010234A"/>
    <w:rsid w:val="00102F56"/>
    <w:rsid w:val="00105860"/>
    <w:rsid w:val="00106047"/>
    <w:rsid w:val="00110E20"/>
    <w:rsid w:val="00112FA7"/>
    <w:rsid w:val="00114561"/>
    <w:rsid w:val="0011517B"/>
    <w:rsid w:val="001155C9"/>
    <w:rsid w:val="001155DE"/>
    <w:rsid w:val="0011758A"/>
    <w:rsid w:val="00121B6A"/>
    <w:rsid w:val="00124D76"/>
    <w:rsid w:val="00130F42"/>
    <w:rsid w:val="0013159E"/>
    <w:rsid w:val="00132A3C"/>
    <w:rsid w:val="001331C0"/>
    <w:rsid w:val="00133C18"/>
    <w:rsid w:val="0013438E"/>
    <w:rsid w:val="0013595F"/>
    <w:rsid w:val="00137145"/>
    <w:rsid w:val="00137440"/>
    <w:rsid w:val="00140647"/>
    <w:rsid w:val="00142E8A"/>
    <w:rsid w:val="00143BFB"/>
    <w:rsid w:val="00144F44"/>
    <w:rsid w:val="00146B4B"/>
    <w:rsid w:val="0014739C"/>
    <w:rsid w:val="00147DFC"/>
    <w:rsid w:val="00147EDF"/>
    <w:rsid w:val="00154880"/>
    <w:rsid w:val="00161ACC"/>
    <w:rsid w:val="00164BA6"/>
    <w:rsid w:val="00164C13"/>
    <w:rsid w:val="0016509C"/>
    <w:rsid w:val="001717E9"/>
    <w:rsid w:val="0017228B"/>
    <w:rsid w:val="00173C9F"/>
    <w:rsid w:val="001741A9"/>
    <w:rsid w:val="00177551"/>
    <w:rsid w:val="00177C68"/>
    <w:rsid w:val="00180BAB"/>
    <w:rsid w:val="00180C72"/>
    <w:rsid w:val="001813E9"/>
    <w:rsid w:val="00184753"/>
    <w:rsid w:val="001862FE"/>
    <w:rsid w:val="001864A2"/>
    <w:rsid w:val="001920BC"/>
    <w:rsid w:val="00194857"/>
    <w:rsid w:val="00195D3B"/>
    <w:rsid w:val="001A0729"/>
    <w:rsid w:val="001A224E"/>
    <w:rsid w:val="001A24ED"/>
    <w:rsid w:val="001A363D"/>
    <w:rsid w:val="001A4571"/>
    <w:rsid w:val="001A561D"/>
    <w:rsid w:val="001A63BD"/>
    <w:rsid w:val="001B078A"/>
    <w:rsid w:val="001B2348"/>
    <w:rsid w:val="001B2A4B"/>
    <w:rsid w:val="001B2F22"/>
    <w:rsid w:val="001B606C"/>
    <w:rsid w:val="001B68DE"/>
    <w:rsid w:val="001B6984"/>
    <w:rsid w:val="001C461A"/>
    <w:rsid w:val="001C74DA"/>
    <w:rsid w:val="001C7B46"/>
    <w:rsid w:val="001D10BE"/>
    <w:rsid w:val="001D20E0"/>
    <w:rsid w:val="001D4734"/>
    <w:rsid w:val="001D63A6"/>
    <w:rsid w:val="001D74A3"/>
    <w:rsid w:val="001E448B"/>
    <w:rsid w:val="001E7651"/>
    <w:rsid w:val="001F2234"/>
    <w:rsid w:val="001F6574"/>
    <w:rsid w:val="0020028E"/>
    <w:rsid w:val="00200DD4"/>
    <w:rsid w:val="00204285"/>
    <w:rsid w:val="0021021D"/>
    <w:rsid w:val="00211A74"/>
    <w:rsid w:val="0021254A"/>
    <w:rsid w:val="002151A2"/>
    <w:rsid w:val="002172D6"/>
    <w:rsid w:val="002175D5"/>
    <w:rsid w:val="00221C80"/>
    <w:rsid w:val="00222340"/>
    <w:rsid w:val="00223ED8"/>
    <w:rsid w:val="002246C4"/>
    <w:rsid w:val="00225A4D"/>
    <w:rsid w:val="0023035F"/>
    <w:rsid w:val="00230932"/>
    <w:rsid w:val="00234CD7"/>
    <w:rsid w:val="00234DC6"/>
    <w:rsid w:val="00237020"/>
    <w:rsid w:val="002433C9"/>
    <w:rsid w:val="00244FF0"/>
    <w:rsid w:val="00247E1F"/>
    <w:rsid w:val="002501D6"/>
    <w:rsid w:val="002568DA"/>
    <w:rsid w:val="00261058"/>
    <w:rsid w:val="00263BE7"/>
    <w:rsid w:val="00265A96"/>
    <w:rsid w:val="00265FF1"/>
    <w:rsid w:val="0026707C"/>
    <w:rsid w:val="00270719"/>
    <w:rsid w:val="00270A2E"/>
    <w:rsid w:val="00270B3F"/>
    <w:rsid w:val="00270CB0"/>
    <w:rsid w:val="002741CA"/>
    <w:rsid w:val="00274433"/>
    <w:rsid w:val="00274752"/>
    <w:rsid w:val="00283B74"/>
    <w:rsid w:val="00284807"/>
    <w:rsid w:val="00285C11"/>
    <w:rsid w:val="002860CE"/>
    <w:rsid w:val="002910A3"/>
    <w:rsid w:val="002930D5"/>
    <w:rsid w:val="00293CBC"/>
    <w:rsid w:val="00294169"/>
    <w:rsid w:val="0029591A"/>
    <w:rsid w:val="002A267B"/>
    <w:rsid w:val="002A2D6C"/>
    <w:rsid w:val="002A2DC9"/>
    <w:rsid w:val="002A32EB"/>
    <w:rsid w:val="002A4611"/>
    <w:rsid w:val="002A6850"/>
    <w:rsid w:val="002A6F1A"/>
    <w:rsid w:val="002B0588"/>
    <w:rsid w:val="002B1725"/>
    <w:rsid w:val="002B185B"/>
    <w:rsid w:val="002B2136"/>
    <w:rsid w:val="002B5E8B"/>
    <w:rsid w:val="002B6834"/>
    <w:rsid w:val="002C0CDA"/>
    <w:rsid w:val="002C237C"/>
    <w:rsid w:val="002C3569"/>
    <w:rsid w:val="002C5721"/>
    <w:rsid w:val="002D0A43"/>
    <w:rsid w:val="002D1FF8"/>
    <w:rsid w:val="002D6430"/>
    <w:rsid w:val="002E1523"/>
    <w:rsid w:val="002E2FC3"/>
    <w:rsid w:val="002E67DB"/>
    <w:rsid w:val="002E6BEE"/>
    <w:rsid w:val="002E7BAF"/>
    <w:rsid w:val="002F0209"/>
    <w:rsid w:val="002F17A1"/>
    <w:rsid w:val="002F1C5E"/>
    <w:rsid w:val="002F2548"/>
    <w:rsid w:val="002F389B"/>
    <w:rsid w:val="002F3B5B"/>
    <w:rsid w:val="002F6487"/>
    <w:rsid w:val="00300861"/>
    <w:rsid w:val="00301DF5"/>
    <w:rsid w:val="00302C5D"/>
    <w:rsid w:val="003032C3"/>
    <w:rsid w:val="00303D01"/>
    <w:rsid w:val="003042FE"/>
    <w:rsid w:val="00304B78"/>
    <w:rsid w:val="00305932"/>
    <w:rsid w:val="003118BF"/>
    <w:rsid w:val="00312D13"/>
    <w:rsid w:val="00312F8E"/>
    <w:rsid w:val="00313BEA"/>
    <w:rsid w:val="0031431F"/>
    <w:rsid w:val="003159CE"/>
    <w:rsid w:val="00323AD6"/>
    <w:rsid w:val="0032488D"/>
    <w:rsid w:val="00324C0E"/>
    <w:rsid w:val="00332D72"/>
    <w:rsid w:val="0033464D"/>
    <w:rsid w:val="003350CE"/>
    <w:rsid w:val="003350F3"/>
    <w:rsid w:val="00335B27"/>
    <w:rsid w:val="00344BDA"/>
    <w:rsid w:val="00345014"/>
    <w:rsid w:val="00352E30"/>
    <w:rsid w:val="00354402"/>
    <w:rsid w:val="00355BF4"/>
    <w:rsid w:val="003568E0"/>
    <w:rsid w:val="00356C6A"/>
    <w:rsid w:val="00356CB6"/>
    <w:rsid w:val="00362FE9"/>
    <w:rsid w:val="00363A01"/>
    <w:rsid w:val="003667E5"/>
    <w:rsid w:val="0037243B"/>
    <w:rsid w:val="00372493"/>
    <w:rsid w:val="0037261A"/>
    <w:rsid w:val="00373277"/>
    <w:rsid w:val="003756E4"/>
    <w:rsid w:val="0037722D"/>
    <w:rsid w:val="00381886"/>
    <w:rsid w:val="00382852"/>
    <w:rsid w:val="003839BF"/>
    <w:rsid w:val="00384553"/>
    <w:rsid w:val="00387564"/>
    <w:rsid w:val="003913BD"/>
    <w:rsid w:val="0039257E"/>
    <w:rsid w:val="0039337C"/>
    <w:rsid w:val="003971C6"/>
    <w:rsid w:val="003A7847"/>
    <w:rsid w:val="003B3BB9"/>
    <w:rsid w:val="003B3E37"/>
    <w:rsid w:val="003B5B97"/>
    <w:rsid w:val="003C3AA8"/>
    <w:rsid w:val="003C4360"/>
    <w:rsid w:val="003C4622"/>
    <w:rsid w:val="003C577B"/>
    <w:rsid w:val="003D0F48"/>
    <w:rsid w:val="003D3E42"/>
    <w:rsid w:val="003D45C0"/>
    <w:rsid w:val="003D52E4"/>
    <w:rsid w:val="003D5952"/>
    <w:rsid w:val="003E2C8D"/>
    <w:rsid w:val="003E2E38"/>
    <w:rsid w:val="003E4CBD"/>
    <w:rsid w:val="003E67C3"/>
    <w:rsid w:val="003E6AF0"/>
    <w:rsid w:val="003E7B57"/>
    <w:rsid w:val="003F2158"/>
    <w:rsid w:val="003F4067"/>
    <w:rsid w:val="003F5530"/>
    <w:rsid w:val="003F6A6B"/>
    <w:rsid w:val="003F6F52"/>
    <w:rsid w:val="004019C0"/>
    <w:rsid w:val="0040232D"/>
    <w:rsid w:val="00405946"/>
    <w:rsid w:val="00405A11"/>
    <w:rsid w:val="00405AAC"/>
    <w:rsid w:val="00407F48"/>
    <w:rsid w:val="0041048F"/>
    <w:rsid w:val="004132FB"/>
    <w:rsid w:val="00423262"/>
    <w:rsid w:val="0042403C"/>
    <w:rsid w:val="004339FA"/>
    <w:rsid w:val="00435D32"/>
    <w:rsid w:val="00440530"/>
    <w:rsid w:val="0044563B"/>
    <w:rsid w:val="00446436"/>
    <w:rsid w:val="004505AE"/>
    <w:rsid w:val="0045146F"/>
    <w:rsid w:val="004530EE"/>
    <w:rsid w:val="00454966"/>
    <w:rsid w:val="00456EBA"/>
    <w:rsid w:val="004570F5"/>
    <w:rsid w:val="0045752F"/>
    <w:rsid w:val="00463983"/>
    <w:rsid w:val="00464503"/>
    <w:rsid w:val="004655D6"/>
    <w:rsid w:val="00465BD9"/>
    <w:rsid w:val="00465DDB"/>
    <w:rsid w:val="00472812"/>
    <w:rsid w:val="00473609"/>
    <w:rsid w:val="004747FC"/>
    <w:rsid w:val="00477776"/>
    <w:rsid w:val="00477D1B"/>
    <w:rsid w:val="004818FC"/>
    <w:rsid w:val="0048441E"/>
    <w:rsid w:val="004860C3"/>
    <w:rsid w:val="00490AF5"/>
    <w:rsid w:val="004926E6"/>
    <w:rsid w:val="004932AA"/>
    <w:rsid w:val="004932DE"/>
    <w:rsid w:val="0049544C"/>
    <w:rsid w:val="004A2198"/>
    <w:rsid w:val="004A3136"/>
    <w:rsid w:val="004A6941"/>
    <w:rsid w:val="004B4197"/>
    <w:rsid w:val="004B524C"/>
    <w:rsid w:val="004C5091"/>
    <w:rsid w:val="004C793F"/>
    <w:rsid w:val="004D0168"/>
    <w:rsid w:val="004D06FC"/>
    <w:rsid w:val="004D4084"/>
    <w:rsid w:val="004D55D7"/>
    <w:rsid w:val="004D7245"/>
    <w:rsid w:val="004E0638"/>
    <w:rsid w:val="004E4DAF"/>
    <w:rsid w:val="004E586F"/>
    <w:rsid w:val="004F0015"/>
    <w:rsid w:val="004F01A2"/>
    <w:rsid w:val="004F2222"/>
    <w:rsid w:val="004F4A76"/>
    <w:rsid w:val="004F5444"/>
    <w:rsid w:val="00500E10"/>
    <w:rsid w:val="00505EC8"/>
    <w:rsid w:val="00513A7A"/>
    <w:rsid w:val="00515538"/>
    <w:rsid w:val="00516AD2"/>
    <w:rsid w:val="00516FA1"/>
    <w:rsid w:val="0051742F"/>
    <w:rsid w:val="00520B8B"/>
    <w:rsid w:val="005218DA"/>
    <w:rsid w:val="005235A5"/>
    <w:rsid w:val="00523D48"/>
    <w:rsid w:val="00524112"/>
    <w:rsid w:val="005248C8"/>
    <w:rsid w:val="00525684"/>
    <w:rsid w:val="005259E2"/>
    <w:rsid w:val="00525A8F"/>
    <w:rsid w:val="00527209"/>
    <w:rsid w:val="00527926"/>
    <w:rsid w:val="00530A6D"/>
    <w:rsid w:val="00531EC2"/>
    <w:rsid w:val="00532988"/>
    <w:rsid w:val="00532FC2"/>
    <w:rsid w:val="0053355F"/>
    <w:rsid w:val="005348F0"/>
    <w:rsid w:val="00540E0E"/>
    <w:rsid w:val="00542ED1"/>
    <w:rsid w:val="00546C0A"/>
    <w:rsid w:val="0054760D"/>
    <w:rsid w:val="00551224"/>
    <w:rsid w:val="0055164B"/>
    <w:rsid w:val="00552124"/>
    <w:rsid w:val="0055260F"/>
    <w:rsid w:val="0055396E"/>
    <w:rsid w:val="00555C1E"/>
    <w:rsid w:val="005626BF"/>
    <w:rsid w:val="00564295"/>
    <w:rsid w:val="00564896"/>
    <w:rsid w:val="00564B25"/>
    <w:rsid w:val="005676DB"/>
    <w:rsid w:val="00571A3E"/>
    <w:rsid w:val="005723EA"/>
    <w:rsid w:val="00573DEC"/>
    <w:rsid w:val="005827AA"/>
    <w:rsid w:val="00587B2B"/>
    <w:rsid w:val="00590FFA"/>
    <w:rsid w:val="0059118F"/>
    <w:rsid w:val="00592BFF"/>
    <w:rsid w:val="00594225"/>
    <w:rsid w:val="005950C1"/>
    <w:rsid w:val="005955A8"/>
    <w:rsid w:val="00595A10"/>
    <w:rsid w:val="005A111B"/>
    <w:rsid w:val="005A1222"/>
    <w:rsid w:val="005A2CF5"/>
    <w:rsid w:val="005A3D61"/>
    <w:rsid w:val="005A4769"/>
    <w:rsid w:val="005A4C12"/>
    <w:rsid w:val="005A7D82"/>
    <w:rsid w:val="005B2986"/>
    <w:rsid w:val="005B4B8A"/>
    <w:rsid w:val="005B7CC2"/>
    <w:rsid w:val="005C0532"/>
    <w:rsid w:val="005C0A1F"/>
    <w:rsid w:val="005C1B6F"/>
    <w:rsid w:val="005C3947"/>
    <w:rsid w:val="005C3F78"/>
    <w:rsid w:val="005C4EB1"/>
    <w:rsid w:val="005C6E95"/>
    <w:rsid w:val="005C6F14"/>
    <w:rsid w:val="005D2653"/>
    <w:rsid w:val="005D3032"/>
    <w:rsid w:val="005D38B4"/>
    <w:rsid w:val="005D4DF1"/>
    <w:rsid w:val="005D5DBA"/>
    <w:rsid w:val="005D6D13"/>
    <w:rsid w:val="005D71BC"/>
    <w:rsid w:val="005E000C"/>
    <w:rsid w:val="005E1028"/>
    <w:rsid w:val="005E15CC"/>
    <w:rsid w:val="005E1972"/>
    <w:rsid w:val="005E2C4F"/>
    <w:rsid w:val="005E36C0"/>
    <w:rsid w:val="005E5585"/>
    <w:rsid w:val="005F022F"/>
    <w:rsid w:val="005F0B0C"/>
    <w:rsid w:val="005F1192"/>
    <w:rsid w:val="005F1F4A"/>
    <w:rsid w:val="005F21A4"/>
    <w:rsid w:val="005F29F4"/>
    <w:rsid w:val="005F5AC8"/>
    <w:rsid w:val="00600F0E"/>
    <w:rsid w:val="00604227"/>
    <w:rsid w:val="006046D1"/>
    <w:rsid w:val="00604B8E"/>
    <w:rsid w:val="00606694"/>
    <w:rsid w:val="0060696C"/>
    <w:rsid w:val="0061085D"/>
    <w:rsid w:val="00611DDB"/>
    <w:rsid w:val="0061210F"/>
    <w:rsid w:val="00615236"/>
    <w:rsid w:val="0061610F"/>
    <w:rsid w:val="00616757"/>
    <w:rsid w:val="00620AF7"/>
    <w:rsid w:val="00622A69"/>
    <w:rsid w:val="00622BA0"/>
    <w:rsid w:val="00624CF5"/>
    <w:rsid w:val="00626598"/>
    <w:rsid w:val="00630030"/>
    <w:rsid w:val="00631F31"/>
    <w:rsid w:val="006321E5"/>
    <w:rsid w:val="00633098"/>
    <w:rsid w:val="00633B0E"/>
    <w:rsid w:val="00634F58"/>
    <w:rsid w:val="006376C3"/>
    <w:rsid w:val="00640386"/>
    <w:rsid w:val="00640CC3"/>
    <w:rsid w:val="006411A2"/>
    <w:rsid w:val="00642D3E"/>
    <w:rsid w:val="00642F01"/>
    <w:rsid w:val="00643E05"/>
    <w:rsid w:val="006445B2"/>
    <w:rsid w:val="00645130"/>
    <w:rsid w:val="0065134C"/>
    <w:rsid w:val="0065235A"/>
    <w:rsid w:val="00652D87"/>
    <w:rsid w:val="00654133"/>
    <w:rsid w:val="0065466C"/>
    <w:rsid w:val="00655C13"/>
    <w:rsid w:val="006600B0"/>
    <w:rsid w:val="00661BF8"/>
    <w:rsid w:val="006631D7"/>
    <w:rsid w:val="00663418"/>
    <w:rsid w:val="0066651B"/>
    <w:rsid w:val="0067064D"/>
    <w:rsid w:val="00671478"/>
    <w:rsid w:val="0067169B"/>
    <w:rsid w:val="00671BD9"/>
    <w:rsid w:val="00672ED8"/>
    <w:rsid w:val="006751DB"/>
    <w:rsid w:val="00675889"/>
    <w:rsid w:val="0068076B"/>
    <w:rsid w:val="00680995"/>
    <w:rsid w:val="006818E5"/>
    <w:rsid w:val="00681D3C"/>
    <w:rsid w:val="00682E06"/>
    <w:rsid w:val="00684523"/>
    <w:rsid w:val="00686954"/>
    <w:rsid w:val="00693CA5"/>
    <w:rsid w:val="006946CC"/>
    <w:rsid w:val="00694DB0"/>
    <w:rsid w:val="00696588"/>
    <w:rsid w:val="006974A1"/>
    <w:rsid w:val="006A4FC6"/>
    <w:rsid w:val="006A5BC2"/>
    <w:rsid w:val="006A6724"/>
    <w:rsid w:val="006A7B36"/>
    <w:rsid w:val="006B0945"/>
    <w:rsid w:val="006B4F00"/>
    <w:rsid w:val="006B562F"/>
    <w:rsid w:val="006B768B"/>
    <w:rsid w:val="006C1DEA"/>
    <w:rsid w:val="006C1F6C"/>
    <w:rsid w:val="006C42CC"/>
    <w:rsid w:val="006C604F"/>
    <w:rsid w:val="006C7C90"/>
    <w:rsid w:val="006D3B49"/>
    <w:rsid w:val="006D50B0"/>
    <w:rsid w:val="006D6B0F"/>
    <w:rsid w:val="006E3A97"/>
    <w:rsid w:val="006E4B1C"/>
    <w:rsid w:val="006E794D"/>
    <w:rsid w:val="006F14A9"/>
    <w:rsid w:val="006F178D"/>
    <w:rsid w:val="006F1D37"/>
    <w:rsid w:val="006F32C3"/>
    <w:rsid w:val="006F4421"/>
    <w:rsid w:val="006F5CC9"/>
    <w:rsid w:val="007035F7"/>
    <w:rsid w:val="00705C77"/>
    <w:rsid w:val="00705DBE"/>
    <w:rsid w:val="00705FFE"/>
    <w:rsid w:val="007101C9"/>
    <w:rsid w:val="00710FAE"/>
    <w:rsid w:val="00715DE1"/>
    <w:rsid w:val="00717A7A"/>
    <w:rsid w:val="00717AE7"/>
    <w:rsid w:val="00720267"/>
    <w:rsid w:val="007203F5"/>
    <w:rsid w:val="0072226C"/>
    <w:rsid w:val="007259D0"/>
    <w:rsid w:val="00731388"/>
    <w:rsid w:val="007336C5"/>
    <w:rsid w:val="00735AF6"/>
    <w:rsid w:val="00735E68"/>
    <w:rsid w:val="00735FF2"/>
    <w:rsid w:val="007366AF"/>
    <w:rsid w:val="0073746F"/>
    <w:rsid w:val="00741089"/>
    <w:rsid w:val="007416DC"/>
    <w:rsid w:val="00742263"/>
    <w:rsid w:val="00742416"/>
    <w:rsid w:val="00742A44"/>
    <w:rsid w:val="0074561F"/>
    <w:rsid w:val="007456FD"/>
    <w:rsid w:val="00747B1B"/>
    <w:rsid w:val="007555B4"/>
    <w:rsid w:val="00756998"/>
    <w:rsid w:val="00761B66"/>
    <w:rsid w:val="00761DBD"/>
    <w:rsid w:val="007629A0"/>
    <w:rsid w:val="0076324E"/>
    <w:rsid w:val="00766CED"/>
    <w:rsid w:val="007670A5"/>
    <w:rsid w:val="007678F4"/>
    <w:rsid w:val="0077118F"/>
    <w:rsid w:val="007714E3"/>
    <w:rsid w:val="00771681"/>
    <w:rsid w:val="00775973"/>
    <w:rsid w:val="0078030E"/>
    <w:rsid w:val="00780582"/>
    <w:rsid w:val="00782E1F"/>
    <w:rsid w:val="00782EFB"/>
    <w:rsid w:val="0078366C"/>
    <w:rsid w:val="00786556"/>
    <w:rsid w:val="00787676"/>
    <w:rsid w:val="00790121"/>
    <w:rsid w:val="00790E69"/>
    <w:rsid w:val="00791E8D"/>
    <w:rsid w:val="00792164"/>
    <w:rsid w:val="00795091"/>
    <w:rsid w:val="00796D0A"/>
    <w:rsid w:val="00797310"/>
    <w:rsid w:val="007A2805"/>
    <w:rsid w:val="007A45E3"/>
    <w:rsid w:val="007A47B2"/>
    <w:rsid w:val="007A4E4D"/>
    <w:rsid w:val="007A4F85"/>
    <w:rsid w:val="007B2644"/>
    <w:rsid w:val="007B2799"/>
    <w:rsid w:val="007B2F84"/>
    <w:rsid w:val="007B4007"/>
    <w:rsid w:val="007B677C"/>
    <w:rsid w:val="007C074A"/>
    <w:rsid w:val="007C167B"/>
    <w:rsid w:val="007C1FB7"/>
    <w:rsid w:val="007C2011"/>
    <w:rsid w:val="007C2D29"/>
    <w:rsid w:val="007D1A22"/>
    <w:rsid w:val="007D1E79"/>
    <w:rsid w:val="007D2FAF"/>
    <w:rsid w:val="007D424B"/>
    <w:rsid w:val="007D66C9"/>
    <w:rsid w:val="007D726B"/>
    <w:rsid w:val="007E1776"/>
    <w:rsid w:val="007E475E"/>
    <w:rsid w:val="007E4BED"/>
    <w:rsid w:val="007E5D5E"/>
    <w:rsid w:val="007F0391"/>
    <w:rsid w:val="007F3C03"/>
    <w:rsid w:val="007F447D"/>
    <w:rsid w:val="007F5568"/>
    <w:rsid w:val="007F66C7"/>
    <w:rsid w:val="007F6977"/>
    <w:rsid w:val="00807C83"/>
    <w:rsid w:val="008109CE"/>
    <w:rsid w:val="00811C96"/>
    <w:rsid w:val="00815356"/>
    <w:rsid w:val="0081769A"/>
    <w:rsid w:val="00821723"/>
    <w:rsid w:val="0082496D"/>
    <w:rsid w:val="00830BC6"/>
    <w:rsid w:val="008322A5"/>
    <w:rsid w:val="00833B06"/>
    <w:rsid w:val="0083479F"/>
    <w:rsid w:val="0083530F"/>
    <w:rsid w:val="0083703E"/>
    <w:rsid w:val="00837177"/>
    <w:rsid w:val="008445F9"/>
    <w:rsid w:val="00850DD4"/>
    <w:rsid w:val="008536A2"/>
    <w:rsid w:val="00857BE3"/>
    <w:rsid w:val="00857BF4"/>
    <w:rsid w:val="00860F42"/>
    <w:rsid w:val="00862736"/>
    <w:rsid w:val="00866410"/>
    <w:rsid w:val="008673CB"/>
    <w:rsid w:val="00871368"/>
    <w:rsid w:val="00877BAB"/>
    <w:rsid w:val="00880CE3"/>
    <w:rsid w:val="008926BB"/>
    <w:rsid w:val="008943D9"/>
    <w:rsid w:val="0089476B"/>
    <w:rsid w:val="008A02FA"/>
    <w:rsid w:val="008A1DED"/>
    <w:rsid w:val="008A280D"/>
    <w:rsid w:val="008A2860"/>
    <w:rsid w:val="008A43A9"/>
    <w:rsid w:val="008A467E"/>
    <w:rsid w:val="008A4FC3"/>
    <w:rsid w:val="008A653E"/>
    <w:rsid w:val="008B3456"/>
    <w:rsid w:val="008B5E2F"/>
    <w:rsid w:val="008B61E0"/>
    <w:rsid w:val="008B7C08"/>
    <w:rsid w:val="008C0B03"/>
    <w:rsid w:val="008C185F"/>
    <w:rsid w:val="008C297A"/>
    <w:rsid w:val="008C3063"/>
    <w:rsid w:val="008C4353"/>
    <w:rsid w:val="008C4420"/>
    <w:rsid w:val="008C551F"/>
    <w:rsid w:val="008C7744"/>
    <w:rsid w:val="008D0345"/>
    <w:rsid w:val="008D25D7"/>
    <w:rsid w:val="008D3126"/>
    <w:rsid w:val="008D4675"/>
    <w:rsid w:val="008D5FA1"/>
    <w:rsid w:val="008E1102"/>
    <w:rsid w:val="008E1109"/>
    <w:rsid w:val="008E4F50"/>
    <w:rsid w:val="008E5247"/>
    <w:rsid w:val="008F5762"/>
    <w:rsid w:val="00900BB7"/>
    <w:rsid w:val="00901760"/>
    <w:rsid w:val="00902718"/>
    <w:rsid w:val="00904945"/>
    <w:rsid w:val="00904E9C"/>
    <w:rsid w:val="00914DB3"/>
    <w:rsid w:val="00916255"/>
    <w:rsid w:val="00917F74"/>
    <w:rsid w:val="00921690"/>
    <w:rsid w:val="009216F4"/>
    <w:rsid w:val="0092347B"/>
    <w:rsid w:val="00923AC6"/>
    <w:rsid w:val="00923D56"/>
    <w:rsid w:val="00924B8E"/>
    <w:rsid w:val="00925401"/>
    <w:rsid w:val="00925665"/>
    <w:rsid w:val="00930F55"/>
    <w:rsid w:val="0093123D"/>
    <w:rsid w:val="00931AA4"/>
    <w:rsid w:val="00931E0B"/>
    <w:rsid w:val="00932513"/>
    <w:rsid w:val="00933DB6"/>
    <w:rsid w:val="00933E91"/>
    <w:rsid w:val="0094270D"/>
    <w:rsid w:val="009458EB"/>
    <w:rsid w:val="00946C2A"/>
    <w:rsid w:val="00946EDC"/>
    <w:rsid w:val="009500C3"/>
    <w:rsid w:val="00951591"/>
    <w:rsid w:val="00951C24"/>
    <w:rsid w:val="009529B3"/>
    <w:rsid w:val="00956A34"/>
    <w:rsid w:val="00960C91"/>
    <w:rsid w:val="009647EE"/>
    <w:rsid w:val="00964EF4"/>
    <w:rsid w:val="009675DE"/>
    <w:rsid w:val="00967821"/>
    <w:rsid w:val="00967A7D"/>
    <w:rsid w:val="00967DBF"/>
    <w:rsid w:val="009709EE"/>
    <w:rsid w:val="00971DD2"/>
    <w:rsid w:val="00981E2B"/>
    <w:rsid w:val="00984440"/>
    <w:rsid w:val="0098525A"/>
    <w:rsid w:val="00990B54"/>
    <w:rsid w:val="00993684"/>
    <w:rsid w:val="009A0EAB"/>
    <w:rsid w:val="009A1AA7"/>
    <w:rsid w:val="009A35DA"/>
    <w:rsid w:val="009B1249"/>
    <w:rsid w:val="009B1808"/>
    <w:rsid w:val="009B1F30"/>
    <w:rsid w:val="009B52FC"/>
    <w:rsid w:val="009C01A0"/>
    <w:rsid w:val="009C0C4A"/>
    <w:rsid w:val="009C1B76"/>
    <w:rsid w:val="009C24FB"/>
    <w:rsid w:val="009C2909"/>
    <w:rsid w:val="009D0C70"/>
    <w:rsid w:val="009D35A3"/>
    <w:rsid w:val="009D3A8A"/>
    <w:rsid w:val="009D3E56"/>
    <w:rsid w:val="009D5990"/>
    <w:rsid w:val="009D6660"/>
    <w:rsid w:val="009E3656"/>
    <w:rsid w:val="009E4BEB"/>
    <w:rsid w:val="009E5BDB"/>
    <w:rsid w:val="009E6D57"/>
    <w:rsid w:val="009E6E71"/>
    <w:rsid w:val="009E7443"/>
    <w:rsid w:val="009F031B"/>
    <w:rsid w:val="009F0D49"/>
    <w:rsid w:val="009F15D6"/>
    <w:rsid w:val="009F3938"/>
    <w:rsid w:val="009F51A9"/>
    <w:rsid w:val="009F6761"/>
    <w:rsid w:val="00A00FAC"/>
    <w:rsid w:val="00A022CA"/>
    <w:rsid w:val="00A0739F"/>
    <w:rsid w:val="00A124AF"/>
    <w:rsid w:val="00A15AB8"/>
    <w:rsid w:val="00A1663B"/>
    <w:rsid w:val="00A16C2A"/>
    <w:rsid w:val="00A21F90"/>
    <w:rsid w:val="00A22246"/>
    <w:rsid w:val="00A226C4"/>
    <w:rsid w:val="00A22BF6"/>
    <w:rsid w:val="00A251EC"/>
    <w:rsid w:val="00A2603A"/>
    <w:rsid w:val="00A26090"/>
    <w:rsid w:val="00A34D7F"/>
    <w:rsid w:val="00A36659"/>
    <w:rsid w:val="00A43CE6"/>
    <w:rsid w:val="00A44506"/>
    <w:rsid w:val="00A44BE0"/>
    <w:rsid w:val="00A5026B"/>
    <w:rsid w:val="00A56BB3"/>
    <w:rsid w:val="00A56CE3"/>
    <w:rsid w:val="00A60639"/>
    <w:rsid w:val="00A60951"/>
    <w:rsid w:val="00A628A6"/>
    <w:rsid w:val="00A63EA6"/>
    <w:rsid w:val="00A677E7"/>
    <w:rsid w:val="00A70C15"/>
    <w:rsid w:val="00A71D78"/>
    <w:rsid w:val="00A7439B"/>
    <w:rsid w:val="00A74A0A"/>
    <w:rsid w:val="00A7536D"/>
    <w:rsid w:val="00A76F0A"/>
    <w:rsid w:val="00A777F7"/>
    <w:rsid w:val="00A830AE"/>
    <w:rsid w:val="00A848D1"/>
    <w:rsid w:val="00A86864"/>
    <w:rsid w:val="00A86A21"/>
    <w:rsid w:val="00A90178"/>
    <w:rsid w:val="00A90792"/>
    <w:rsid w:val="00A90EC3"/>
    <w:rsid w:val="00A92DAA"/>
    <w:rsid w:val="00A948AA"/>
    <w:rsid w:val="00A95974"/>
    <w:rsid w:val="00A961BA"/>
    <w:rsid w:val="00A961D8"/>
    <w:rsid w:val="00A967D4"/>
    <w:rsid w:val="00AA09E6"/>
    <w:rsid w:val="00AA0ADB"/>
    <w:rsid w:val="00AA0B25"/>
    <w:rsid w:val="00AA0EC5"/>
    <w:rsid w:val="00AA3DA4"/>
    <w:rsid w:val="00AA3EF2"/>
    <w:rsid w:val="00AA4151"/>
    <w:rsid w:val="00AA5148"/>
    <w:rsid w:val="00AA562E"/>
    <w:rsid w:val="00AA5D88"/>
    <w:rsid w:val="00AA6B62"/>
    <w:rsid w:val="00AB27F2"/>
    <w:rsid w:val="00AB6BE2"/>
    <w:rsid w:val="00AC1542"/>
    <w:rsid w:val="00AC1FCC"/>
    <w:rsid w:val="00AC4D1F"/>
    <w:rsid w:val="00AC5A67"/>
    <w:rsid w:val="00AC67CB"/>
    <w:rsid w:val="00AC777B"/>
    <w:rsid w:val="00AD0F05"/>
    <w:rsid w:val="00AD1669"/>
    <w:rsid w:val="00AD173B"/>
    <w:rsid w:val="00AD1DF1"/>
    <w:rsid w:val="00AD3D9A"/>
    <w:rsid w:val="00AD540A"/>
    <w:rsid w:val="00AD5B7C"/>
    <w:rsid w:val="00AE0173"/>
    <w:rsid w:val="00AE0B86"/>
    <w:rsid w:val="00AE49E2"/>
    <w:rsid w:val="00AE7DE3"/>
    <w:rsid w:val="00AF1777"/>
    <w:rsid w:val="00AF1C5C"/>
    <w:rsid w:val="00AF49D3"/>
    <w:rsid w:val="00AF6A9B"/>
    <w:rsid w:val="00AF724E"/>
    <w:rsid w:val="00AF7C23"/>
    <w:rsid w:val="00AF7D14"/>
    <w:rsid w:val="00B00200"/>
    <w:rsid w:val="00B0254D"/>
    <w:rsid w:val="00B034EF"/>
    <w:rsid w:val="00B0557A"/>
    <w:rsid w:val="00B065C7"/>
    <w:rsid w:val="00B065CE"/>
    <w:rsid w:val="00B07E23"/>
    <w:rsid w:val="00B10580"/>
    <w:rsid w:val="00B11DC9"/>
    <w:rsid w:val="00B12A9F"/>
    <w:rsid w:val="00B151A0"/>
    <w:rsid w:val="00B17C22"/>
    <w:rsid w:val="00B20E87"/>
    <w:rsid w:val="00B22B62"/>
    <w:rsid w:val="00B251CA"/>
    <w:rsid w:val="00B265FD"/>
    <w:rsid w:val="00B2713E"/>
    <w:rsid w:val="00B27402"/>
    <w:rsid w:val="00B30B94"/>
    <w:rsid w:val="00B31056"/>
    <w:rsid w:val="00B35D7D"/>
    <w:rsid w:val="00B363C4"/>
    <w:rsid w:val="00B419F6"/>
    <w:rsid w:val="00B4270D"/>
    <w:rsid w:val="00B42909"/>
    <w:rsid w:val="00B42DBA"/>
    <w:rsid w:val="00B44292"/>
    <w:rsid w:val="00B4449B"/>
    <w:rsid w:val="00B47D5D"/>
    <w:rsid w:val="00B503BD"/>
    <w:rsid w:val="00B5119B"/>
    <w:rsid w:val="00B51D1F"/>
    <w:rsid w:val="00B51DBA"/>
    <w:rsid w:val="00B55DCB"/>
    <w:rsid w:val="00B56160"/>
    <w:rsid w:val="00B56F0E"/>
    <w:rsid w:val="00B57892"/>
    <w:rsid w:val="00B601E8"/>
    <w:rsid w:val="00B629DD"/>
    <w:rsid w:val="00B636FD"/>
    <w:rsid w:val="00B637AB"/>
    <w:rsid w:val="00B63B43"/>
    <w:rsid w:val="00B644F4"/>
    <w:rsid w:val="00B70F56"/>
    <w:rsid w:val="00B70F5D"/>
    <w:rsid w:val="00B72923"/>
    <w:rsid w:val="00B732D8"/>
    <w:rsid w:val="00B74943"/>
    <w:rsid w:val="00B75A30"/>
    <w:rsid w:val="00B76891"/>
    <w:rsid w:val="00B811D3"/>
    <w:rsid w:val="00B84231"/>
    <w:rsid w:val="00B944DD"/>
    <w:rsid w:val="00B96ECC"/>
    <w:rsid w:val="00B97AB7"/>
    <w:rsid w:val="00BA0F47"/>
    <w:rsid w:val="00BA143A"/>
    <w:rsid w:val="00BA180B"/>
    <w:rsid w:val="00BA493C"/>
    <w:rsid w:val="00BB4776"/>
    <w:rsid w:val="00BB5C13"/>
    <w:rsid w:val="00BB5D8A"/>
    <w:rsid w:val="00BB7A11"/>
    <w:rsid w:val="00BC2E8B"/>
    <w:rsid w:val="00BC38E5"/>
    <w:rsid w:val="00BC4846"/>
    <w:rsid w:val="00BC5B0C"/>
    <w:rsid w:val="00BD14BE"/>
    <w:rsid w:val="00BD2BEC"/>
    <w:rsid w:val="00BD2E55"/>
    <w:rsid w:val="00BD2FD7"/>
    <w:rsid w:val="00BD38F9"/>
    <w:rsid w:val="00BD4C68"/>
    <w:rsid w:val="00BE690C"/>
    <w:rsid w:val="00BF3261"/>
    <w:rsid w:val="00BF375E"/>
    <w:rsid w:val="00BF6DB4"/>
    <w:rsid w:val="00C005FC"/>
    <w:rsid w:val="00C016EE"/>
    <w:rsid w:val="00C03AA0"/>
    <w:rsid w:val="00C048D1"/>
    <w:rsid w:val="00C05C52"/>
    <w:rsid w:val="00C072DD"/>
    <w:rsid w:val="00C07A0E"/>
    <w:rsid w:val="00C11CF9"/>
    <w:rsid w:val="00C14A25"/>
    <w:rsid w:val="00C14F6A"/>
    <w:rsid w:val="00C16016"/>
    <w:rsid w:val="00C17FFB"/>
    <w:rsid w:val="00C252BE"/>
    <w:rsid w:val="00C267B1"/>
    <w:rsid w:val="00C322BB"/>
    <w:rsid w:val="00C36415"/>
    <w:rsid w:val="00C36C90"/>
    <w:rsid w:val="00C37660"/>
    <w:rsid w:val="00C41255"/>
    <w:rsid w:val="00C42AAD"/>
    <w:rsid w:val="00C43DA8"/>
    <w:rsid w:val="00C4599F"/>
    <w:rsid w:val="00C508F9"/>
    <w:rsid w:val="00C53A24"/>
    <w:rsid w:val="00C5452A"/>
    <w:rsid w:val="00C55969"/>
    <w:rsid w:val="00C56EE1"/>
    <w:rsid w:val="00C61FA3"/>
    <w:rsid w:val="00C6384E"/>
    <w:rsid w:val="00C63895"/>
    <w:rsid w:val="00C65BDC"/>
    <w:rsid w:val="00C735BE"/>
    <w:rsid w:val="00C751AD"/>
    <w:rsid w:val="00C77AE2"/>
    <w:rsid w:val="00C82366"/>
    <w:rsid w:val="00C83552"/>
    <w:rsid w:val="00C8376F"/>
    <w:rsid w:val="00C84496"/>
    <w:rsid w:val="00C867CB"/>
    <w:rsid w:val="00C875F5"/>
    <w:rsid w:val="00CA2172"/>
    <w:rsid w:val="00CA3AD8"/>
    <w:rsid w:val="00CA74C8"/>
    <w:rsid w:val="00CB0AF4"/>
    <w:rsid w:val="00CB297A"/>
    <w:rsid w:val="00CC02EE"/>
    <w:rsid w:val="00CC3BFE"/>
    <w:rsid w:val="00CC4B38"/>
    <w:rsid w:val="00CC6140"/>
    <w:rsid w:val="00CD18C3"/>
    <w:rsid w:val="00CD2B72"/>
    <w:rsid w:val="00CD2C31"/>
    <w:rsid w:val="00CD463A"/>
    <w:rsid w:val="00CD6E15"/>
    <w:rsid w:val="00CD6F82"/>
    <w:rsid w:val="00CD709F"/>
    <w:rsid w:val="00CE379F"/>
    <w:rsid w:val="00CE3B7D"/>
    <w:rsid w:val="00CE47B0"/>
    <w:rsid w:val="00CE4F7D"/>
    <w:rsid w:val="00CE7D13"/>
    <w:rsid w:val="00CF052B"/>
    <w:rsid w:val="00CF093C"/>
    <w:rsid w:val="00CF2860"/>
    <w:rsid w:val="00CF3473"/>
    <w:rsid w:val="00CF4B58"/>
    <w:rsid w:val="00CF6499"/>
    <w:rsid w:val="00D00860"/>
    <w:rsid w:val="00D00987"/>
    <w:rsid w:val="00D02C2F"/>
    <w:rsid w:val="00D03DAE"/>
    <w:rsid w:val="00D03FDE"/>
    <w:rsid w:val="00D05BD0"/>
    <w:rsid w:val="00D1055F"/>
    <w:rsid w:val="00D10A02"/>
    <w:rsid w:val="00D1226F"/>
    <w:rsid w:val="00D123CA"/>
    <w:rsid w:val="00D134B1"/>
    <w:rsid w:val="00D143F7"/>
    <w:rsid w:val="00D14E2C"/>
    <w:rsid w:val="00D1661C"/>
    <w:rsid w:val="00D174A8"/>
    <w:rsid w:val="00D17E9B"/>
    <w:rsid w:val="00D23906"/>
    <w:rsid w:val="00D35055"/>
    <w:rsid w:val="00D35972"/>
    <w:rsid w:val="00D36433"/>
    <w:rsid w:val="00D3685F"/>
    <w:rsid w:val="00D36C8C"/>
    <w:rsid w:val="00D40B7C"/>
    <w:rsid w:val="00D41EE2"/>
    <w:rsid w:val="00D428BE"/>
    <w:rsid w:val="00D43467"/>
    <w:rsid w:val="00D462F9"/>
    <w:rsid w:val="00D473AB"/>
    <w:rsid w:val="00D4771B"/>
    <w:rsid w:val="00D47F51"/>
    <w:rsid w:val="00D507B9"/>
    <w:rsid w:val="00D51B2A"/>
    <w:rsid w:val="00D54356"/>
    <w:rsid w:val="00D558CC"/>
    <w:rsid w:val="00D5739E"/>
    <w:rsid w:val="00D57E3D"/>
    <w:rsid w:val="00D6099A"/>
    <w:rsid w:val="00D61995"/>
    <w:rsid w:val="00D61F56"/>
    <w:rsid w:val="00D65CEC"/>
    <w:rsid w:val="00D66AB7"/>
    <w:rsid w:val="00D718B0"/>
    <w:rsid w:val="00D71C08"/>
    <w:rsid w:val="00D73D81"/>
    <w:rsid w:val="00D73D88"/>
    <w:rsid w:val="00D74877"/>
    <w:rsid w:val="00D75269"/>
    <w:rsid w:val="00D80B35"/>
    <w:rsid w:val="00D80D45"/>
    <w:rsid w:val="00D859C7"/>
    <w:rsid w:val="00D90FA4"/>
    <w:rsid w:val="00D93A04"/>
    <w:rsid w:val="00D93E7F"/>
    <w:rsid w:val="00D952D8"/>
    <w:rsid w:val="00DA1EAD"/>
    <w:rsid w:val="00DA30B8"/>
    <w:rsid w:val="00DA3BB5"/>
    <w:rsid w:val="00DA4B89"/>
    <w:rsid w:val="00DB1763"/>
    <w:rsid w:val="00DB1D3A"/>
    <w:rsid w:val="00DB1D6B"/>
    <w:rsid w:val="00DB31B3"/>
    <w:rsid w:val="00DB4EB7"/>
    <w:rsid w:val="00DB5644"/>
    <w:rsid w:val="00DB591E"/>
    <w:rsid w:val="00DC05F5"/>
    <w:rsid w:val="00DD2C84"/>
    <w:rsid w:val="00DD46DF"/>
    <w:rsid w:val="00DD54B7"/>
    <w:rsid w:val="00DD6649"/>
    <w:rsid w:val="00DE11BD"/>
    <w:rsid w:val="00DE3F27"/>
    <w:rsid w:val="00DE4A0F"/>
    <w:rsid w:val="00DE4E7A"/>
    <w:rsid w:val="00DE6B99"/>
    <w:rsid w:val="00DE6CEF"/>
    <w:rsid w:val="00DF2360"/>
    <w:rsid w:val="00DF5A85"/>
    <w:rsid w:val="00DF7EE7"/>
    <w:rsid w:val="00E0078E"/>
    <w:rsid w:val="00E008AD"/>
    <w:rsid w:val="00E068D8"/>
    <w:rsid w:val="00E11C8C"/>
    <w:rsid w:val="00E158F5"/>
    <w:rsid w:val="00E23A2B"/>
    <w:rsid w:val="00E23D9E"/>
    <w:rsid w:val="00E25AB4"/>
    <w:rsid w:val="00E25B36"/>
    <w:rsid w:val="00E30ADB"/>
    <w:rsid w:val="00E30D0A"/>
    <w:rsid w:val="00E31B88"/>
    <w:rsid w:val="00E321E4"/>
    <w:rsid w:val="00E339AC"/>
    <w:rsid w:val="00E33CE9"/>
    <w:rsid w:val="00E35C7C"/>
    <w:rsid w:val="00E40591"/>
    <w:rsid w:val="00E43EFD"/>
    <w:rsid w:val="00E43F54"/>
    <w:rsid w:val="00E4520E"/>
    <w:rsid w:val="00E50CCD"/>
    <w:rsid w:val="00E51A32"/>
    <w:rsid w:val="00E51A5B"/>
    <w:rsid w:val="00E574DD"/>
    <w:rsid w:val="00E57D34"/>
    <w:rsid w:val="00E601C0"/>
    <w:rsid w:val="00E60F22"/>
    <w:rsid w:val="00E623EE"/>
    <w:rsid w:val="00E63A87"/>
    <w:rsid w:val="00E72F49"/>
    <w:rsid w:val="00E763B3"/>
    <w:rsid w:val="00E76C52"/>
    <w:rsid w:val="00E807BD"/>
    <w:rsid w:val="00E80E87"/>
    <w:rsid w:val="00E811CA"/>
    <w:rsid w:val="00E85614"/>
    <w:rsid w:val="00E85ADB"/>
    <w:rsid w:val="00E86E91"/>
    <w:rsid w:val="00E8725D"/>
    <w:rsid w:val="00E87423"/>
    <w:rsid w:val="00E92791"/>
    <w:rsid w:val="00E92954"/>
    <w:rsid w:val="00E93A3B"/>
    <w:rsid w:val="00E95339"/>
    <w:rsid w:val="00E972FE"/>
    <w:rsid w:val="00EA299A"/>
    <w:rsid w:val="00EA2F74"/>
    <w:rsid w:val="00EA360D"/>
    <w:rsid w:val="00EA48B4"/>
    <w:rsid w:val="00EA5288"/>
    <w:rsid w:val="00EB0622"/>
    <w:rsid w:val="00EB1C46"/>
    <w:rsid w:val="00EB1E2F"/>
    <w:rsid w:val="00EB2E0B"/>
    <w:rsid w:val="00EC0719"/>
    <w:rsid w:val="00EC0F5D"/>
    <w:rsid w:val="00EC1C9F"/>
    <w:rsid w:val="00EC25A2"/>
    <w:rsid w:val="00EC2902"/>
    <w:rsid w:val="00EC321A"/>
    <w:rsid w:val="00EC4AF1"/>
    <w:rsid w:val="00EC53F8"/>
    <w:rsid w:val="00EC5B8C"/>
    <w:rsid w:val="00EC7C58"/>
    <w:rsid w:val="00ED090F"/>
    <w:rsid w:val="00ED0942"/>
    <w:rsid w:val="00ED36A2"/>
    <w:rsid w:val="00ED5D35"/>
    <w:rsid w:val="00ED71F3"/>
    <w:rsid w:val="00ED791D"/>
    <w:rsid w:val="00EE010D"/>
    <w:rsid w:val="00EE1B67"/>
    <w:rsid w:val="00EE5141"/>
    <w:rsid w:val="00EE5FCD"/>
    <w:rsid w:val="00EF1F00"/>
    <w:rsid w:val="00EF4FA1"/>
    <w:rsid w:val="00EF69B4"/>
    <w:rsid w:val="00F004C4"/>
    <w:rsid w:val="00F00632"/>
    <w:rsid w:val="00F0155E"/>
    <w:rsid w:val="00F04D9A"/>
    <w:rsid w:val="00F055A9"/>
    <w:rsid w:val="00F0788C"/>
    <w:rsid w:val="00F07D1F"/>
    <w:rsid w:val="00F12981"/>
    <w:rsid w:val="00F15AE8"/>
    <w:rsid w:val="00F204AD"/>
    <w:rsid w:val="00F2305F"/>
    <w:rsid w:val="00F23E3B"/>
    <w:rsid w:val="00F2580C"/>
    <w:rsid w:val="00F33F97"/>
    <w:rsid w:val="00F353F8"/>
    <w:rsid w:val="00F36BB8"/>
    <w:rsid w:val="00F403FA"/>
    <w:rsid w:val="00F407BE"/>
    <w:rsid w:val="00F44675"/>
    <w:rsid w:val="00F506B5"/>
    <w:rsid w:val="00F51831"/>
    <w:rsid w:val="00F52473"/>
    <w:rsid w:val="00F52872"/>
    <w:rsid w:val="00F52D14"/>
    <w:rsid w:val="00F54D7D"/>
    <w:rsid w:val="00F55710"/>
    <w:rsid w:val="00F577C3"/>
    <w:rsid w:val="00F62948"/>
    <w:rsid w:val="00F63193"/>
    <w:rsid w:val="00F63523"/>
    <w:rsid w:val="00F63B19"/>
    <w:rsid w:val="00F663E0"/>
    <w:rsid w:val="00F66BE5"/>
    <w:rsid w:val="00F73B13"/>
    <w:rsid w:val="00F74F59"/>
    <w:rsid w:val="00F7725C"/>
    <w:rsid w:val="00F77706"/>
    <w:rsid w:val="00F77BA3"/>
    <w:rsid w:val="00F858E6"/>
    <w:rsid w:val="00F85B77"/>
    <w:rsid w:val="00F87B11"/>
    <w:rsid w:val="00F90776"/>
    <w:rsid w:val="00F90E9C"/>
    <w:rsid w:val="00F94874"/>
    <w:rsid w:val="00F94A19"/>
    <w:rsid w:val="00F950A4"/>
    <w:rsid w:val="00F97D97"/>
    <w:rsid w:val="00FA0A15"/>
    <w:rsid w:val="00FA24F8"/>
    <w:rsid w:val="00FA5A9C"/>
    <w:rsid w:val="00FA761E"/>
    <w:rsid w:val="00FB0700"/>
    <w:rsid w:val="00FB3D9F"/>
    <w:rsid w:val="00FB3E46"/>
    <w:rsid w:val="00FB44DC"/>
    <w:rsid w:val="00FC0118"/>
    <w:rsid w:val="00FC2BD7"/>
    <w:rsid w:val="00FC32E0"/>
    <w:rsid w:val="00FD07EE"/>
    <w:rsid w:val="00FD1A06"/>
    <w:rsid w:val="00FD2133"/>
    <w:rsid w:val="00FD3068"/>
    <w:rsid w:val="00FD4BD9"/>
    <w:rsid w:val="00FD4E23"/>
    <w:rsid w:val="00FD5802"/>
    <w:rsid w:val="00FD60FE"/>
    <w:rsid w:val="00FD6BAF"/>
    <w:rsid w:val="00FD71BB"/>
    <w:rsid w:val="00FD78BB"/>
    <w:rsid w:val="00FE093E"/>
    <w:rsid w:val="00FE1AAB"/>
    <w:rsid w:val="00FE3AD1"/>
    <w:rsid w:val="00FE4911"/>
    <w:rsid w:val="00FE7442"/>
    <w:rsid w:val="00FE79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7649B"/>
  <w15:docId w15:val="{C6FA0A74-25C0-4631-B668-2536636B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6694"/>
    <w:pPr>
      <w:suppressAutoHyphens/>
      <w:spacing w:line="240" w:lineRule="auto"/>
      <w:jc w:val="left"/>
    </w:pPr>
    <w:rPr>
      <w:rFonts w:ascii="Times New Roman" w:eastAsia="Times New Roman" w:hAnsi="Times New Roman" w:cs="Calibri"/>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EE010D"/>
    <w:rPr>
      <w:color w:val="0000FF"/>
      <w:u w:val="single"/>
    </w:rPr>
  </w:style>
  <w:style w:type="paragraph" w:styleId="NormalnyWeb">
    <w:name w:val="Normal (Web)"/>
    <w:basedOn w:val="Normalny"/>
    <w:unhideWhenUsed/>
    <w:rsid w:val="00EE010D"/>
    <w:rPr>
      <w:rFonts w:ascii="Verdana" w:hAnsi="Verdana"/>
      <w:sz w:val="20"/>
      <w:szCs w:val="20"/>
    </w:rPr>
  </w:style>
  <w:style w:type="paragraph" w:styleId="Tekstpodstawowywcity">
    <w:name w:val="Body Text Indent"/>
    <w:basedOn w:val="Normalny"/>
    <w:link w:val="TekstpodstawowywcityZnak"/>
    <w:unhideWhenUsed/>
    <w:rsid w:val="00EE010D"/>
    <w:pPr>
      <w:suppressAutoHyphens w:val="0"/>
      <w:spacing w:after="120"/>
      <w:ind w:left="283"/>
    </w:pPr>
    <w:rPr>
      <w:rFonts w:cs="Times New Roman"/>
      <w:lang w:eastAsia="pl-PL"/>
    </w:rPr>
  </w:style>
  <w:style w:type="character" w:customStyle="1" w:styleId="TekstpodstawowywcityZnak">
    <w:name w:val="Tekst podstawowy wcięty Znak"/>
    <w:basedOn w:val="Domylnaczcionkaakapitu"/>
    <w:link w:val="Tekstpodstawowywcity"/>
    <w:rsid w:val="00EE01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EE010D"/>
    <w:pPr>
      <w:suppressAutoHyphens w:val="0"/>
      <w:spacing w:after="120" w:line="480" w:lineRule="auto"/>
    </w:pPr>
    <w:rPr>
      <w:rFonts w:cs="Times New Roman"/>
      <w:lang w:eastAsia="pl-PL"/>
    </w:rPr>
  </w:style>
  <w:style w:type="character" w:customStyle="1" w:styleId="Tekstpodstawowy2Znak">
    <w:name w:val="Tekst podstawowy 2 Znak"/>
    <w:basedOn w:val="Domylnaczcionkaakapitu"/>
    <w:link w:val="Tekstpodstawowy2"/>
    <w:rsid w:val="00EE010D"/>
    <w:rPr>
      <w:rFonts w:ascii="Times New Roman" w:eastAsia="Times New Roman" w:hAnsi="Times New Roman" w:cs="Times New Roman"/>
      <w:sz w:val="24"/>
      <w:szCs w:val="24"/>
      <w:lang w:eastAsia="pl-PL"/>
    </w:rPr>
  </w:style>
  <w:style w:type="paragraph" w:styleId="Tekstpodstawowy3">
    <w:name w:val="Body Text 3"/>
    <w:basedOn w:val="Normalny"/>
    <w:link w:val="Tekstpodstawowy3Znak1"/>
    <w:unhideWhenUsed/>
    <w:rsid w:val="00EE010D"/>
    <w:pPr>
      <w:suppressAutoHyphens w:val="0"/>
      <w:spacing w:after="120"/>
    </w:pPr>
    <w:rPr>
      <w:rFonts w:cs="Times New Roman"/>
      <w:sz w:val="16"/>
      <w:szCs w:val="16"/>
      <w:lang w:eastAsia="pl-PL"/>
    </w:rPr>
  </w:style>
  <w:style w:type="character" w:customStyle="1" w:styleId="Tekstpodstawowy3Znak">
    <w:name w:val="Tekst podstawowy 3 Znak"/>
    <w:basedOn w:val="Domylnaczcionkaakapitu"/>
    <w:uiPriority w:val="99"/>
    <w:semiHidden/>
    <w:rsid w:val="00EE010D"/>
    <w:rPr>
      <w:rFonts w:ascii="Times New Roman" w:eastAsia="Times New Roman" w:hAnsi="Times New Roman" w:cs="Calibri"/>
      <w:sz w:val="16"/>
      <w:szCs w:val="16"/>
      <w:lang w:eastAsia="ar-SA"/>
    </w:rPr>
  </w:style>
  <w:style w:type="paragraph" w:styleId="Akapitzlist">
    <w:name w:val="List Paragraph"/>
    <w:basedOn w:val="Normalny"/>
    <w:link w:val="AkapitzlistZnak"/>
    <w:uiPriority w:val="34"/>
    <w:qFormat/>
    <w:rsid w:val="00EE010D"/>
    <w:pPr>
      <w:ind w:left="720"/>
    </w:pPr>
  </w:style>
  <w:style w:type="paragraph" w:customStyle="1" w:styleId="tekstcenter">
    <w:name w:val="tekst_center"/>
    <w:basedOn w:val="Normalny"/>
    <w:rsid w:val="00EE010D"/>
    <w:pPr>
      <w:spacing w:after="112" w:line="312" w:lineRule="auto"/>
      <w:ind w:left="94" w:right="94"/>
      <w:jc w:val="center"/>
    </w:pPr>
    <w:rPr>
      <w:rFonts w:ascii="Verdana" w:hAnsi="Verdana"/>
      <w:color w:val="000000"/>
      <w:sz w:val="20"/>
      <w:szCs w:val="20"/>
    </w:rPr>
  </w:style>
  <w:style w:type="character" w:customStyle="1" w:styleId="Tekstpodstawowy3Znak1">
    <w:name w:val="Tekst podstawowy 3 Znak1"/>
    <w:basedOn w:val="Domylnaczcionkaakapitu"/>
    <w:link w:val="Tekstpodstawowy3"/>
    <w:locked/>
    <w:rsid w:val="00EE010D"/>
    <w:rPr>
      <w:rFonts w:ascii="Times New Roman" w:eastAsia="Times New Roman" w:hAnsi="Times New Roman" w:cs="Times New Roman"/>
      <w:sz w:val="16"/>
      <w:szCs w:val="16"/>
      <w:lang w:eastAsia="pl-PL"/>
    </w:rPr>
  </w:style>
  <w:style w:type="character" w:styleId="Pogrubienie">
    <w:name w:val="Strong"/>
    <w:basedOn w:val="Domylnaczcionkaakapitu"/>
    <w:qFormat/>
    <w:rsid w:val="00EE010D"/>
    <w:rPr>
      <w:b/>
      <w:bCs/>
    </w:rPr>
  </w:style>
  <w:style w:type="paragraph" w:styleId="Nagwek">
    <w:name w:val="header"/>
    <w:basedOn w:val="Normalny"/>
    <w:link w:val="NagwekZnak"/>
    <w:uiPriority w:val="99"/>
    <w:unhideWhenUsed/>
    <w:rsid w:val="00EE010D"/>
    <w:pPr>
      <w:tabs>
        <w:tab w:val="center" w:pos="4536"/>
        <w:tab w:val="right" w:pos="9072"/>
      </w:tabs>
    </w:pPr>
  </w:style>
  <w:style w:type="character" w:customStyle="1" w:styleId="NagwekZnak">
    <w:name w:val="Nagłówek Znak"/>
    <w:basedOn w:val="Domylnaczcionkaakapitu"/>
    <w:link w:val="Nagwek"/>
    <w:uiPriority w:val="99"/>
    <w:rsid w:val="00EE010D"/>
    <w:rPr>
      <w:rFonts w:ascii="Times New Roman" w:eastAsia="Times New Roman" w:hAnsi="Times New Roman" w:cs="Calibri"/>
      <w:sz w:val="24"/>
      <w:szCs w:val="24"/>
      <w:lang w:eastAsia="ar-SA"/>
    </w:rPr>
  </w:style>
  <w:style w:type="paragraph" w:styleId="Stopka">
    <w:name w:val="footer"/>
    <w:basedOn w:val="Normalny"/>
    <w:link w:val="StopkaZnak"/>
    <w:uiPriority w:val="99"/>
    <w:unhideWhenUsed/>
    <w:rsid w:val="00EE010D"/>
    <w:pPr>
      <w:tabs>
        <w:tab w:val="center" w:pos="4536"/>
        <w:tab w:val="right" w:pos="9072"/>
      </w:tabs>
    </w:pPr>
  </w:style>
  <w:style w:type="character" w:customStyle="1" w:styleId="StopkaZnak">
    <w:name w:val="Stopka Znak"/>
    <w:basedOn w:val="Domylnaczcionkaakapitu"/>
    <w:link w:val="Stopka"/>
    <w:uiPriority w:val="99"/>
    <w:rsid w:val="00EE010D"/>
    <w:rPr>
      <w:rFonts w:ascii="Times New Roman" w:eastAsia="Times New Roman" w:hAnsi="Times New Roman" w:cs="Calibri"/>
      <w:sz w:val="24"/>
      <w:szCs w:val="24"/>
      <w:lang w:eastAsia="ar-SA"/>
    </w:rPr>
  </w:style>
  <w:style w:type="paragraph" w:styleId="Tekstdymka">
    <w:name w:val="Balloon Text"/>
    <w:basedOn w:val="Normalny"/>
    <w:link w:val="TekstdymkaZnak"/>
    <w:uiPriority w:val="99"/>
    <w:semiHidden/>
    <w:unhideWhenUsed/>
    <w:rsid w:val="00EE010D"/>
    <w:rPr>
      <w:rFonts w:ascii="Tahoma" w:hAnsi="Tahoma" w:cs="Tahoma"/>
      <w:sz w:val="16"/>
      <w:szCs w:val="16"/>
    </w:rPr>
  </w:style>
  <w:style w:type="character" w:customStyle="1" w:styleId="TekstdymkaZnak">
    <w:name w:val="Tekst dymka Znak"/>
    <w:basedOn w:val="Domylnaczcionkaakapitu"/>
    <w:link w:val="Tekstdymka"/>
    <w:uiPriority w:val="99"/>
    <w:semiHidden/>
    <w:rsid w:val="00EE010D"/>
    <w:rPr>
      <w:rFonts w:ascii="Tahoma" w:eastAsia="Times New Roman" w:hAnsi="Tahoma" w:cs="Tahoma"/>
      <w:sz w:val="16"/>
      <w:szCs w:val="16"/>
      <w:lang w:eastAsia="ar-SA"/>
    </w:rPr>
  </w:style>
  <w:style w:type="paragraph" w:styleId="Tekstprzypisukocowego">
    <w:name w:val="endnote text"/>
    <w:basedOn w:val="Normalny"/>
    <w:link w:val="TekstprzypisukocowegoZnak"/>
    <w:uiPriority w:val="99"/>
    <w:semiHidden/>
    <w:unhideWhenUsed/>
    <w:rsid w:val="00AF6A9B"/>
    <w:rPr>
      <w:sz w:val="20"/>
      <w:szCs w:val="20"/>
    </w:rPr>
  </w:style>
  <w:style w:type="character" w:customStyle="1" w:styleId="TekstprzypisukocowegoZnak">
    <w:name w:val="Tekst przypisu końcowego Znak"/>
    <w:basedOn w:val="Domylnaczcionkaakapitu"/>
    <w:link w:val="Tekstprzypisukocowego"/>
    <w:uiPriority w:val="99"/>
    <w:semiHidden/>
    <w:rsid w:val="00AF6A9B"/>
    <w:rPr>
      <w:rFonts w:ascii="Times New Roman" w:eastAsia="Times New Roman" w:hAnsi="Times New Roman" w:cs="Calibri"/>
      <w:sz w:val="20"/>
      <w:szCs w:val="20"/>
      <w:lang w:eastAsia="ar-SA"/>
    </w:rPr>
  </w:style>
  <w:style w:type="character" w:styleId="Odwoanieprzypisukocowego">
    <w:name w:val="endnote reference"/>
    <w:basedOn w:val="Domylnaczcionkaakapitu"/>
    <w:uiPriority w:val="99"/>
    <w:semiHidden/>
    <w:unhideWhenUsed/>
    <w:rsid w:val="00AF6A9B"/>
    <w:rPr>
      <w:vertAlign w:val="superscript"/>
    </w:rPr>
  </w:style>
  <w:style w:type="paragraph" w:customStyle="1" w:styleId="Default">
    <w:name w:val="Default"/>
    <w:rsid w:val="00564896"/>
    <w:pPr>
      <w:autoSpaceDE w:val="0"/>
      <w:autoSpaceDN w:val="0"/>
      <w:adjustRightInd w:val="0"/>
      <w:spacing w:line="240" w:lineRule="auto"/>
      <w:jc w:val="left"/>
    </w:pPr>
    <w:rPr>
      <w:rFonts w:ascii="Times New Roman" w:hAnsi="Times New Roman" w:cs="Times New Roman"/>
      <w:color w:val="000000"/>
      <w:sz w:val="24"/>
      <w:szCs w:val="24"/>
    </w:rPr>
  </w:style>
  <w:style w:type="character" w:customStyle="1" w:styleId="AkapitzlistZnak">
    <w:name w:val="Akapit z listą Znak"/>
    <w:link w:val="Akapitzlist"/>
    <w:uiPriority w:val="34"/>
    <w:locked/>
    <w:rsid w:val="00211A74"/>
    <w:rPr>
      <w:rFonts w:ascii="Times New Roman" w:eastAsia="Times New Roman" w:hAnsi="Times New Roman" w:cs="Calibri"/>
      <w:sz w:val="24"/>
      <w:szCs w:val="24"/>
      <w:lang w:eastAsia="ar-SA"/>
    </w:rPr>
  </w:style>
  <w:style w:type="character" w:styleId="UyteHipercze">
    <w:name w:val="FollowedHyperlink"/>
    <w:basedOn w:val="Domylnaczcionkaakapitu"/>
    <w:uiPriority w:val="99"/>
    <w:semiHidden/>
    <w:unhideWhenUsed/>
    <w:rsid w:val="002930D5"/>
    <w:rPr>
      <w:color w:val="800080" w:themeColor="followedHyperlink"/>
      <w:u w:val="single"/>
    </w:rPr>
  </w:style>
  <w:style w:type="character" w:styleId="Nierozpoznanawzmianka">
    <w:name w:val="Unresolved Mention"/>
    <w:basedOn w:val="Domylnaczcionkaakapitu"/>
    <w:uiPriority w:val="99"/>
    <w:semiHidden/>
    <w:unhideWhenUsed/>
    <w:rsid w:val="005D4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0062">
      <w:bodyDiv w:val="1"/>
      <w:marLeft w:val="0"/>
      <w:marRight w:val="0"/>
      <w:marTop w:val="0"/>
      <w:marBottom w:val="0"/>
      <w:divBdr>
        <w:top w:val="none" w:sz="0" w:space="0" w:color="auto"/>
        <w:left w:val="none" w:sz="0" w:space="0" w:color="auto"/>
        <w:bottom w:val="none" w:sz="0" w:space="0" w:color="auto"/>
        <w:right w:val="none" w:sz="0" w:space="0" w:color="auto"/>
      </w:divBdr>
    </w:div>
    <w:div w:id="311299061">
      <w:bodyDiv w:val="1"/>
      <w:marLeft w:val="0"/>
      <w:marRight w:val="0"/>
      <w:marTop w:val="0"/>
      <w:marBottom w:val="0"/>
      <w:divBdr>
        <w:top w:val="none" w:sz="0" w:space="0" w:color="auto"/>
        <w:left w:val="none" w:sz="0" w:space="0" w:color="auto"/>
        <w:bottom w:val="none" w:sz="0" w:space="0" w:color="auto"/>
        <w:right w:val="none" w:sz="0" w:space="0" w:color="auto"/>
      </w:divBdr>
      <w:divsChild>
        <w:div w:id="867135414">
          <w:marLeft w:val="0"/>
          <w:marRight w:val="0"/>
          <w:marTop w:val="0"/>
          <w:marBottom w:val="0"/>
          <w:divBdr>
            <w:top w:val="none" w:sz="0" w:space="0" w:color="auto"/>
            <w:left w:val="none" w:sz="0" w:space="0" w:color="auto"/>
            <w:bottom w:val="none" w:sz="0" w:space="0" w:color="auto"/>
            <w:right w:val="none" w:sz="0" w:space="0" w:color="auto"/>
          </w:divBdr>
        </w:div>
        <w:div w:id="918830042">
          <w:marLeft w:val="0"/>
          <w:marRight w:val="0"/>
          <w:marTop w:val="0"/>
          <w:marBottom w:val="0"/>
          <w:divBdr>
            <w:top w:val="none" w:sz="0" w:space="0" w:color="auto"/>
            <w:left w:val="none" w:sz="0" w:space="0" w:color="auto"/>
            <w:bottom w:val="none" w:sz="0" w:space="0" w:color="auto"/>
            <w:right w:val="none" w:sz="0" w:space="0" w:color="auto"/>
          </w:divBdr>
        </w:div>
        <w:div w:id="1118526478">
          <w:marLeft w:val="0"/>
          <w:marRight w:val="0"/>
          <w:marTop w:val="0"/>
          <w:marBottom w:val="0"/>
          <w:divBdr>
            <w:top w:val="none" w:sz="0" w:space="0" w:color="auto"/>
            <w:left w:val="none" w:sz="0" w:space="0" w:color="auto"/>
            <w:bottom w:val="none" w:sz="0" w:space="0" w:color="auto"/>
            <w:right w:val="none" w:sz="0" w:space="0" w:color="auto"/>
          </w:divBdr>
        </w:div>
        <w:div w:id="518933630">
          <w:marLeft w:val="0"/>
          <w:marRight w:val="0"/>
          <w:marTop w:val="0"/>
          <w:marBottom w:val="0"/>
          <w:divBdr>
            <w:top w:val="none" w:sz="0" w:space="0" w:color="auto"/>
            <w:left w:val="none" w:sz="0" w:space="0" w:color="auto"/>
            <w:bottom w:val="none" w:sz="0" w:space="0" w:color="auto"/>
            <w:right w:val="none" w:sz="0" w:space="0" w:color="auto"/>
          </w:divBdr>
        </w:div>
      </w:divsChild>
    </w:div>
    <w:div w:id="475218565">
      <w:bodyDiv w:val="1"/>
      <w:marLeft w:val="0"/>
      <w:marRight w:val="0"/>
      <w:marTop w:val="0"/>
      <w:marBottom w:val="0"/>
      <w:divBdr>
        <w:top w:val="none" w:sz="0" w:space="0" w:color="auto"/>
        <w:left w:val="none" w:sz="0" w:space="0" w:color="auto"/>
        <w:bottom w:val="none" w:sz="0" w:space="0" w:color="auto"/>
        <w:right w:val="none" w:sz="0" w:space="0" w:color="auto"/>
      </w:divBdr>
    </w:div>
    <w:div w:id="665475816">
      <w:bodyDiv w:val="1"/>
      <w:marLeft w:val="0"/>
      <w:marRight w:val="0"/>
      <w:marTop w:val="0"/>
      <w:marBottom w:val="0"/>
      <w:divBdr>
        <w:top w:val="none" w:sz="0" w:space="0" w:color="auto"/>
        <w:left w:val="none" w:sz="0" w:space="0" w:color="auto"/>
        <w:bottom w:val="none" w:sz="0" w:space="0" w:color="auto"/>
        <w:right w:val="none" w:sz="0" w:space="0" w:color="auto"/>
      </w:divBdr>
    </w:div>
    <w:div w:id="702050942">
      <w:bodyDiv w:val="1"/>
      <w:marLeft w:val="0"/>
      <w:marRight w:val="0"/>
      <w:marTop w:val="0"/>
      <w:marBottom w:val="0"/>
      <w:divBdr>
        <w:top w:val="none" w:sz="0" w:space="0" w:color="auto"/>
        <w:left w:val="none" w:sz="0" w:space="0" w:color="auto"/>
        <w:bottom w:val="none" w:sz="0" w:space="0" w:color="auto"/>
        <w:right w:val="none" w:sz="0" w:space="0" w:color="auto"/>
      </w:divBdr>
    </w:div>
    <w:div w:id="707292097">
      <w:bodyDiv w:val="1"/>
      <w:marLeft w:val="0"/>
      <w:marRight w:val="0"/>
      <w:marTop w:val="0"/>
      <w:marBottom w:val="0"/>
      <w:divBdr>
        <w:top w:val="none" w:sz="0" w:space="0" w:color="auto"/>
        <w:left w:val="none" w:sz="0" w:space="0" w:color="auto"/>
        <w:bottom w:val="none" w:sz="0" w:space="0" w:color="auto"/>
        <w:right w:val="none" w:sz="0" w:space="0" w:color="auto"/>
      </w:divBdr>
    </w:div>
    <w:div w:id="938369210">
      <w:bodyDiv w:val="1"/>
      <w:marLeft w:val="0"/>
      <w:marRight w:val="0"/>
      <w:marTop w:val="0"/>
      <w:marBottom w:val="0"/>
      <w:divBdr>
        <w:top w:val="none" w:sz="0" w:space="0" w:color="auto"/>
        <w:left w:val="none" w:sz="0" w:space="0" w:color="auto"/>
        <w:bottom w:val="none" w:sz="0" w:space="0" w:color="auto"/>
        <w:right w:val="none" w:sz="0" w:space="0" w:color="auto"/>
      </w:divBdr>
    </w:div>
    <w:div w:id="961810384">
      <w:bodyDiv w:val="1"/>
      <w:marLeft w:val="0"/>
      <w:marRight w:val="0"/>
      <w:marTop w:val="0"/>
      <w:marBottom w:val="0"/>
      <w:divBdr>
        <w:top w:val="none" w:sz="0" w:space="0" w:color="auto"/>
        <w:left w:val="none" w:sz="0" w:space="0" w:color="auto"/>
        <w:bottom w:val="none" w:sz="0" w:space="0" w:color="auto"/>
        <w:right w:val="none" w:sz="0" w:space="0" w:color="auto"/>
      </w:divBdr>
    </w:div>
    <w:div w:id="1073091144">
      <w:bodyDiv w:val="1"/>
      <w:marLeft w:val="0"/>
      <w:marRight w:val="0"/>
      <w:marTop w:val="0"/>
      <w:marBottom w:val="0"/>
      <w:divBdr>
        <w:top w:val="none" w:sz="0" w:space="0" w:color="auto"/>
        <w:left w:val="none" w:sz="0" w:space="0" w:color="auto"/>
        <w:bottom w:val="none" w:sz="0" w:space="0" w:color="auto"/>
        <w:right w:val="none" w:sz="0" w:space="0" w:color="auto"/>
      </w:divBdr>
    </w:div>
    <w:div w:id="1091967271">
      <w:bodyDiv w:val="1"/>
      <w:marLeft w:val="0"/>
      <w:marRight w:val="0"/>
      <w:marTop w:val="0"/>
      <w:marBottom w:val="0"/>
      <w:divBdr>
        <w:top w:val="none" w:sz="0" w:space="0" w:color="auto"/>
        <w:left w:val="none" w:sz="0" w:space="0" w:color="auto"/>
        <w:bottom w:val="none" w:sz="0" w:space="0" w:color="auto"/>
        <w:right w:val="none" w:sz="0" w:space="0" w:color="auto"/>
      </w:divBdr>
    </w:div>
    <w:div w:id="1227301134">
      <w:bodyDiv w:val="1"/>
      <w:marLeft w:val="0"/>
      <w:marRight w:val="0"/>
      <w:marTop w:val="0"/>
      <w:marBottom w:val="0"/>
      <w:divBdr>
        <w:top w:val="none" w:sz="0" w:space="0" w:color="auto"/>
        <w:left w:val="none" w:sz="0" w:space="0" w:color="auto"/>
        <w:bottom w:val="none" w:sz="0" w:space="0" w:color="auto"/>
        <w:right w:val="none" w:sz="0" w:space="0" w:color="auto"/>
      </w:divBdr>
    </w:div>
    <w:div w:id="1421950325">
      <w:bodyDiv w:val="1"/>
      <w:marLeft w:val="0"/>
      <w:marRight w:val="0"/>
      <w:marTop w:val="0"/>
      <w:marBottom w:val="0"/>
      <w:divBdr>
        <w:top w:val="none" w:sz="0" w:space="0" w:color="auto"/>
        <w:left w:val="none" w:sz="0" w:space="0" w:color="auto"/>
        <w:bottom w:val="none" w:sz="0" w:space="0" w:color="auto"/>
        <w:right w:val="none" w:sz="0" w:space="0" w:color="auto"/>
      </w:divBdr>
    </w:div>
    <w:div w:id="1485856891">
      <w:bodyDiv w:val="1"/>
      <w:marLeft w:val="0"/>
      <w:marRight w:val="0"/>
      <w:marTop w:val="0"/>
      <w:marBottom w:val="0"/>
      <w:divBdr>
        <w:top w:val="none" w:sz="0" w:space="0" w:color="auto"/>
        <w:left w:val="none" w:sz="0" w:space="0" w:color="auto"/>
        <w:bottom w:val="none" w:sz="0" w:space="0" w:color="auto"/>
        <w:right w:val="none" w:sz="0" w:space="0" w:color="auto"/>
      </w:divBdr>
      <w:divsChild>
        <w:div w:id="2114862013">
          <w:marLeft w:val="0"/>
          <w:marRight w:val="0"/>
          <w:marTop w:val="0"/>
          <w:marBottom w:val="0"/>
          <w:divBdr>
            <w:top w:val="none" w:sz="0" w:space="0" w:color="auto"/>
            <w:left w:val="none" w:sz="0" w:space="0" w:color="auto"/>
            <w:bottom w:val="none" w:sz="0" w:space="0" w:color="auto"/>
            <w:right w:val="none" w:sz="0" w:space="0" w:color="auto"/>
          </w:divBdr>
        </w:div>
        <w:div w:id="1274240099">
          <w:marLeft w:val="0"/>
          <w:marRight w:val="0"/>
          <w:marTop w:val="0"/>
          <w:marBottom w:val="0"/>
          <w:divBdr>
            <w:top w:val="none" w:sz="0" w:space="0" w:color="auto"/>
            <w:left w:val="none" w:sz="0" w:space="0" w:color="auto"/>
            <w:bottom w:val="none" w:sz="0" w:space="0" w:color="auto"/>
            <w:right w:val="none" w:sz="0" w:space="0" w:color="auto"/>
          </w:divBdr>
        </w:div>
        <w:div w:id="1738354155">
          <w:marLeft w:val="0"/>
          <w:marRight w:val="0"/>
          <w:marTop w:val="0"/>
          <w:marBottom w:val="0"/>
          <w:divBdr>
            <w:top w:val="none" w:sz="0" w:space="0" w:color="auto"/>
            <w:left w:val="none" w:sz="0" w:space="0" w:color="auto"/>
            <w:bottom w:val="none" w:sz="0" w:space="0" w:color="auto"/>
            <w:right w:val="none" w:sz="0" w:space="0" w:color="auto"/>
          </w:divBdr>
        </w:div>
        <w:div w:id="574320491">
          <w:marLeft w:val="0"/>
          <w:marRight w:val="0"/>
          <w:marTop w:val="0"/>
          <w:marBottom w:val="0"/>
          <w:divBdr>
            <w:top w:val="none" w:sz="0" w:space="0" w:color="auto"/>
            <w:left w:val="none" w:sz="0" w:space="0" w:color="auto"/>
            <w:bottom w:val="none" w:sz="0" w:space="0" w:color="auto"/>
            <w:right w:val="none" w:sz="0" w:space="0" w:color="auto"/>
          </w:divBdr>
        </w:div>
        <w:div w:id="46027535">
          <w:marLeft w:val="0"/>
          <w:marRight w:val="0"/>
          <w:marTop w:val="0"/>
          <w:marBottom w:val="0"/>
          <w:divBdr>
            <w:top w:val="none" w:sz="0" w:space="0" w:color="auto"/>
            <w:left w:val="none" w:sz="0" w:space="0" w:color="auto"/>
            <w:bottom w:val="none" w:sz="0" w:space="0" w:color="auto"/>
            <w:right w:val="none" w:sz="0" w:space="0" w:color="auto"/>
          </w:divBdr>
        </w:div>
        <w:div w:id="203450778">
          <w:marLeft w:val="0"/>
          <w:marRight w:val="0"/>
          <w:marTop w:val="0"/>
          <w:marBottom w:val="0"/>
          <w:divBdr>
            <w:top w:val="none" w:sz="0" w:space="0" w:color="auto"/>
            <w:left w:val="none" w:sz="0" w:space="0" w:color="auto"/>
            <w:bottom w:val="none" w:sz="0" w:space="0" w:color="auto"/>
            <w:right w:val="none" w:sz="0" w:space="0" w:color="auto"/>
          </w:divBdr>
        </w:div>
      </w:divsChild>
    </w:div>
    <w:div w:id="1495608160">
      <w:bodyDiv w:val="1"/>
      <w:marLeft w:val="0"/>
      <w:marRight w:val="0"/>
      <w:marTop w:val="0"/>
      <w:marBottom w:val="0"/>
      <w:divBdr>
        <w:top w:val="none" w:sz="0" w:space="0" w:color="auto"/>
        <w:left w:val="none" w:sz="0" w:space="0" w:color="auto"/>
        <w:bottom w:val="none" w:sz="0" w:space="0" w:color="auto"/>
        <w:right w:val="none" w:sz="0" w:space="0" w:color="auto"/>
      </w:divBdr>
      <w:divsChild>
        <w:div w:id="251397916">
          <w:marLeft w:val="0"/>
          <w:marRight w:val="0"/>
          <w:marTop w:val="0"/>
          <w:marBottom w:val="0"/>
          <w:divBdr>
            <w:top w:val="none" w:sz="0" w:space="0" w:color="auto"/>
            <w:left w:val="none" w:sz="0" w:space="0" w:color="auto"/>
            <w:bottom w:val="none" w:sz="0" w:space="0" w:color="auto"/>
            <w:right w:val="none" w:sz="0" w:space="0" w:color="auto"/>
          </w:divBdr>
        </w:div>
        <w:div w:id="1320233270">
          <w:marLeft w:val="0"/>
          <w:marRight w:val="0"/>
          <w:marTop w:val="0"/>
          <w:marBottom w:val="0"/>
          <w:divBdr>
            <w:top w:val="none" w:sz="0" w:space="0" w:color="auto"/>
            <w:left w:val="none" w:sz="0" w:space="0" w:color="auto"/>
            <w:bottom w:val="none" w:sz="0" w:space="0" w:color="auto"/>
            <w:right w:val="none" w:sz="0" w:space="0" w:color="auto"/>
          </w:divBdr>
        </w:div>
        <w:div w:id="508495401">
          <w:marLeft w:val="0"/>
          <w:marRight w:val="0"/>
          <w:marTop w:val="0"/>
          <w:marBottom w:val="0"/>
          <w:divBdr>
            <w:top w:val="none" w:sz="0" w:space="0" w:color="auto"/>
            <w:left w:val="none" w:sz="0" w:space="0" w:color="auto"/>
            <w:bottom w:val="none" w:sz="0" w:space="0" w:color="auto"/>
            <w:right w:val="none" w:sz="0" w:space="0" w:color="auto"/>
          </w:divBdr>
        </w:div>
      </w:divsChild>
    </w:div>
    <w:div w:id="1633905496">
      <w:bodyDiv w:val="1"/>
      <w:marLeft w:val="0"/>
      <w:marRight w:val="0"/>
      <w:marTop w:val="0"/>
      <w:marBottom w:val="0"/>
      <w:divBdr>
        <w:top w:val="none" w:sz="0" w:space="0" w:color="auto"/>
        <w:left w:val="none" w:sz="0" w:space="0" w:color="auto"/>
        <w:bottom w:val="none" w:sz="0" w:space="0" w:color="auto"/>
        <w:right w:val="none" w:sz="0" w:space="0" w:color="auto"/>
      </w:divBdr>
    </w:div>
    <w:div w:id="1784108631">
      <w:bodyDiv w:val="1"/>
      <w:marLeft w:val="0"/>
      <w:marRight w:val="0"/>
      <w:marTop w:val="0"/>
      <w:marBottom w:val="0"/>
      <w:divBdr>
        <w:top w:val="none" w:sz="0" w:space="0" w:color="auto"/>
        <w:left w:val="none" w:sz="0" w:space="0" w:color="auto"/>
        <w:bottom w:val="none" w:sz="0" w:space="0" w:color="auto"/>
        <w:right w:val="none" w:sz="0" w:space="0" w:color="auto"/>
      </w:divBdr>
    </w:div>
    <w:div w:id="1917323555">
      <w:bodyDiv w:val="1"/>
      <w:marLeft w:val="0"/>
      <w:marRight w:val="0"/>
      <w:marTop w:val="0"/>
      <w:marBottom w:val="0"/>
      <w:divBdr>
        <w:top w:val="none" w:sz="0" w:space="0" w:color="auto"/>
        <w:left w:val="none" w:sz="0" w:space="0" w:color="auto"/>
        <w:bottom w:val="none" w:sz="0" w:space="0" w:color="auto"/>
        <w:right w:val="none" w:sz="0" w:space="0" w:color="auto"/>
      </w:divBdr>
    </w:div>
    <w:div w:id="192880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gramyrekomendowan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ps.bip.lubelsk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ps.lubels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ogramyrekomendowane.pl" TargetMode="External"/><Relationship Id="rId4" Type="http://schemas.openxmlformats.org/officeDocument/2006/relationships/settings" Target="settings.xml"/><Relationship Id="rId9" Type="http://schemas.openxmlformats.org/officeDocument/2006/relationships/hyperlink" Target="http://programyrekomendowan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10F22-EC15-4945-908C-C3E097ACC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5712</Words>
  <Characters>34278</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syrokaj</dc:creator>
  <cp:lastModifiedBy>Justyna Syroka</cp:lastModifiedBy>
  <cp:revision>2</cp:revision>
  <cp:lastPrinted>2021-01-27T14:10:00Z</cp:lastPrinted>
  <dcterms:created xsi:type="dcterms:W3CDTF">2021-01-28T08:03:00Z</dcterms:created>
  <dcterms:modified xsi:type="dcterms:W3CDTF">2021-01-28T08:03:00Z</dcterms:modified>
</cp:coreProperties>
</file>