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385E4E" w14:textId="77777777" w:rsidR="00A941D0" w:rsidRPr="006D215B" w:rsidRDefault="00A941D0" w:rsidP="002345FD">
      <w:pPr>
        <w:spacing w:after="480" w:line="276" w:lineRule="auto"/>
        <w:jc w:val="center"/>
        <w:rPr>
          <w:rFonts w:ascii="Arial" w:hAnsi="Arial" w:cs="Arial"/>
          <w:b/>
          <w:caps/>
          <w:sz w:val="40"/>
          <w:szCs w:val="40"/>
          <w:u w:val="single"/>
        </w:rPr>
      </w:pPr>
      <w:r w:rsidRPr="006D215B">
        <w:rPr>
          <w:rFonts w:ascii="Arial" w:hAnsi="Arial" w:cs="Arial"/>
          <w:b/>
          <w:caps/>
          <w:sz w:val="40"/>
          <w:szCs w:val="40"/>
          <w:u w:val="single"/>
        </w:rPr>
        <w:t>specyfikacja warunków zamówienia</w:t>
      </w:r>
    </w:p>
    <w:p w14:paraId="3286C754" w14:textId="77777777" w:rsidR="00A941D0" w:rsidRPr="006D215B" w:rsidRDefault="00A941D0" w:rsidP="002345FD">
      <w:pPr>
        <w:spacing w:before="240" w:after="240" w:line="276" w:lineRule="auto"/>
        <w:jc w:val="center"/>
        <w:rPr>
          <w:rFonts w:ascii="Arial" w:hAnsi="Arial" w:cs="Arial"/>
          <w:b/>
          <w:bCs/>
          <w:caps/>
          <w:sz w:val="40"/>
          <w:szCs w:val="40"/>
        </w:rPr>
      </w:pPr>
      <w:r w:rsidRPr="006D215B">
        <w:rPr>
          <w:rFonts w:ascii="Arial" w:hAnsi="Arial" w:cs="Arial"/>
          <w:b/>
          <w:bCs/>
          <w:caps/>
          <w:sz w:val="40"/>
          <w:szCs w:val="40"/>
        </w:rPr>
        <w:t xml:space="preserve">Regionalny Ośrodek polityki społecznej </w:t>
      </w:r>
    </w:p>
    <w:p w14:paraId="5F36E96B" w14:textId="367CFD6F" w:rsidR="00A941D0" w:rsidRPr="00A941D0" w:rsidRDefault="00A941D0" w:rsidP="002345FD">
      <w:pPr>
        <w:spacing w:before="240" w:after="240" w:line="276" w:lineRule="auto"/>
        <w:jc w:val="center"/>
        <w:rPr>
          <w:rFonts w:ascii="Arial" w:hAnsi="Arial" w:cs="Arial"/>
          <w:b/>
          <w:bCs/>
          <w:caps/>
          <w:sz w:val="40"/>
          <w:szCs w:val="40"/>
        </w:rPr>
      </w:pPr>
      <w:r w:rsidRPr="006D215B">
        <w:rPr>
          <w:rFonts w:ascii="Arial" w:hAnsi="Arial" w:cs="Arial"/>
          <w:b/>
          <w:bCs/>
          <w:caps/>
          <w:sz w:val="40"/>
          <w:szCs w:val="40"/>
        </w:rPr>
        <w:t>w lublinie</w:t>
      </w:r>
    </w:p>
    <w:p w14:paraId="58A5A348" w14:textId="77777777" w:rsidR="00A941D0" w:rsidRPr="006D215B" w:rsidRDefault="00A941D0" w:rsidP="002345FD">
      <w:pPr>
        <w:spacing w:before="240" w:after="240" w:line="276" w:lineRule="auto"/>
        <w:jc w:val="center"/>
        <w:rPr>
          <w:rFonts w:ascii="Arial" w:hAnsi="Arial" w:cs="Arial"/>
          <w:b/>
          <w:bCs/>
          <w:caps/>
          <w:u w:val="single"/>
        </w:rPr>
      </w:pPr>
      <w:r w:rsidRPr="006D215B">
        <w:rPr>
          <w:rFonts w:ascii="Arial" w:hAnsi="Arial" w:cs="Arial"/>
          <w:noProof/>
        </w:rPr>
        <w:drawing>
          <wp:inline distT="0" distB="0" distL="0" distR="0" wp14:anchorId="5DDDEF30" wp14:editId="262DE612">
            <wp:extent cx="2573096" cy="999964"/>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87963" cy="1005742"/>
                    </a:xfrm>
                    <a:prstGeom prst="rect">
                      <a:avLst/>
                    </a:prstGeom>
                    <a:noFill/>
                    <a:ln>
                      <a:noFill/>
                    </a:ln>
                  </pic:spPr>
                </pic:pic>
              </a:graphicData>
            </a:graphic>
          </wp:inline>
        </w:drawing>
      </w:r>
    </w:p>
    <w:p w14:paraId="6575F332" w14:textId="77777777" w:rsidR="00A941D0" w:rsidRPr="006D215B" w:rsidRDefault="00A941D0" w:rsidP="002345FD">
      <w:pPr>
        <w:spacing w:line="276" w:lineRule="auto"/>
        <w:jc w:val="both"/>
        <w:rPr>
          <w:rFonts w:ascii="Arial" w:hAnsi="Arial" w:cs="Arial"/>
          <w:b/>
          <w:bCs/>
          <w:sz w:val="22"/>
          <w:szCs w:val="22"/>
        </w:rPr>
      </w:pPr>
      <w:r w:rsidRPr="006D215B">
        <w:rPr>
          <w:rFonts w:ascii="Arial" w:hAnsi="Arial" w:cs="Arial"/>
          <w:sz w:val="22"/>
          <w:szCs w:val="22"/>
        </w:rPr>
        <w:t xml:space="preserve">Zaprasza do złożenia oferty w postępowaniu o udzielenie zamówienia publicznego prowadzonym w trybie podstawowym bez </w:t>
      </w:r>
      <w:r>
        <w:rPr>
          <w:rFonts w:ascii="Arial" w:hAnsi="Arial" w:cs="Arial"/>
          <w:sz w:val="22"/>
          <w:szCs w:val="22"/>
        </w:rPr>
        <w:t xml:space="preserve">przeprowadzenia </w:t>
      </w:r>
      <w:r w:rsidRPr="006D215B">
        <w:rPr>
          <w:rFonts w:ascii="Arial" w:hAnsi="Arial" w:cs="Arial"/>
          <w:sz w:val="22"/>
          <w:szCs w:val="22"/>
        </w:rPr>
        <w:t>negocjacji o wartości zamówienia nie przekraczającej progów unijnych o jakich stanowi art. 3 ustawy z 11 września 2019 r. - Prawo zamówień publicznych (Dz. U. z 20</w:t>
      </w:r>
      <w:r>
        <w:rPr>
          <w:rFonts w:ascii="Arial" w:hAnsi="Arial" w:cs="Arial"/>
          <w:sz w:val="22"/>
          <w:szCs w:val="22"/>
        </w:rPr>
        <w:t>21</w:t>
      </w:r>
      <w:r w:rsidRPr="006D215B">
        <w:rPr>
          <w:rFonts w:ascii="Arial" w:hAnsi="Arial" w:cs="Arial"/>
          <w:sz w:val="22"/>
          <w:szCs w:val="22"/>
        </w:rPr>
        <w:t xml:space="preserve"> r. poz. </w:t>
      </w:r>
      <w:r>
        <w:rPr>
          <w:rFonts w:ascii="Arial" w:hAnsi="Arial" w:cs="Arial"/>
          <w:sz w:val="22"/>
          <w:szCs w:val="22"/>
        </w:rPr>
        <w:t>1129</w:t>
      </w:r>
      <w:r w:rsidRPr="006D215B">
        <w:rPr>
          <w:rFonts w:ascii="Arial" w:hAnsi="Arial" w:cs="Arial"/>
          <w:sz w:val="22"/>
          <w:szCs w:val="22"/>
        </w:rPr>
        <w:t xml:space="preserve">) – dalej </w:t>
      </w:r>
      <w:r w:rsidRPr="006D215B">
        <w:rPr>
          <w:rFonts w:ascii="Arial" w:hAnsi="Arial" w:cs="Arial"/>
          <w:i/>
          <w:iCs/>
          <w:sz w:val="22"/>
          <w:szCs w:val="22"/>
        </w:rPr>
        <w:t xml:space="preserve">ustawa </w:t>
      </w:r>
      <w:proofErr w:type="spellStart"/>
      <w:r w:rsidRPr="006D215B">
        <w:rPr>
          <w:rFonts w:ascii="Arial" w:hAnsi="Arial" w:cs="Arial"/>
          <w:i/>
          <w:iCs/>
          <w:sz w:val="22"/>
          <w:szCs w:val="22"/>
        </w:rPr>
        <w:t>Pzp</w:t>
      </w:r>
      <w:proofErr w:type="spellEnd"/>
      <w:r w:rsidRPr="006D215B">
        <w:rPr>
          <w:rFonts w:ascii="Arial" w:hAnsi="Arial" w:cs="Arial"/>
          <w:i/>
          <w:iCs/>
          <w:sz w:val="22"/>
          <w:szCs w:val="22"/>
        </w:rPr>
        <w:t xml:space="preserve"> </w:t>
      </w:r>
      <w:r w:rsidRPr="006D215B">
        <w:rPr>
          <w:rFonts w:ascii="Arial" w:hAnsi="Arial" w:cs="Arial"/>
          <w:sz w:val="22"/>
          <w:szCs w:val="22"/>
        </w:rPr>
        <w:t>pn.:</w:t>
      </w:r>
    </w:p>
    <w:p w14:paraId="78FFB088" w14:textId="77777777" w:rsidR="00A941D0" w:rsidRPr="006D215B" w:rsidRDefault="00A941D0" w:rsidP="002345FD">
      <w:pPr>
        <w:spacing w:line="276" w:lineRule="auto"/>
        <w:jc w:val="both"/>
        <w:rPr>
          <w:rFonts w:ascii="Arial" w:hAnsi="Arial" w:cs="Arial"/>
          <w:b/>
          <w:bCs/>
          <w:sz w:val="22"/>
          <w:szCs w:val="22"/>
        </w:rPr>
      </w:pPr>
    </w:p>
    <w:p w14:paraId="04245CC7" w14:textId="12496AEB" w:rsidR="00A941D0" w:rsidRPr="009278D3" w:rsidRDefault="00A941D0" w:rsidP="002345FD">
      <w:pPr>
        <w:spacing w:line="276" w:lineRule="auto"/>
        <w:jc w:val="center"/>
        <w:rPr>
          <w:rFonts w:ascii="Arial" w:hAnsi="Arial" w:cs="Arial"/>
          <w:b/>
          <w:bCs/>
          <w:sz w:val="32"/>
          <w:szCs w:val="32"/>
        </w:rPr>
      </w:pPr>
      <w:r w:rsidRPr="009278D3">
        <w:rPr>
          <w:rFonts w:ascii="Arial" w:hAnsi="Arial" w:cs="Arial"/>
          <w:b/>
          <w:bCs/>
          <w:sz w:val="32"/>
          <w:szCs w:val="32"/>
        </w:rPr>
        <w:t>„</w:t>
      </w:r>
      <w:r w:rsidR="00184D08">
        <w:rPr>
          <w:rFonts w:ascii="Arial" w:hAnsi="Arial" w:cs="Arial"/>
          <w:b/>
          <w:bCs/>
          <w:sz w:val="32"/>
          <w:szCs w:val="32"/>
          <w:lang w:eastAsia="ar-SA"/>
        </w:rPr>
        <w:t>U</w:t>
      </w:r>
      <w:r w:rsidR="00184D08" w:rsidRPr="00184D08">
        <w:rPr>
          <w:rFonts w:ascii="Arial" w:hAnsi="Arial" w:cs="Arial"/>
          <w:b/>
          <w:bCs/>
          <w:sz w:val="32"/>
          <w:szCs w:val="32"/>
          <w:lang w:eastAsia="ar-SA"/>
        </w:rPr>
        <w:t xml:space="preserve">sługa przeprowadzenia szkoleń warsztatowych upowszechniających tworzenie Centrów Usług Społecznych (CUS) oraz ideę </w:t>
      </w:r>
      <w:proofErr w:type="spellStart"/>
      <w:r w:rsidR="00184D08" w:rsidRPr="00184D08">
        <w:rPr>
          <w:rFonts w:ascii="Arial" w:hAnsi="Arial" w:cs="Arial"/>
          <w:b/>
          <w:bCs/>
          <w:sz w:val="32"/>
          <w:szCs w:val="32"/>
          <w:lang w:eastAsia="ar-SA"/>
        </w:rPr>
        <w:t>deinstytucjonalizacji</w:t>
      </w:r>
      <w:proofErr w:type="spellEnd"/>
      <w:r w:rsidR="00184D08" w:rsidRPr="00184D08">
        <w:rPr>
          <w:rFonts w:ascii="Arial" w:hAnsi="Arial" w:cs="Arial"/>
          <w:b/>
          <w:bCs/>
          <w:sz w:val="32"/>
          <w:szCs w:val="32"/>
          <w:lang w:eastAsia="ar-SA"/>
        </w:rPr>
        <w:t xml:space="preserve"> (DI) oraz zapewnienie materiałów pomocniczych, wyżywienia i </w:t>
      </w:r>
      <w:proofErr w:type="spellStart"/>
      <w:r w:rsidR="00184D08" w:rsidRPr="00184D08">
        <w:rPr>
          <w:rFonts w:ascii="Arial" w:hAnsi="Arial" w:cs="Arial"/>
          <w:b/>
          <w:bCs/>
          <w:sz w:val="32"/>
          <w:szCs w:val="32"/>
          <w:lang w:eastAsia="ar-SA"/>
        </w:rPr>
        <w:t>sal</w:t>
      </w:r>
      <w:proofErr w:type="spellEnd"/>
      <w:r w:rsidR="00184D08" w:rsidRPr="00184D08">
        <w:rPr>
          <w:rFonts w:ascii="Arial" w:hAnsi="Arial" w:cs="Arial"/>
          <w:b/>
          <w:bCs/>
          <w:sz w:val="32"/>
          <w:szCs w:val="32"/>
          <w:lang w:eastAsia="ar-SA"/>
        </w:rPr>
        <w:t xml:space="preserve"> szkoleniowych</w:t>
      </w:r>
      <w:r w:rsidRPr="00184D08">
        <w:rPr>
          <w:rFonts w:ascii="Arial" w:hAnsi="Arial" w:cs="Arial"/>
          <w:b/>
          <w:bCs/>
          <w:sz w:val="32"/>
          <w:szCs w:val="32"/>
        </w:rPr>
        <w:t>”</w:t>
      </w:r>
    </w:p>
    <w:p w14:paraId="0207EC14" w14:textId="411A25C2" w:rsidR="00A941D0" w:rsidRPr="006D215B" w:rsidRDefault="00A941D0" w:rsidP="002345FD">
      <w:pPr>
        <w:spacing w:line="276" w:lineRule="auto"/>
        <w:jc w:val="center"/>
        <w:rPr>
          <w:rFonts w:ascii="Arial" w:hAnsi="Arial" w:cs="Arial"/>
          <w:b/>
          <w:sz w:val="22"/>
          <w:szCs w:val="22"/>
          <w:u w:val="single"/>
        </w:rPr>
      </w:pPr>
      <w:r w:rsidRPr="006D215B">
        <w:rPr>
          <w:rFonts w:ascii="Arial" w:hAnsi="Arial" w:cs="Arial"/>
          <w:b/>
          <w:bCs/>
          <w:sz w:val="32"/>
          <w:szCs w:val="32"/>
        </w:rPr>
        <w:t xml:space="preserve">– numer postępowania: </w:t>
      </w:r>
      <w:r w:rsidRPr="000F3E2C">
        <w:rPr>
          <w:rFonts w:ascii="Arial" w:hAnsi="Arial" w:cs="Arial"/>
          <w:b/>
          <w:bCs/>
          <w:sz w:val="32"/>
          <w:szCs w:val="32"/>
        </w:rPr>
        <w:t>DZPR.KS.2311.</w:t>
      </w:r>
      <w:r w:rsidR="00184D08">
        <w:rPr>
          <w:rFonts w:ascii="Arial" w:hAnsi="Arial" w:cs="Arial"/>
          <w:b/>
          <w:bCs/>
          <w:sz w:val="32"/>
          <w:szCs w:val="32"/>
        </w:rPr>
        <w:t>9</w:t>
      </w:r>
      <w:r w:rsidRPr="000F3E2C">
        <w:rPr>
          <w:rFonts w:ascii="Arial" w:hAnsi="Arial" w:cs="Arial"/>
          <w:b/>
          <w:bCs/>
          <w:sz w:val="32"/>
          <w:szCs w:val="32"/>
        </w:rPr>
        <w:t>.2022</w:t>
      </w:r>
    </w:p>
    <w:p w14:paraId="04F86E12" w14:textId="77777777" w:rsidR="00A941D0" w:rsidRPr="006D215B" w:rsidRDefault="00A941D0" w:rsidP="002345FD">
      <w:pPr>
        <w:tabs>
          <w:tab w:val="center" w:pos="4536"/>
          <w:tab w:val="left" w:pos="6945"/>
        </w:tabs>
        <w:spacing w:line="276" w:lineRule="auto"/>
        <w:jc w:val="both"/>
        <w:rPr>
          <w:rFonts w:ascii="Arial" w:hAnsi="Arial" w:cs="Arial"/>
          <w:b/>
          <w:sz w:val="22"/>
          <w:szCs w:val="22"/>
          <w:u w:val="single"/>
        </w:rPr>
      </w:pPr>
    </w:p>
    <w:p w14:paraId="49A361DC" w14:textId="77777777" w:rsidR="00A941D0" w:rsidRPr="006D215B" w:rsidRDefault="00A941D0" w:rsidP="002345FD">
      <w:pPr>
        <w:tabs>
          <w:tab w:val="center" w:pos="4536"/>
          <w:tab w:val="left" w:pos="6945"/>
        </w:tabs>
        <w:spacing w:line="276" w:lineRule="auto"/>
        <w:jc w:val="both"/>
        <w:rPr>
          <w:rFonts w:ascii="Arial" w:hAnsi="Arial" w:cs="Arial"/>
          <w:b/>
          <w:sz w:val="22"/>
          <w:szCs w:val="22"/>
          <w:u w:val="single"/>
        </w:rPr>
      </w:pPr>
    </w:p>
    <w:p w14:paraId="1BEE2409" w14:textId="77777777" w:rsidR="00A941D0" w:rsidRPr="006D215B" w:rsidRDefault="00A941D0" w:rsidP="002345FD">
      <w:pPr>
        <w:tabs>
          <w:tab w:val="center" w:pos="4536"/>
          <w:tab w:val="left" w:pos="6945"/>
        </w:tabs>
        <w:spacing w:line="276" w:lineRule="auto"/>
        <w:jc w:val="both"/>
        <w:rPr>
          <w:rFonts w:ascii="Arial" w:hAnsi="Arial" w:cs="Arial"/>
          <w:b/>
          <w:sz w:val="22"/>
          <w:szCs w:val="22"/>
          <w:u w:val="single"/>
        </w:rPr>
      </w:pPr>
      <w:r w:rsidRPr="006D215B">
        <w:rPr>
          <w:rFonts w:ascii="Arial" w:hAnsi="Arial" w:cs="Arial"/>
          <w:b/>
          <w:sz w:val="22"/>
          <w:szCs w:val="22"/>
          <w:u w:val="single"/>
        </w:rPr>
        <w:t xml:space="preserve">Przedmiotowe postępowanie prowadzone jest przy użyciu środków komunikacji elektronicznej. Składanie ofert następuje za pośrednictwem </w:t>
      </w:r>
      <w:proofErr w:type="spellStart"/>
      <w:r w:rsidRPr="006D215B">
        <w:rPr>
          <w:rFonts w:ascii="Arial" w:hAnsi="Arial" w:cs="Arial"/>
          <w:b/>
          <w:sz w:val="22"/>
          <w:szCs w:val="22"/>
          <w:u w:val="single"/>
        </w:rPr>
        <w:t>miniPortal</w:t>
      </w:r>
      <w:proofErr w:type="spellEnd"/>
      <w:r w:rsidRPr="006D215B">
        <w:rPr>
          <w:rFonts w:ascii="Arial" w:hAnsi="Arial" w:cs="Arial"/>
          <w:b/>
          <w:sz w:val="22"/>
          <w:szCs w:val="22"/>
          <w:u w:val="single"/>
        </w:rPr>
        <w:t xml:space="preserve"> dostępnego pod adresem internetowym: miniportal.uzp.gov.pl </w:t>
      </w:r>
    </w:p>
    <w:p w14:paraId="19E91FC6" w14:textId="77777777" w:rsidR="00A941D0" w:rsidRPr="006D215B" w:rsidRDefault="00A941D0" w:rsidP="002345FD">
      <w:pPr>
        <w:spacing w:line="276" w:lineRule="auto"/>
        <w:jc w:val="center"/>
        <w:rPr>
          <w:rFonts w:ascii="Arial" w:hAnsi="Arial" w:cs="Arial"/>
          <w:b/>
        </w:rPr>
      </w:pPr>
    </w:p>
    <w:p w14:paraId="1F74B2BE" w14:textId="77777777" w:rsidR="00A941D0" w:rsidRPr="006D215B" w:rsidRDefault="00A941D0" w:rsidP="002345FD">
      <w:pPr>
        <w:spacing w:line="276" w:lineRule="auto"/>
        <w:jc w:val="center"/>
        <w:rPr>
          <w:rFonts w:ascii="Arial" w:hAnsi="Arial" w:cs="Arial"/>
          <w:b/>
        </w:rPr>
      </w:pPr>
    </w:p>
    <w:p w14:paraId="5AF9E542" w14:textId="77777777" w:rsidR="00A941D0" w:rsidRPr="006D215B" w:rsidRDefault="00A941D0" w:rsidP="002345FD">
      <w:pPr>
        <w:spacing w:line="276" w:lineRule="auto"/>
        <w:jc w:val="center"/>
        <w:rPr>
          <w:rFonts w:ascii="Arial" w:hAnsi="Arial" w:cs="Arial"/>
          <w:b/>
        </w:rPr>
      </w:pPr>
    </w:p>
    <w:p w14:paraId="11DF0614" w14:textId="77777777" w:rsidR="00A941D0" w:rsidRPr="006D215B" w:rsidRDefault="00A941D0" w:rsidP="002345FD">
      <w:pPr>
        <w:spacing w:line="276" w:lineRule="auto"/>
        <w:jc w:val="center"/>
        <w:rPr>
          <w:rFonts w:ascii="Arial" w:hAnsi="Arial" w:cs="Arial"/>
          <w:bCs/>
          <w:sz w:val="22"/>
          <w:szCs w:val="22"/>
        </w:rPr>
      </w:pPr>
    </w:p>
    <w:p w14:paraId="33F8D92D" w14:textId="6DAD16E8" w:rsidR="00A941D0" w:rsidRDefault="00A941D0" w:rsidP="002345FD">
      <w:pPr>
        <w:spacing w:line="276" w:lineRule="auto"/>
        <w:jc w:val="center"/>
        <w:rPr>
          <w:rFonts w:ascii="Arial" w:hAnsi="Arial" w:cs="Arial"/>
          <w:bCs/>
          <w:sz w:val="22"/>
          <w:szCs w:val="22"/>
        </w:rPr>
      </w:pPr>
      <w:r w:rsidRPr="006D215B">
        <w:rPr>
          <w:rFonts w:ascii="Arial" w:hAnsi="Arial" w:cs="Arial"/>
          <w:bCs/>
          <w:sz w:val="22"/>
          <w:szCs w:val="22"/>
        </w:rPr>
        <w:t xml:space="preserve">Lublin, </w:t>
      </w:r>
      <w:r w:rsidRPr="00C36D56">
        <w:rPr>
          <w:rFonts w:ascii="Arial" w:hAnsi="Arial" w:cs="Arial"/>
          <w:bCs/>
          <w:sz w:val="22"/>
          <w:szCs w:val="22"/>
        </w:rPr>
        <w:t xml:space="preserve">dnia </w:t>
      </w:r>
      <w:r w:rsidR="00184D08">
        <w:rPr>
          <w:rFonts w:ascii="Arial" w:hAnsi="Arial" w:cs="Arial"/>
          <w:bCs/>
          <w:sz w:val="22"/>
          <w:szCs w:val="22"/>
        </w:rPr>
        <w:t>2</w:t>
      </w:r>
      <w:r w:rsidR="00010463">
        <w:rPr>
          <w:rFonts w:ascii="Arial" w:hAnsi="Arial" w:cs="Arial"/>
          <w:bCs/>
          <w:sz w:val="22"/>
          <w:szCs w:val="22"/>
        </w:rPr>
        <w:t xml:space="preserve">9 </w:t>
      </w:r>
      <w:r w:rsidR="00184D08">
        <w:rPr>
          <w:rFonts w:ascii="Arial" w:hAnsi="Arial" w:cs="Arial"/>
          <w:bCs/>
          <w:sz w:val="22"/>
          <w:szCs w:val="22"/>
        </w:rPr>
        <w:t>marca</w:t>
      </w:r>
      <w:r>
        <w:rPr>
          <w:rFonts w:ascii="Arial" w:hAnsi="Arial" w:cs="Arial"/>
          <w:bCs/>
          <w:sz w:val="22"/>
          <w:szCs w:val="22"/>
        </w:rPr>
        <w:t xml:space="preserve"> 2022</w:t>
      </w:r>
      <w:r w:rsidRPr="006D215B">
        <w:rPr>
          <w:rFonts w:ascii="Arial" w:hAnsi="Arial" w:cs="Arial"/>
          <w:bCs/>
          <w:sz w:val="22"/>
          <w:szCs w:val="22"/>
        </w:rPr>
        <w:t xml:space="preserve"> r.</w:t>
      </w:r>
    </w:p>
    <w:p w14:paraId="26A1337E" w14:textId="77777777" w:rsidR="00A941D0" w:rsidRPr="006D215B" w:rsidRDefault="00A941D0" w:rsidP="002345FD">
      <w:pPr>
        <w:spacing w:line="276" w:lineRule="auto"/>
        <w:jc w:val="center"/>
        <w:rPr>
          <w:rFonts w:ascii="Arial" w:hAnsi="Arial" w:cs="Arial"/>
          <w:bCs/>
          <w:sz w:val="22"/>
          <w:szCs w:val="22"/>
        </w:rPr>
      </w:pPr>
    </w:p>
    <w:p w14:paraId="6CB057C1" w14:textId="77777777" w:rsidR="00A941D0" w:rsidRPr="006D215B" w:rsidRDefault="00A941D0" w:rsidP="002345FD">
      <w:pPr>
        <w:pStyle w:val="pkt"/>
        <w:numPr>
          <w:ilvl w:val="0"/>
          <w:numId w:val="1"/>
        </w:numPr>
        <w:pBdr>
          <w:bottom w:val="double" w:sz="4" w:space="1" w:color="auto"/>
        </w:pBdr>
        <w:shd w:val="clear" w:color="auto" w:fill="DAEEF3"/>
        <w:spacing w:before="360" w:after="40" w:line="276" w:lineRule="auto"/>
        <w:ind w:left="284" w:hanging="284"/>
        <w:rPr>
          <w:rFonts w:ascii="Arial" w:hAnsi="Arial" w:cs="Arial"/>
          <w:sz w:val="22"/>
          <w:szCs w:val="22"/>
        </w:rPr>
      </w:pPr>
      <w:r w:rsidRPr="006D215B">
        <w:rPr>
          <w:rFonts w:ascii="Arial" w:hAnsi="Arial" w:cs="Arial"/>
          <w:b/>
          <w:bCs/>
          <w:kern w:val="32"/>
          <w:sz w:val="22"/>
          <w:szCs w:val="22"/>
        </w:rPr>
        <w:lastRenderedPageBreak/>
        <w:t>NAZWA ORAZ ADRES ZAMAWIAJĄCEGO</w:t>
      </w:r>
    </w:p>
    <w:p w14:paraId="44238119" w14:textId="77777777" w:rsidR="00A941D0" w:rsidRPr="006D215B" w:rsidRDefault="00A941D0" w:rsidP="002345FD">
      <w:pPr>
        <w:tabs>
          <w:tab w:val="left" w:pos="540"/>
        </w:tabs>
        <w:spacing w:line="276" w:lineRule="auto"/>
        <w:ind w:left="284"/>
        <w:jc w:val="both"/>
        <w:rPr>
          <w:rFonts w:ascii="Arial" w:hAnsi="Arial" w:cs="Arial"/>
          <w:b/>
          <w:bCs/>
          <w:caps/>
          <w:sz w:val="22"/>
          <w:szCs w:val="22"/>
        </w:rPr>
      </w:pPr>
    </w:p>
    <w:p w14:paraId="211C6AD5" w14:textId="77777777" w:rsidR="00A941D0" w:rsidRDefault="00A941D0" w:rsidP="002345FD">
      <w:pPr>
        <w:tabs>
          <w:tab w:val="left" w:pos="540"/>
        </w:tabs>
        <w:spacing w:line="276" w:lineRule="auto"/>
        <w:jc w:val="both"/>
        <w:rPr>
          <w:rFonts w:ascii="Arial" w:hAnsi="Arial" w:cs="Arial"/>
          <w:b/>
          <w:bCs/>
          <w:caps/>
          <w:sz w:val="22"/>
          <w:szCs w:val="22"/>
        </w:rPr>
      </w:pPr>
      <w:r w:rsidRPr="006D215B">
        <w:rPr>
          <w:rFonts w:ascii="Arial" w:hAnsi="Arial" w:cs="Arial"/>
          <w:b/>
          <w:bCs/>
          <w:caps/>
          <w:sz w:val="22"/>
          <w:szCs w:val="22"/>
        </w:rPr>
        <w:t>Regionalny Ośrodek POLITYKI SPOŁECZNej w lublinie</w:t>
      </w:r>
    </w:p>
    <w:p w14:paraId="5A3B438C" w14:textId="77777777" w:rsidR="00A941D0" w:rsidRPr="006D215B" w:rsidRDefault="00A941D0" w:rsidP="002345FD">
      <w:pPr>
        <w:tabs>
          <w:tab w:val="left" w:pos="540"/>
        </w:tabs>
        <w:spacing w:line="276" w:lineRule="auto"/>
        <w:jc w:val="both"/>
        <w:rPr>
          <w:rFonts w:ascii="Arial" w:hAnsi="Arial" w:cs="Arial"/>
          <w:b/>
          <w:bCs/>
          <w:sz w:val="22"/>
          <w:szCs w:val="22"/>
        </w:rPr>
      </w:pPr>
      <w:r w:rsidRPr="006D215B">
        <w:rPr>
          <w:rFonts w:ascii="Arial" w:hAnsi="Arial" w:cs="Arial"/>
          <w:b/>
          <w:bCs/>
          <w:sz w:val="22"/>
          <w:szCs w:val="22"/>
        </w:rPr>
        <w:t xml:space="preserve">ul. </w:t>
      </w:r>
      <w:r w:rsidRPr="006D215B">
        <w:rPr>
          <w:rFonts w:ascii="Arial" w:hAnsi="Arial" w:cs="Arial"/>
          <w:b/>
          <w:bCs/>
          <w:caps/>
          <w:sz w:val="22"/>
          <w:szCs w:val="22"/>
        </w:rPr>
        <w:t>Diamentowa 2</w:t>
      </w:r>
      <w:r w:rsidRPr="006D215B">
        <w:rPr>
          <w:rFonts w:ascii="Arial" w:hAnsi="Arial" w:cs="Arial"/>
          <w:b/>
          <w:bCs/>
          <w:sz w:val="22"/>
          <w:szCs w:val="22"/>
        </w:rPr>
        <w:t xml:space="preserve">, </w:t>
      </w:r>
      <w:r w:rsidRPr="006D215B">
        <w:rPr>
          <w:rFonts w:ascii="Arial" w:hAnsi="Arial" w:cs="Arial"/>
          <w:b/>
          <w:bCs/>
          <w:caps/>
          <w:sz w:val="22"/>
          <w:szCs w:val="22"/>
        </w:rPr>
        <w:t>20-447 Lublin</w:t>
      </w:r>
    </w:p>
    <w:p w14:paraId="2E9B275B" w14:textId="77777777" w:rsidR="00A941D0" w:rsidRPr="006D215B" w:rsidRDefault="00A941D0" w:rsidP="002345FD">
      <w:pPr>
        <w:tabs>
          <w:tab w:val="left" w:pos="540"/>
        </w:tabs>
        <w:spacing w:line="276" w:lineRule="auto"/>
        <w:jc w:val="both"/>
        <w:rPr>
          <w:rFonts w:ascii="Arial" w:hAnsi="Arial" w:cs="Arial"/>
          <w:b/>
          <w:bCs/>
          <w:sz w:val="22"/>
          <w:szCs w:val="22"/>
        </w:rPr>
      </w:pPr>
      <w:r w:rsidRPr="006D215B">
        <w:rPr>
          <w:rFonts w:ascii="Arial" w:hAnsi="Arial" w:cs="Arial"/>
          <w:b/>
          <w:bCs/>
          <w:sz w:val="22"/>
          <w:szCs w:val="22"/>
        </w:rPr>
        <w:t xml:space="preserve">Tel.: </w:t>
      </w:r>
      <w:r w:rsidRPr="006D215B">
        <w:rPr>
          <w:rFonts w:ascii="Arial" w:hAnsi="Arial" w:cs="Arial"/>
          <w:b/>
          <w:bCs/>
          <w:caps/>
          <w:sz w:val="22"/>
          <w:szCs w:val="22"/>
        </w:rPr>
        <w:t>81 528 76 50</w:t>
      </w:r>
    </w:p>
    <w:p w14:paraId="11418B34" w14:textId="77777777" w:rsidR="00A941D0" w:rsidRDefault="00A941D0" w:rsidP="002345FD">
      <w:pPr>
        <w:tabs>
          <w:tab w:val="left" w:pos="540"/>
        </w:tabs>
        <w:spacing w:line="276" w:lineRule="auto"/>
        <w:jc w:val="both"/>
        <w:rPr>
          <w:rFonts w:ascii="Arial" w:hAnsi="Arial" w:cs="Arial"/>
          <w:b/>
          <w:bCs/>
          <w:sz w:val="22"/>
          <w:szCs w:val="22"/>
        </w:rPr>
      </w:pPr>
      <w:r w:rsidRPr="006D215B">
        <w:rPr>
          <w:rFonts w:ascii="Arial" w:hAnsi="Arial" w:cs="Arial"/>
          <w:b/>
          <w:bCs/>
          <w:sz w:val="22"/>
          <w:szCs w:val="22"/>
        </w:rPr>
        <w:t xml:space="preserve">Adres e-mail: </w:t>
      </w:r>
      <w:bookmarkStart w:id="0" w:name="_Hlk63159609"/>
      <w:r>
        <w:rPr>
          <w:rFonts w:ascii="Arial" w:hAnsi="Arial" w:cs="Arial"/>
          <w:b/>
          <w:bCs/>
          <w:sz w:val="22"/>
          <w:szCs w:val="22"/>
        </w:rPr>
        <w:fldChar w:fldCharType="begin"/>
      </w:r>
      <w:r>
        <w:rPr>
          <w:rFonts w:ascii="Arial" w:hAnsi="Arial" w:cs="Arial"/>
          <w:b/>
          <w:bCs/>
          <w:sz w:val="22"/>
          <w:szCs w:val="22"/>
        </w:rPr>
        <w:instrText xml:space="preserve"> HYPERLINK "mailto:</w:instrText>
      </w:r>
      <w:r w:rsidRPr="006110EF">
        <w:rPr>
          <w:rFonts w:ascii="Arial" w:hAnsi="Arial" w:cs="Arial"/>
          <w:b/>
          <w:bCs/>
          <w:sz w:val="22"/>
          <w:szCs w:val="22"/>
        </w:rPr>
        <w:instrText>rops@rops.lubelskie.pl</w:instrText>
      </w:r>
      <w:r>
        <w:rPr>
          <w:rFonts w:ascii="Arial" w:hAnsi="Arial" w:cs="Arial"/>
          <w:b/>
          <w:bCs/>
          <w:sz w:val="22"/>
          <w:szCs w:val="22"/>
        </w:rPr>
        <w:instrText xml:space="preserve">" </w:instrText>
      </w:r>
      <w:r>
        <w:rPr>
          <w:rFonts w:ascii="Arial" w:hAnsi="Arial" w:cs="Arial"/>
          <w:b/>
          <w:bCs/>
          <w:sz w:val="22"/>
          <w:szCs w:val="22"/>
        </w:rPr>
        <w:fldChar w:fldCharType="separate"/>
      </w:r>
      <w:r w:rsidRPr="00E54846">
        <w:rPr>
          <w:rStyle w:val="Hipercze"/>
          <w:rFonts w:ascii="Arial" w:hAnsi="Arial" w:cs="Arial"/>
          <w:b/>
          <w:bCs/>
          <w:sz w:val="22"/>
          <w:szCs w:val="22"/>
        </w:rPr>
        <w:t>rops@rops.lubelskie.pl</w:t>
      </w:r>
      <w:r>
        <w:rPr>
          <w:rFonts w:ascii="Arial" w:hAnsi="Arial" w:cs="Arial"/>
          <w:b/>
          <w:bCs/>
          <w:sz w:val="22"/>
          <w:szCs w:val="22"/>
        </w:rPr>
        <w:fldChar w:fldCharType="end"/>
      </w:r>
      <w:r w:rsidRPr="006D215B">
        <w:rPr>
          <w:rFonts w:ascii="Arial" w:hAnsi="Arial" w:cs="Arial"/>
          <w:b/>
          <w:bCs/>
          <w:sz w:val="22"/>
          <w:szCs w:val="22"/>
        </w:rPr>
        <w:t xml:space="preserve"> </w:t>
      </w:r>
      <w:bookmarkEnd w:id="0"/>
    </w:p>
    <w:p w14:paraId="1A8605C3" w14:textId="77777777" w:rsidR="00A941D0" w:rsidRPr="006D215B" w:rsidRDefault="00A941D0" w:rsidP="002345FD">
      <w:pPr>
        <w:tabs>
          <w:tab w:val="left" w:pos="540"/>
        </w:tabs>
        <w:spacing w:line="276" w:lineRule="auto"/>
        <w:jc w:val="both"/>
        <w:rPr>
          <w:rFonts w:ascii="Arial" w:hAnsi="Arial" w:cs="Arial"/>
          <w:b/>
          <w:bCs/>
          <w:sz w:val="22"/>
          <w:szCs w:val="22"/>
        </w:rPr>
      </w:pPr>
      <w:r>
        <w:rPr>
          <w:rFonts w:ascii="Arial" w:hAnsi="Arial" w:cs="Arial"/>
          <w:b/>
          <w:bCs/>
          <w:sz w:val="22"/>
          <w:szCs w:val="22"/>
        </w:rPr>
        <w:t xml:space="preserve">REGON </w:t>
      </w:r>
      <w:r w:rsidRPr="00E925C5">
        <w:rPr>
          <w:rFonts w:ascii="Arial" w:hAnsi="Arial" w:cs="Arial"/>
          <w:b/>
          <w:bCs/>
          <w:sz w:val="22"/>
          <w:szCs w:val="22"/>
        </w:rPr>
        <w:t>432687353</w:t>
      </w:r>
    </w:p>
    <w:p w14:paraId="2297C257" w14:textId="77777777" w:rsidR="00A941D0" w:rsidRPr="006D215B" w:rsidRDefault="00A941D0" w:rsidP="002345FD">
      <w:pPr>
        <w:tabs>
          <w:tab w:val="left" w:pos="540"/>
        </w:tabs>
        <w:spacing w:line="276" w:lineRule="auto"/>
        <w:ind w:left="284"/>
        <w:jc w:val="both"/>
        <w:rPr>
          <w:rFonts w:ascii="Arial" w:hAnsi="Arial" w:cs="Arial"/>
          <w:b/>
          <w:sz w:val="22"/>
          <w:szCs w:val="22"/>
        </w:rPr>
      </w:pPr>
    </w:p>
    <w:p w14:paraId="3307356F" w14:textId="77777777" w:rsidR="00A941D0" w:rsidRPr="006D215B" w:rsidRDefault="00A941D0" w:rsidP="002345FD">
      <w:pPr>
        <w:tabs>
          <w:tab w:val="left" w:pos="540"/>
        </w:tabs>
        <w:spacing w:line="276" w:lineRule="auto"/>
        <w:jc w:val="both"/>
        <w:rPr>
          <w:rFonts w:ascii="Arial" w:hAnsi="Arial" w:cs="Arial"/>
          <w:sz w:val="22"/>
          <w:szCs w:val="22"/>
        </w:rPr>
      </w:pPr>
      <w:r w:rsidRPr="006D215B">
        <w:rPr>
          <w:rFonts w:ascii="Arial" w:hAnsi="Arial" w:cs="Arial"/>
          <w:b/>
          <w:sz w:val="22"/>
          <w:szCs w:val="22"/>
        </w:rPr>
        <w:t xml:space="preserve">Adres strony internetowej, na której jest prowadzone postępowanie i na której będą dostępne wszelkie dokumenty związane z prowadzoną procedurą: </w:t>
      </w:r>
      <w:hyperlink r:id="rId9" w:history="1">
        <w:r w:rsidRPr="006D215B">
          <w:rPr>
            <w:rStyle w:val="Hipercze"/>
            <w:rFonts w:ascii="Arial" w:hAnsi="Arial" w:cs="Arial"/>
            <w:b/>
            <w:bCs/>
            <w:sz w:val="22"/>
            <w:szCs w:val="22"/>
          </w:rPr>
          <w:t>https://rops.bip.lubelskie.pl/index.php?id=542</w:t>
        </w:r>
      </w:hyperlink>
      <w:r w:rsidRPr="006D215B">
        <w:rPr>
          <w:rFonts w:ascii="Arial" w:hAnsi="Arial" w:cs="Arial"/>
          <w:b/>
          <w:bCs/>
          <w:sz w:val="22"/>
          <w:szCs w:val="22"/>
        </w:rPr>
        <w:t xml:space="preserve"> </w:t>
      </w:r>
    </w:p>
    <w:p w14:paraId="3699B526" w14:textId="77777777" w:rsidR="00A941D0" w:rsidRPr="006D215B" w:rsidRDefault="00A941D0" w:rsidP="002345FD">
      <w:pPr>
        <w:tabs>
          <w:tab w:val="left" w:pos="540"/>
        </w:tabs>
        <w:spacing w:before="240" w:line="276" w:lineRule="auto"/>
        <w:ind w:left="284"/>
        <w:jc w:val="both"/>
        <w:rPr>
          <w:rFonts w:ascii="Arial" w:hAnsi="Arial" w:cs="Arial"/>
          <w:sz w:val="22"/>
          <w:szCs w:val="22"/>
        </w:rPr>
      </w:pPr>
      <w:r w:rsidRPr="006D215B">
        <w:rPr>
          <w:rFonts w:ascii="Arial" w:hAnsi="Arial" w:cs="Arial"/>
          <w:sz w:val="22"/>
          <w:szCs w:val="22"/>
        </w:rPr>
        <w:t xml:space="preserve">Godziny pracy: </w:t>
      </w:r>
      <w:r w:rsidRPr="006D215B">
        <w:rPr>
          <w:rFonts w:ascii="Arial" w:hAnsi="Arial" w:cs="Arial"/>
          <w:caps/>
          <w:sz w:val="22"/>
          <w:szCs w:val="22"/>
        </w:rPr>
        <w:t xml:space="preserve">7:30 – 15:30 </w:t>
      </w:r>
      <w:r w:rsidRPr="006D215B">
        <w:rPr>
          <w:rFonts w:ascii="Arial" w:hAnsi="Arial" w:cs="Arial"/>
          <w:sz w:val="22"/>
          <w:szCs w:val="22"/>
        </w:rPr>
        <w:t>od poniedziałku do piątku.</w:t>
      </w:r>
    </w:p>
    <w:p w14:paraId="41C733C5" w14:textId="77777777" w:rsidR="00A941D0" w:rsidRPr="006D215B" w:rsidRDefault="00A941D0" w:rsidP="002345FD">
      <w:pPr>
        <w:numPr>
          <w:ilvl w:val="0"/>
          <w:numId w:val="1"/>
        </w:numPr>
        <w:pBdr>
          <w:bottom w:val="double" w:sz="4" w:space="1" w:color="auto"/>
        </w:pBdr>
        <w:shd w:val="clear" w:color="auto" w:fill="DAEEF3"/>
        <w:spacing w:before="360" w:after="40" w:line="276" w:lineRule="auto"/>
        <w:ind w:left="284" w:hanging="284"/>
        <w:jc w:val="both"/>
        <w:rPr>
          <w:rFonts w:ascii="Arial" w:hAnsi="Arial" w:cs="Arial"/>
          <w:b/>
          <w:sz w:val="22"/>
          <w:szCs w:val="22"/>
        </w:rPr>
      </w:pPr>
      <w:r w:rsidRPr="006D215B">
        <w:rPr>
          <w:rFonts w:ascii="Arial" w:hAnsi="Arial" w:cs="Arial"/>
          <w:b/>
          <w:sz w:val="22"/>
          <w:szCs w:val="22"/>
        </w:rPr>
        <w:t>OCHRONA DANYCH OSOBOWYCH</w:t>
      </w:r>
    </w:p>
    <w:p w14:paraId="1219D28D" w14:textId="77777777" w:rsidR="00A941D0" w:rsidRDefault="00A941D0" w:rsidP="002345FD">
      <w:pPr>
        <w:spacing w:after="160" w:line="276" w:lineRule="auto"/>
        <w:jc w:val="both"/>
        <w:rPr>
          <w:rFonts w:ascii="Arial" w:eastAsiaTheme="minorHAnsi" w:hAnsi="Arial" w:cs="Arial"/>
          <w:sz w:val="22"/>
          <w:szCs w:val="22"/>
          <w:lang w:eastAsia="en-US"/>
        </w:rPr>
      </w:pPr>
    </w:p>
    <w:p w14:paraId="03AF37BA" w14:textId="77777777" w:rsidR="00A941D0" w:rsidRPr="00840591" w:rsidRDefault="00A941D0" w:rsidP="002345FD">
      <w:pPr>
        <w:spacing w:after="160" w:line="276" w:lineRule="auto"/>
        <w:jc w:val="both"/>
        <w:rPr>
          <w:rFonts w:ascii="Arial" w:eastAsiaTheme="minorHAnsi" w:hAnsi="Arial" w:cs="Arial"/>
          <w:sz w:val="22"/>
          <w:szCs w:val="22"/>
          <w:lang w:eastAsia="en-US"/>
        </w:rPr>
      </w:pPr>
      <w:r w:rsidRPr="00840591">
        <w:rPr>
          <w:rFonts w:ascii="Arial" w:eastAsiaTheme="minorHAnsi" w:hAnsi="Arial" w:cs="Arial"/>
          <w:sz w:val="22"/>
          <w:szCs w:val="22"/>
          <w:lang w:eastAsia="en-US"/>
        </w:rPr>
        <w:t>Zgodnie z art. 13 ust. 1 i ust. 2 Rozporządzenia Parlamentu Europejskiego i Rady (UE) 2016/679 z dnia 27 kwietnia 2016 r. w sprawie ochrony osób fizycznych w związku z przetwarzaniem danych osobowych i w sprawie swobodnego przepływu takich danych oraz uchylenia dyrektywy 95/46/WE (ogólnym rozporządzeniem o ochronie danych - zwanym dalej RODO) informujemy, iż:</w:t>
      </w:r>
    </w:p>
    <w:tbl>
      <w:tblPr>
        <w:tblStyle w:val="Tabela-Siatka1"/>
        <w:tblW w:w="9214" w:type="dxa"/>
        <w:jc w:val="center"/>
        <w:tblLook w:val="04A0" w:firstRow="1" w:lastRow="0" w:firstColumn="1" w:lastColumn="0" w:noHBand="0" w:noVBand="1"/>
      </w:tblPr>
      <w:tblGrid>
        <w:gridCol w:w="2073"/>
        <w:gridCol w:w="7141"/>
      </w:tblGrid>
      <w:tr w:rsidR="00A941D0" w:rsidRPr="008C2E3C" w14:paraId="356240F3" w14:textId="77777777" w:rsidTr="002156C2">
        <w:trPr>
          <w:jc w:val="center"/>
        </w:trPr>
        <w:tc>
          <w:tcPr>
            <w:tcW w:w="1985" w:type="dxa"/>
          </w:tcPr>
          <w:p w14:paraId="73F99F80" w14:textId="77777777" w:rsidR="00A941D0" w:rsidRPr="00840591" w:rsidRDefault="00A941D0" w:rsidP="002345FD">
            <w:pPr>
              <w:spacing w:after="60" w:line="276" w:lineRule="auto"/>
              <w:rPr>
                <w:rFonts w:ascii="Arial" w:eastAsiaTheme="minorHAnsi" w:hAnsi="Arial" w:cs="Arial"/>
                <w:spacing w:val="-2"/>
                <w:sz w:val="22"/>
                <w:szCs w:val="22"/>
                <w:lang w:eastAsia="en-US"/>
              </w:rPr>
            </w:pPr>
            <w:r w:rsidRPr="00840591">
              <w:rPr>
                <w:rFonts w:ascii="Arial" w:eastAsiaTheme="minorHAnsi" w:hAnsi="Arial" w:cs="Arial"/>
                <w:spacing w:val="-2"/>
                <w:sz w:val="22"/>
                <w:szCs w:val="22"/>
                <w:lang w:eastAsia="en-US"/>
              </w:rPr>
              <w:t>ADMINISTRATOR DANYCH</w:t>
            </w:r>
          </w:p>
        </w:tc>
        <w:tc>
          <w:tcPr>
            <w:tcW w:w="7229" w:type="dxa"/>
          </w:tcPr>
          <w:p w14:paraId="4A68F5E6" w14:textId="77777777" w:rsidR="00A941D0" w:rsidRPr="00840591" w:rsidRDefault="00A941D0" w:rsidP="002345FD">
            <w:pPr>
              <w:spacing w:line="276" w:lineRule="auto"/>
              <w:jc w:val="both"/>
              <w:rPr>
                <w:rFonts w:ascii="Arial" w:eastAsiaTheme="minorHAnsi" w:hAnsi="Arial" w:cs="Arial"/>
                <w:spacing w:val="-2"/>
                <w:sz w:val="22"/>
                <w:szCs w:val="22"/>
                <w:lang w:val="en-US" w:eastAsia="en-US"/>
              </w:rPr>
            </w:pPr>
            <w:r w:rsidRPr="00840591">
              <w:rPr>
                <w:rFonts w:ascii="Arial" w:eastAsiaTheme="minorHAnsi" w:hAnsi="Arial" w:cs="Arial"/>
                <w:spacing w:val="-2"/>
                <w:sz w:val="22"/>
                <w:szCs w:val="22"/>
                <w:lang w:eastAsia="en-US"/>
              </w:rPr>
              <w:t xml:space="preserve">Województwo Lubelskie - </w:t>
            </w:r>
            <w:r w:rsidRPr="00CC0273">
              <w:rPr>
                <w:rFonts w:ascii="Arial" w:eastAsiaTheme="minorHAnsi" w:hAnsi="Arial" w:cs="Arial"/>
                <w:spacing w:val="-2"/>
                <w:sz w:val="22"/>
                <w:szCs w:val="22"/>
                <w:lang w:eastAsia="en-US"/>
              </w:rPr>
              <w:t xml:space="preserve">Regionalny Ośrodek Polityki Społecznej  Lublinie, ul. </w:t>
            </w:r>
            <w:proofErr w:type="spellStart"/>
            <w:r w:rsidRPr="000F3E2C">
              <w:rPr>
                <w:rFonts w:ascii="Arial" w:eastAsiaTheme="minorHAnsi" w:hAnsi="Arial" w:cs="Arial"/>
                <w:spacing w:val="-2"/>
                <w:sz w:val="22"/>
                <w:szCs w:val="22"/>
                <w:lang w:val="en-US" w:eastAsia="en-US"/>
              </w:rPr>
              <w:t>Diamentowa</w:t>
            </w:r>
            <w:proofErr w:type="spellEnd"/>
            <w:r w:rsidRPr="00840591">
              <w:rPr>
                <w:rFonts w:ascii="Arial" w:eastAsiaTheme="minorHAnsi" w:hAnsi="Arial" w:cs="Arial"/>
                <w:spacing w:val="-2"/>
                <w:sz w:val="22"/>
                <w:szCs w:val="22"/>
                <w:lang w:val="en-US" w:eastAsia="en-US"/>
              </w:rPr>
              <w:t xml:space="preserve"> 2, 20-447 Lublin</w:t>
            </w:r>
          </w:p>
          <w:p w14:paraId="37AE50E5" w14:textId="77777777" w:rsidR="00A941D0" w:rsidRPr="00840591" w:rsidRDefault="00A941D0" w:rsidP="002345FD">
            <w:pPr>
              <w:spacing w:after="60" w:line="276" w:lineRule="auto"/>
              <w:jc w:val="both"/>
              <w:rPr>
                <w:rFonts w:ascii="Arial" w:eastAsiaTheme="minorHAnsi" w:hAnsi="Arial" w:cs="Arial"/>
                <w:spacing w:val="-2"/>
                <w:sz w:val="22"/>
                <w:szCs w:val="22"/>
                <w:lang w:val="en-US" w:eastAsia="en-US"/>
              </w:rPr>
            </w:pPr>
            <w:r w:rsidRPr="00840591">
              <w:rPr>
                <w:rFonts w:ascii="Arial" w:eastAsiaTheme="minorHAnsi" w:hAnsi="Arial" w:cs="Arial"/>
                <w:spacing w:val="-2"/>
                <w:sz w:val="22"/>
                <w:szCs w:val="22"/>
                <w:lang w:val="en-US" w:eastAsia="en-US"/>
              </w:rPr>
              <w:t>nr. tel. 81 52 87 650, e-mail: rops@</w:t>
            </w:r>
            <w:r>
              <w:rPr>
                <w:rFonts w:ascii="Arial" w:eastAsiaTheme="minorHAnsi" w:hAnsi="Arial" w:cs="Arial"/>
                <w:spacing w:val="-2"/>
                <w:sz w:val="22"/>
                <w:szCs w:val="22"/>
                <w:lang w:val="en-US" w:eastAsia="en-US"/>
              </w:rPr>
              <w:t>rops.l</w:t>
            </w:r>
            <w:r w:rsidRPr="00840591">
              <w:rPr>
                <w:rFonts w:ascii="Arial" w:eastAsiaTheme="minorHAnsi" w:hAnsi="Arial" w:cs="Arial"/>
                <w:spacing w:val="-2"/>
                <w:sz w:val="22"/>
                <w:szCs w:val="22"/>
                <w:lang w:val="en-US" w:eastAsia="en-US"/>
              </w:rPr>
              <w:t>ubelskie.pl</w:t>
            </w:r>
          </w:p>
        </w:tc>
      </w:tr>
      <w:tr w:rsidR="00A941D0" w:rsidRPr="00840591" w14:paraId="6BE92E61" w14:textId="77777777" w:rsidTr="002156C2">
        <w:trPr>
          <w:jc w:val="center"/>
        </w:trPr>
        <w:tc>
          <w:tcPr>
            <w:tcW w:w="1985" w:type="dxa"/>
          </w:tcPr>
          <w:p w14:paraId="1562895D" w14:textId="77777777" w:rsidR="00A941D0" w:rsidRPr="00840591" w:rsidRDefault="00A941D0" w:rsidP="002345FD">
            <w:pPr>
              <w:spacing w:after="60" w:line="276" w:lineRule="auto"/>
              <w:rPr>
                <w:rFonts w:ascii="Arial" w:eastAsiaTheme="minorHAnsi" w:hAnsi="Arial" w:cs="Arial"/>
                <w:spacing w:val="-2"/>
                <w:sz w:val="22"/>
                <w:szCs w:val="22"/>
                <w:lang w:eastAsia="en-US"/>
              </w:rPr>
            </w:pPr>
            <w:r w:rsidRPr="00840591">
              <w:rPr>
                <w:rFonts w:ascii="Arial" w:eastAsiaTheme="minorHAnsi" w:hAnsi="Arial" w:cs="Arial"/>
                <w:spacing w:val="-2"/>
                <w:sz w:val="22"/>
                <w:szCs w:val="22"/>
                <w:lang w:eastAsia="en-US"/>
              </w:rPr>
              <w:t>INSPEKTOR OCHRONY DANYCH</w:t>
            </w:r>
          </w:p>
        </w:tc>
        <w:tc>
          <w:tcPr>
            <w:tcW w:w="7229" w:type="dxa"/>
          </w:tcPr>
          <w:p w14:paraId="003C7B86" w14:textId="77777777" w:rsidR="00A941D0" w:rsidRPr="00840591" w:rsidRDefault="00A941D0" w:rsidP="002345FD">
            <w:pPr>
              <w:spacing w:after="60" w:line="276" w:lineRule="auto"/>
              <w:jc w:val="both"/>
              <w:rPr>
                <w:rFonts w:ascii="Arial" w:eastAsiaTheme="minorHAnsi" w:hAnsi="Arial" w:cs="Arial"/>
                <w:spacing w:val="-2"/>
                <w:sz w:val="22"/>
                <w:szCs w:val="22"/>
                <w:lang w:eastAsia="en-US"/>
              </w:rPr>
            </w:pPr>
            <w:r w:rsidRPr="00840591">
              <w:rPr>
                <w:rFonts w:ascii="Arial" w:eastAsiaTheme="minorHAnsi" w:hAnsi="Arial" w:cs="Arial"/>
                <w:spacing w:val="-2"/>
                <w:sz w:val="22"/>
                <w:szCs w:val="22"/>
                <w:lang w:eastAsia="en-US"/>
              </w:rPr>
              <w:t>W sprawach dotyczących przetwarzania danych osobowych oraz korzystania z praw związanych z przetwarzaniem danych osobowych można się skontaktować z Inspektorem Ochrony Danych:</w:t>
            </w:r>
          </w:p>
          <w:p w14:paraId="2B5B62C7" w14:textId="77777777" w:rsidR="00A941D0" w:rsidRPr="00840591" w:rsidRDefault="00A941D0" w:rsidP="002345FD">
            <w:pPr>
              <w:spacing w:after="60" w:line="276" w:lineRule="auto"/>
              <w:jc w:val="both"/>
              <w:rPr>
                <w:rFonts w:ascii="Arial" w:eastAsiaTheme="minorHAnsi" w:hAnsi="Arial" w:cs="Arial"/>
                <w:spacing w:val="-2"/>
                <w:sz w:val="22"/>
                <w:szCs w:val="22"/>
                <w:lang w:eastAsia="en-US"/>
              </w:rPr>
            </w:pPr>
            <w:r w:rsidRPr="00840591">
              <w:rPr>
                <w:rFonts w:ascii="Arial" w:eastAsiaTheme="minorHAnsi" w:hAnsi="Arial" w:cs="Arial"/>
                <w:spacing w:val="-2"/>
                <w:sz w:val="22"/>
                <w:szCs w:val="22"/>
                <w:lang w:eastAsia="en-US"/>
              </w:rPr>
              <w:t>e-mail: iod.rops@</w:t>
            </w:r>
            <w:r>
              <w:rPr>
                <w:rFonts w:ascii="Arial" w:eastAsiaTheme="minorHAnsi" w:hAnsi="Arial" w:cs="Arial"/>
                <w:spacing w:val="-2"/>
                <w:sz w:val="22"/>
                <w:szCs w:val="22"/>
                <w:lang w:eastAsia="en-US"/>
              </w:rPr>
              <w:t>rops.</w:t>
            </w:r>
            <w:r w:rsidRPr="00840591">
              <w:rPr>
                <w:rFonts w:ascii="Arial" w:eastAsiaTheme="minorHAnsi" w:hAnsi="Arial" w:cs="Arial"/>
                <w:spacing w:val="-2"/>
                <w:sz w:val="22"/>
                <w:szCs w:val="22"/>
                <w:lang w:eastAsia="en-US"/>
              </w:rPr>
              <w:t>lubelskie.pl, pozostałe dane kontaktowe takie jak powyżej.</w:t>
            </w:r>
          </w:p>
        </w:tc>
      </w:tr>
      <w:tr w:rsidR="00A941D0" w:rsidRPr="00840591" w14:paraId="02F2B632" w14:textId="77777777" w:rsidTr="002156C2">
        <w:trPr>
          <w:trHeight w:val="850"/>
          <w:jc w:val="center"/>
        </w:trPr>
        <w:tc>
          <w:tcPr>
            <w:tcW w:w="1985" w:type="dxa"/>
          </w:tcPr>
          <w:p w14:paraId="6BA52F67" w14:textId="77777777" w:rsidR="00A941D0" w:rsidRPr="00840591" w:rsidRDefault="00A941D0" w:rsidP="002345FD">
            <w:pPr>
              <w:spacing w:after="60" w:line="276" w:lineRule="auto"/>
              <w:rPr>
                <w:rFonts w:ascii="Arial" w:eastAsiaTheme="minorHAnsi" w:hAnsi="Arial" w:cs="Arial"/>
                <w:spacing w:val="-2"/>
                <w:sz w:val="22"/>
                <w:szCs w:val="22"/>
                <w:lang w:eastAsia="en-US"/>
              </w:rPr>
            </w:pPr>
            <w:r w:rsidRPr="00840591">
              <w:rPr>
                <w:rFonts w:ascii="Arial" w:eastAsiaTheme="minorHAnsi" w:hAnsi="Arial" w:cs="Arial"/>
                <w:spacing w:val="-2"/>
                <w:sz w:val="22"/>
                <w:szCs w:val="22"/>
                <w:lang w:eastAsia="en-US"/>
              </w:rPr>
              <w:t>CEL PRZETWARZANIA DANYCH I PODSTAWY PRZETWARZANIA</w:t>
            </w:r>
          </w:p>
        </w:tc>
        <w:tc>
          <w:tcPr>
            <w:tcW w:w="7229" w:type="dxa"/>
          </w:tcPr>
          <w:p w14:paraId="3B187F79" w14:textId="77777777" w:rsidR="00A941D0" w:rsidRPr="00840591" w:rsidRDefault="00A941D0" w:rsidP="002345FD">
            <w:pPr>
              <w:spacing w:line="276" w:lineRule="auto"/>
              <w:contextualSpacing/>
              <w:jc w:val="both"/>
              <w:rPr>
                <w:rFonts w:ascii="Arial" w:eastAsiaTheme="minorHAnsi" w:hAnsi="Arial" w:cs="Arial"/>
                <w:sz w:val="22"/>
                <w:szCs w:val="22"/>
                <w:lang w:eastAsia="en-US"/>
              </w:rPr>
            </w:pPr>
            <w:r w:rsidRPr="00840591">
              <w:rPr>
                <w:rFonts w:ascii="Arial" w:eastAsiaTheme="minorHAnsi" w:hAnsi="Arial" w:cs="Arial"/>
                <w:spacing w:val="-2"/>
                <w:sz w:val="22"/>
                <w:szCs w:val="22"/>
                <w:lang w:eastAsia="en-US"/>
              </w:rPr>
              <w:t>Państwa dane osobowe przetwarzane będą w celu:</w:t>
            </w:r>
          </w:p>
          <w:p w14:paraId="35DF24F1" w14:textId="77777777" w:rsidR="00A941D0" w:rsidRPr="00840591" w:rsidRDefault="00A941D0" w:rsidP="002345FD">
            <w:pPr>
              <w:numPr>
                <w:ilvl w:val="0"/>
                <w:numId w:val="44"/>
              </w:numPr>
              <w:spacing w:line="276" w:lineRule="auto"/>
              <w:ind w:left="360"/>
              <w:contextualSpacing/>
              <w:jc w:val="both"/>
              <w:rPr>
                <w:rFonts w:ascii="Arial" w:eastAsiaTheme="minorHAnsi" w:hAnsi="Arial" w:cs="Arial"/>
                <w:spacing w:val="-2"/>
                <w:sz w:val="22"/>
                <w:szCs w:val="22"/>
                <w:lang w:eastAsia="en-US"/>
              </w:rPr>
            </w:pPr>
            <w:r w:rsidRPr="00840591">
              <w:rPr>
                <w:rFonts w:ascii="Arial" w:eastAsiaTheme="minorHAnsi" w:hAnsi="Arial" w:cs="Arial"/>
                <w:spacing w:val="-2"/>
                <w:sz w:val="22"/>
                <w:szCs w:val="22"/>
                <w:lang w:eastAsia="en-US"/>
              </w:rPr>
              <w:t>Przeprowadzenia procedury udzielenia zamówienia publicznego, prowadzonym w trybie podstawowym bez negocjacji (art. 6 ust. 1 lit. c RODO) oraz jej udokumentowania,</w:t>
            </w:r>
          </w:p>
          <w:p w14:paraId="4C98FF2D" w14:textId="77777777" w:rsidR="00A941D0" w:rsidRPr="00840591" w:rsidRDefault="00A941D0" w:rsidP="002345FD">
            <w:pPr>
              <w:spacing w:line="276" w:lineRule="auto"/>
              <w:jc w:val="both"/>
              <w:rPr>
                <w:rFonts w:ascii="Arial" w:eastAsiaTheme="minorHAnsi" w:hAnsi="Arial" w:cs="Arial"/>
                <w:spacing w:val="-2"/>
                <w:sz w:val="22"/>
                <w:szCs w:val="22"/>
                <w:lang w:eastAsia="en-US"/>
              </w:rPr>
            </w:pPr>
            <w:r w:rsidRPr="00840591">
              <w:rPr>
                <w:rFonts w:ascii="Arial" w:eastAsiaTheme="minorHAnsi" w:hAnsi="Arial" w:cs="Arial"/>
                <w:spacing w:val="-2"/>
                <w:sz w:val="22"/>
                <w:szCs w:val="22"/>
                <w:lang w:eastAsia="en-US"/>
              </w:rPr>
              <w:t>następnie wobec wykonawcy, który jest osobą fizyczną dane będą przetwarzane:</w:t>
            </w:r>
          </w:p>
          <w:p w14:paraId="24824215" w14:textId="77777777" w:rsidR="00A941D0" w:rsidRPr="00840591" w:rsidRDefault="00A941D0" w:rsidP="002345FD">
            <w:pPr>
              <w:numPr>
                <w:ilvl w:val="0"/>
                <w:numId w:val="44"/>
              </w:numPr>
              <w:spacing w:line="276" w:lineRule="auto"/>
              <w:ind w:left="360"/>
              <w:contextualSpacing/>
              <w:jc w:val="both"/>
              <w:rPr>
                <w:rFonts w:ascii="Arial" w:eastAsiaTheme="minorHAnsi" w:hAnsi="Arial" w:cs="Arial"/>
                <w:spacing w:val="-2"/>
                <w:sz w:val="22"/>
                <w:szCs w:val="22"/>
                <w:lang w:eastAsia="en-US"/>
              </w:rPr>
            </w:pPr>
            <w:r w:rsidRPr="00840591">
              <w:rPr>
                <w:rFonts w:ascii="Arial" w:eastAsiaTheme="minorHAnsi" w:hAnsi="Arial" w:cs="Arial"/>
                <w:spacing w:val="-2"/>
                <w:sz w:val="22"/>
                <w:szCs w:val="22"/>
                <w:lang w:eastAsia="en-US"/>
              </w:rPr>
              <w:t xml:space="preserve">w związku z zawarciem i wykonywaniem umowy na wykonanie zadania stanowiącego przedmiot </w:t>
            </w:r>
            <w:r>
              <w:rPr>
                <w:rFonts w:ascii="Arial" w:eastAsiaTheme="minorHAnsi" w:hAnsi="Arial" w:cs="Arial"/>
                <w:spacing w:val="-2"/>
                <w:sz w:val="22"/>
                <w:szCs w:val="22"/>
                <w:lang w:eastAsia="en-US"/>
              </w:rPr>
              <w:t>postępowania</w:t>
            </w:r>
            <w:r w:rsidRPr="00840591">
              <w:rPr>
                <w:rFonts w:ascii="Arial" w:eastAsiaTheme="minorHAnsi" w:hAnsi="Arial" w:cs="Arial"/>
                <w:spacing w:val="-2"/>
                <w:sz w:val="22"/>
                <w:szCs w:val="22"/>
                <w:lang w:eastAsia="en-US"/>
              </w:rPr>
              <w:t>, a także podjęcia czynności niezbędnych przed jej zawarciem, na żądanie wykonawcy (art. 6 ust. 1 lit. b RODO),</w:t>
            </w:r>
          </w:p>
          <w:p w14:paraId="342DE636" w14:textId="77777777" w:rsidR="00A941D0" w:rsidRPr="00840591" w:rsidRDefault="00A941D0" w:rsidP="002345FD">
            <w:pPr>
              <w:numPr>
                <w:ilvl w:val="0"/>
                <w:numId w:val="44"/>
              </w:numPr>
              <w:spacing w:line="276" w:lineRule="auto"/>
              <w:ind w:left="360"/>
              <w:contextualSpacing/>
              <w:jc w:val="both"/>
              <w:rPr>
                <w:rFonts w:ascii="Arial" w:eastAsiaTheme="minorHAnsi" w:hAnsi="Arial" w:cs="Arial"/>
                <w:spacing w:val="-2"/>
                <w:sz w:val="22"/>
                <w:szCs w:val="22"/>
                <w:lang w:eastAsia="en-US"/>
              </w:rPr>
            </w:pPr>
            <w:r w:rsidRPr="00840591">
              <w:rPr>
                <w:rFonts w:ascii="Arial" w:eastAsiaTheme="minorHAnsi" w:hAnsi="Arial" w:cs="Arial"/>
                <w:spacing w:val="-2"/>
                <w:sz w:val="22"/>
                <w:szCs w:val="22"/>
                <w:lang w:eastAsia="en-US"/>
              </w:rPr>
              <w:lastRenderedPageBreak/>
              <w:t>w związku z obowiązkiem prawnym ciążącym na administratorze wynikającym z przepisów ustawy Prawo Zamówień Publicznych w związku z realizacją zamówienia, przepisów o rachunkowości w celu rozliczeń finansowo-księgowych, a także ustawy o dostępie do informacji publicznej, w związku z obowiązkiem ujawniania danych Wykonawcy w zakresie stanowiącym informację publiczną. Dane mogą być także przetwarzane w celu ewentualnego dochodzenia lub obrony przed roszczeniami (art. 6 ust. 1 lit. c RODO),</w:t>
            </w:r>
          </w:p>
          <w:p w14:paraId="5FE58380" w14:textId="77777777" w:rsidR="00A941D0" w:rsidRPr="00840591" w:rsidRDefault="00A941D0" w:rsidP="002345FD">
            <w:pPr>
              <w:numPr>
                <w:ilvl w:val="0"/>
                <w:numId w:val="44"/>
              </w:numPr>
              <w:spacing w:line="276" w:lineRule="auto"/>
              <w:ind w:left="360"/>
              <w:contextualSpacing/>
              <w:jc w:val="both"/>
              <w:rPr>
                <w:rFonts w:ascii="Arial" w:eastAsiaTheme="minorHAnsi" w:hAnsi="Arial" w:cs="Arial"/>
                <w:spacing w:val="-2"/>
                <w:sz w:val="22"/>
                <w:szCs w:val="22"/>
                <w:lang w:eastAsia="en-US"/>
              </w:rPr>
            </w:pPr>
            <w:r w:rsidRPr="00840591">
              <w:rPr>
                <w:rFonts w:ascii="Arial" w:eastAsiaTheme="minorHAnsi" w:hAnsi="Arial" w:cs="Arial"/>
                <w:spacing w:val="-2"/>
                <w:sz w:val="22"/>
                <w:szCs w:val="22"/>
                <w:lang w:eastAsia="en-US"/>
              </w:rPr>
              <w:t>archiwalnym (art. 6 ust. 1 lit. c RODO).</w:t>
            </w:r>
          </w:p>
        </w:tc>
      </w:tr>
      <w:tr w:rsidR="00A941D0" w:rsidRPr="00840591" w14:paraId="29660F73" w14:textId="77777777" w:rsidTr="002156C2">
        <w:trPr>
          <w:jc w:val="center"/>
        </w:trPr>
        <w:tc>
          <w:tcPr>
            <w:tcW w:w="1985" w:type="dxa"/>
          </w:tcPr>
          <w:p w14:paraId="344456D5" w14:textId="77777777" w:rsidR="00A941D0" w:rsidRPr="00840591" w:rsidRDefault="00A941D0" w:rsidP="002345FD">
            <w:pPr>
              <w:spacing w:after="60" w:line="276" w:lineRule="auto"/>
              <w:rPr>
                <w:rFonts w:ascii="Arial" w:eastAsiaTheme="minorHAnsi" w:hAnsi="Arial" w:cs="Arial"/>
                <w:spacing w:val="-2"/>
                <w:sz w:val="22"/>
                <w:szCs w:val="22"/>
                <w:lang w:eastAsia="en-US"/>
              </w:rPr>
            </w:pPr>
            <w:r w:rsidRPr="00840591">
              <w:rPr>
                <w:rFonts w:ascii="Arial" w:eastAsiaTheme="minorHAnsi" w:hAnsi="Arial" w:cs="Arial"/>
                <w:spacing w:val="-2"/>
                <w:sz w:val="22"/>
                <w:szCs w:val="22"/>
                <w:lang w:eastAsia="en-US"/>
              </w:rPr>
              <w:lastRenderedPageBreak/>
              <w:t>ODBIORCY DANYCH</w:t>
            </w:r>
          </w:p>
        </w:tc>
        <w:tc>
          <w:tcPr>
            <w:tcW w:w="7229" w:type="dxa"/>
          </w:tcPr>
          <w:p w14:paraId="3CC40BD6" w14:textId="77777777" w:rsidR="00A941D0" w:rsidRPr="00840591" w:rsidRDefault="00A941D0" w:rsidP="002345FD">
            <w:pPr>
              <w:spacing w:after="60" w:line="276" w:lineRule="auto"/>
              <w:jc w:val="both"/>
              <w:rPr>
                <w:rFonts w:ascii="Arial" w:eastAsiaTheme="minorHAnsi" w:hAnsi="Arial" w:cs="Arial"/>
                <w:sz w:val="22"/>
                <w:szCs w:val="22"/>
                <w:lang w:eastAsia="en-US"/>
              </w:rPr>
            </w:pPr>
            <w:r w:rsidRPr="00840591">
              <w:rPr>
                <w:rFonts w:ascii="Arial" w:eastAsiaTheme="minorHAnsi" w:hAnsi="Arial" w:cs="Arial"/>
                <w:sz w:val="22"/>
                <w:szCs w:val="22"/>
                <w:lang w:eastAsia="en-US"/>
              </w:rPr>
              <w:t>Dane będą udostępniane odbiorcom danych osobowych upoważnionym na podstawie przepisów prawa, w tym podmiotom uprawnionym do uzyskania informacji publicznej oraz osoby upoważnione przez administratora, podmioty zewnętrzne świadczące umowy wsparcia i serwisu, ewentualni podwykonawcy.</w:t>
            </w:r>
          </w:p>
          <w:p w14:paraId="4806F525" w14:textId="77777777" w:rsidR="00A941D0" w:rsidRPr="00840591" w:rsidRDefault="00A941D0" w:rsidP="002345FD">
            <w:pPr>
              <w:spacing w:after="60" w:line="276" w:lineRule="auto"/>
              <w:jc w:val="both"/>
              <w:rPr>
                <w:rFonts w:ascii="Arial" w:eastAsiaTheme="minorHAnsi" w:hAnsi="Arial" w:cs="Arial"/>
                <w:sz w:val="22"/>
                <w:szCs w:val="22"/>
                <w:lang w:eastAsia="en-US"/>
              </w:rPr>
            </w:pPr>
            <w:r w:rsidRPr="00840591">
              <w:rPr>
                <w:rFonts w:ascii="Arial" w:eastAsiaTheme="minorHAnsi" w:hAnsi="Arial" w:cs="Arial"/>
                <w:sz w:val="22"/>
                <w:szCs w:val="22"/>
                <w:lang w:eastAsia="en-US"/>
              </w:rPr>
              <w:t>Odbiorcami danych będą również osoby lub podmioty, którym udostępniona zostanie dokumentacja postępowania w oparciu o art. 18 oraz art. 74 ustawy Prawo Zamówień Publicznych. Ze względu na jawność postępowania o udzielenie zamówienia publicznego, odbiorcami Pani/Pana danych osobowych mogą być wszystkie zainteresowane osoby lub podmioty. Ograniczenie dostępu do danych może wystąpić jedynie w szczególnych przypadkach, jeśli jest to uzasadnione ochroną prywatności, interesem publicznym lub informacja stanowi tajemnicę przedsiębiorstwa.</w:t>
            </w:r>
          </w:p>
          <w:p w14:paraId="4DF77591" w14:textId="77777777" w:rsidR="00A941D0" w:rsidRPr="00840591" w:rsidRDefault="00A941D0" w:rsidP="002345FD">
            <w:pPr>
              <w:spacing w:after="60" w:line="276" w:lineRule="auto"/>
              <w:jc w:val="both"/>
              <w:rPr>
                <w:rFonts w:ascii="Arial" w:eastAsiaTheme="minorHAnsi" w:hAnsi="Arial" w:cs="Arial"/>
                <w:sz w:val="22"/>
                <w:szCs w:val="22"/>
                <w:lang w:eastAsia="en-US"/>
              </w:rPr>
            </w:pPr>
            <w:r w:rsidRPr="00840591">
              <w:rPr>
                <w:rFonts w:ascii="Arial" w:eastAsiaTheme="minorHAnsi" w:hAnsi="Arial" w:cs="Arial"/>
                <w:sz w:val="22"/>
                <w:szCs w:val="22"/>
                <w:lang w:eastAsia="en-US"/>
              </w:rPr>
              <w:t>W związku z jawnością postępowania o udzielenie zamówienia publicznego Pani/a dane mogą być także przekazywane do państw trzecich.</w:t>
            </w:r>
          </w:p>
        </w:tc>
      </w:tr>
      <w:tr w:rsidR="00A941D0" w:rsidRPr="00840591" w14:paraId="46A166C1" w14:textId="77777777" w:rsidTr="002156C2">
        <w:trPr>
          <w:jc w:val="center"/>
        </w:trPr>
        <w:tc>
          <w:tcPr>
            <w:tcW w:w="1985" w:type="dxa"/>
          </w:tcPr>
          <w:p w14:paraId="4B6B651A" w14:textId="77777777" w:rsidR="00A941D0" w:rsidRPr="00840591" w:rsidRDefault="00A941D0" w:rsidP="002345FD">
            <w:pPr>
              <w:spacing w:after="60" w:line="276" w:lineRule="auto"/>
              <w:rPr>
                <w:rFonts w:ascii="Arial" w:eastAsiaTheme="minorHAnsi" w:hAnsi="Arial" w:cs="Arial"/>
                <w:spacing w:val="-2"/>
                <w:sz w:val="22"/>
                <w:szCs w:val="22"/>
                <w:lang w:eastAsia="en-US"/>
              </w:rPr>
            </w:pPr>
            <w:r w:rsidRPr="00840591">
              <w:rPr>
                <w:rFonts w:ascii="Arial" w:eastAsiaTheme="minorHAnsi" w:hAnsi="Arial" w:cs="Arial"/>
                <w:spacing w:val="-2"/>
                <w:sz w:val="22"/>
                <w:szCs w:val="22"/>
                <w:lang w:eastAsia="en-US"/>
              </w:rPr>
              <w:t xml:space="preserve">OKRES PRZETWARZANIA </w:t>
            </w:r>
          </w:p>
        </w:tc>
        <w:tc>
          <w:tcPr>
            <w:tcW w:w="7229" w:type="dxa"/>
          </w:tcPr>
          <w:p w14:paraId="7212645E" w14:textId="77777777" w:rsidR="00A941D0" w:rsidRPr="00840591" w:rsidRDefault="00A941D0" w:rsidP="002345FD">
            <w:pPr>
              <w:spacing w:after="60" w:line="276" w:lineRule="auto"/>
              <w:jc w:val="both"/>
              <w:rPr>
                <w:rFonts w:ascii="Arial" w:eastAsiaTheme="minorHAnsi" w:hAnsi="Arial" w:cs="Arial"/>
                <w:sz w:val="22"/>
                <w:szCs w:val="22"/>
                <w:lang w:eastAsia="en-US"/>
              </w:rPr>
            </w:pPr>
            <w:r w:rsidRPr="004370E9">
              <w:rPr>
                <w:rFonts w:ascii="Arial" w:eastAsiaTheme="minorHAnsi" w:hAnsi="Arial" w:cs="Arial"/>
                <w:sz w:val="22"/>
                <w:szCs w:val="22"/>
                <w:lang w:eastAsia="en-US"/>
              </w:rPr>
              <w:t>Dane będą przetwarzane przez okres realizacji celów przetwarzania, ale nie dłużej niż przez okres archiwalny z uwzględnieniem art. 78 ustawy PZP.</w:t>
            </w:r>
          </w:p>
        </w:tc>
      </w:tr>
      <w:tr w:rsidR="00A941D0" w:rsidRPr="00840591" w14:paraId="62AA2A16" w14:textId="77777777" w:rsidTr="002156C2">
        <w:trPr>
          <w:jc w:val="center"/>
        </w:trPr>
        <w:tc>
          <w:tcPr>
            <w:tcW w:w="1985" w:type="dxa"/>
          </w:tcPr>
          <w:p w14:paraId="38EFD6A7" w14:textId="77777777" w:rsidR="00A941D0" w:rsidRPr="00840591" w:rsidRDefault="00A941D0" w:rsidP="002345FD">
            <w:pPr>
              <w:spacing w:after="60" w:line="276" w:lineRule="auto"/>
              <w:rPr>
                <w:rFonts w:ascii="Arial" w:eastAsiaTheme="minorHAnsi" w:hAnsi="Arial" w:cs="Arial"/>
                <w:spacing w:val="-2"/>
                <w:sz w:val="22"/>
                <w:szCs w:val="22"/>
                <w:lang w:eastAsia="en-US"/>
              </w:rPr>
            </w:pPr>
            <w:r w:rsidRPr="00840591">
              <w:rPr>
                <w:rFonts w:ascii="Arial" w:eastAsiaTheme="minorHAnsi" w:hAnsi="Arial" w:cs="Arial"/>
                <w:spacing w:val="-2"/>
                <w:sz w:val="22"/>
                <w:szCs w:val="22"/>
                <w:lang w:eastAsia="en-US"/>
              </w:rPr>
              <w:t>PRAWA OSOBY, KTÓREJ DANE DOTYCZĄ</w:t>
            </w:r>
          </w:p>
        </w:tc>
        <w:tc>
          <w:tcPr>
            <w:tcW w:w="7229" w:type="dxa"/>
          </w:tcPr>
          <w:p w14:paraId="640A84A8" w14:textId="77777777" w:rsidR="00A941D0" w:rsidRPr="00840591" w:rsidRDefault="00A941D0" w:rsidP="002345FD">
            <w:pPr>
              <w:spacing w:line="276" w:lineRule="auto"/>
              <w:jc w:val="both"/>
              <w:rPr>
                <w:rFonts w:ascii="Arial" w:eastAsiaTheme="minorHAnsi" w:hAnsi="Arial" w:cs="Arial"/>
                <w:sz w:val="22"/>
                <w:szCs w:val="22"/>
                <w:lang w:eastAsia="en-US"/>
              </w:rPr>
            </w:pPr>
            <w:r w:rsidRPr="00840591">
              <w:rPr>
                <w:rFonts w:ascii="Arial" w:eastAsiaTheme="minorHAnsi" w:hAnsi="Arial" w:cs="Arial"/>
                <w:sz w:val="22"/>
                <w:szCs w:val="22"/>
                <w:lang w:eastAsia="en-US"/>
              </w:rPr>
              <w:t>Osoba, której dane dotyczą posiada następujące prawa:</w:t>
            </w:r>
          </w:p>
          <w:p w14:paraId="028FFF85" w14:textId="77777777" w:rsidR="00A941D0" w:rsidRPr="00840591" w:rsidRDefault="00A941D0" w:rsidP="002345FD">
            <w:pPr>
              <w:spacing w:line="276" w:lineRule="auto"/>
              <w:jc w:val="both"/>
              <w:rPr>
                <w:rFonts w:ascii="Arial" w:eastAsiaTheme="minorHAnsi" w:hAnsi="Arial" w:cs="Arial"/>
                <w:strike/>
                <w:color w:val="FF0000"/>
                <w:sz w:val="22"/>
                <w:szCs w:val="22"/>
                <w:lang w:eastAsia="en-US"/>
              </w:rPr>
            </w:pPr>
            <w:r w:rsidRPr="00840591">
              <w:rPr>
                <w:rFonts w:ascii="Arial" w:eastAsiaTheme="minorHAnsi" w:hAnsi="Arial" w:cs="Arial"/>
                <w:sz w:val="22"/>
                <w:szCs w:val="22"/>
                <w:lang w:eastAsia="en-US"/>
              </w:rPr>
              <w:t>dostępu do swoich danych osobowych, usunięcia danych po okresie retencji danych, żądania ich sprostowania lub ograniczenia przetwarzania, a w przypadku wykonawcy także prawo do żądania przenoszenia danych jeśli zostaną spełnione przesłanki określone w przepisach prawa.</w:t>
            </w:r>
          </w:p>
          <w:p w14:paraId="694A46AA" w14:textId="77777777" w:rsidR="00A941D0" w:rsidRPr="00840591" w:rsidRDefault="00A941D0" w:rsidP="002345FD">
            <w:pPr>
              <w:spacing w:line="276" w:lineRule="auto"/>
              <w:jc w:val="both"/>
              <w:rPr>
                <w:rFonts w:ascii="Arial" w:eastAsiaTheme="minorHAnsi" w:hAnsi="Arial" w:cs="Arial"/>
                <w:sz w:val="22"/>
                <w:szCs w:val="22"/>
                <w:lang w:eastAsia="en-US"/>
              </w:rPr>
            </w:pPr>
            <w:r w:rsidRPr="00840591">
              <w:rPr>
                <w:rFonts w:ascii="Arial" w:eastAsiaTheme="minorHAnsi" w:hAnsi="Arial" w:cs="Arial"/>
                <w:sz w:val="22"/>
                <w:szCs w:val="22"/>
                <w:lang w:eastAsia="en-US"/>
              </w:rPr>
              <w:t>Skorzystanie z prawa do sprostowania nie może skutkować zmianą wyniku postępowania o udzielenie zamówienia publicznego ani zmianą postanowień umowy w zakresie niezgodnym z ustawą Prawo zamówień publicznych (PZP) oraz nie może naruszać integralności protokołu oraz jego załączników.</w:t>
            </w:r>
          </w:p>
          <w:p w14:paraId="6185CE2F" w14:textId="77777777" w:rsidR="00A941D0" w:rsidRPr="00840591" w:rsidRDefault="00A941D0" w:rsidP="002345FD">
            <w:pPr>
              <w:spacing w:line="276" w:lineRule="auto"/>
              <w:jc w:val="both"/>
              <w:rPr>
                <w:rFonts w:ascii="Arial" w:eastAsiaTheme="minorHAnsi" w:hAnsi="Arial" w:cs="Arial"/>
                <w:sz w:val="22"/>
                <w:szCs w:val="22"/>
                <w:lang w:eastAsia="en-US"/>
              </w:rPr>
            </w:pPr>
          </w:p>
          <w:p w14:paraId="6543DD87" w14:textId="77777777" w:rsidR="00A941D0" w:rsidRPr="00840591" w:rsidRDefault="00A941D0" w:rsidP="002345FD">
            <w:pPr>
              <w:spacing w:line="276" w:lineRule="auto"/>
              <w:jc w:val="both"/>
              <w:rPr>
                <w:rFonts w:ascii="Arial" w:eastAsiaTheme="minorHAnsi" w:hAnsi="Arial" w:cs="Arial"/>
                <w:sz w:val="22"/>
                <w:szCs w:val="22"/>
                <w:lang w:eastAsia="en-US"/>
              </w:rPr>
            </w:pPr>
            <w:r w:rsidRPr="00840591">
              <w:rPr>
                <w:rFonts w:ascii="Arial" w:eastAsiaTheme="minorHAnsi" w:hAnsi="Arial" w:cs="Arial"/>
                <w:sz w:val="22"/>
                <w:szCs w:val="22"/>
                <w:lang w:eastAsia="en-US"/>
              </w:rPr>
              <w:lastRenderedPageBreak/>
              <w:t>Prawo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779678EE" w14:textId="77777777" w:rsidR="00A941D0" w:rsidRPr="00840591" w:rsidRDefault="00A941D0" w:rsidP="002345FD">
            <w:pPr>
              <w:spacing w:line="276" w:lineRule="auto"/>
              <w:jc w:val="both"/>
              <w:rPr>
                <w:rFonts w:ascii="Arial" w:eastAsiaTheme="minorHAnsi" w:hAnsi="Arial" w:cs="Arial"/>
                <w:color w:val="FF0000"/>
                <w:sz w:val="22"/>
                <w:szCs w:val="22"/>
                <w:lang w:eastAsia="en-US"/>
              </w:rPr>
            </w:pPr>
            <w:r w:rsidRPr="00840591">
              <w:rPr>
                <w:rFonts w:ascii="Arial" w:eastAsiaTheme="minorHAnsi" w:hAnsi="Arial" w:cs="Arial"/>
                <w:sz w:val="22"/>
                <w:szCs w:val="22"/>
                <w:lang w:eastAsia="en-US"/>
              </w:rPr>
              <w:t>W sprawach realizacji powyższych praw prosimy o kontakt z inspektorem ochrony danych.</w:t>
            </w:r>
          </w:p>
        </w:tc>
      </w:tr>
      <w:tr w:rsidR="00A941D0" w:rsidRPr="00840591" w14:paraId="6633004D" w14:textId="77777777" w:rsidTr="002156C2">
        <w:trPr>
          <w:jc w:val="center"/>
        </w:trPr>
        <w:tc>
          <w:tcPr>
            <w:tcW w:w="1985" w:type="dxa"/>
          </w:tcPr>
          <w:p w14:paraId="351D6FED" w14:textId="77777777" w:rsidR="00A941D0" w:rsidRPr="00840591" w:rsidRDefault="00A941D0" w:rsidP="002345FD">
            <w:pPr>
              <w:spacing w:after="60" w:line="276" w:lineRule="auto"/>
              <w:rPr>
                <w:rFonts w:ascii="Arial" w:eastAsiaTheme="minorHAnsi" w:hAnsi="Arial" w:cs="Arial"/>
                <w:spacing w:val="-2"/>
                <w:sz w:val="22"/>
                <w:szCs w:val="22"/>
                <w:lang w:eastAsia="en-US"/>
              </w:rPr>
            </w:pPr>
            <w:r w:rsidRPr="00840591">
              <w:rPr>
                <w:rFonts w:ascii="Arial" w:eastAsiaTheme="minorHAnsi" w:hAnsi="Arial" w:cs="Arial"/>
                <w:spacing w:val="-2"/>
                <w:sz w:val="22"/>
                <w:szCs w:val="22"/>
                <w:lang w:eastAsia="en-US"/>
              </w:rPr>
              <w:lastRenderedPageBreak/>
              <w:t>ŹRÓDŁO POCHODZENIA DANYCH</w:t>
            </w:r>
          </w:p>
        </w:tc>
        <w:tc>
          <w:tcPr>
            <w:tcW w:w="7229" w:type="dxa"/>
          </w:tcPr>
          <w:p w14:paraId="455B9A15" w14:textId="77777777" w:rsidR="00A941D0" w:rsidRPr="00840591" w:rsidRDefault="00A941D0" w:rsidP="002345FD">
            <w:pPr>
              <w:spacing w:line="276" w:lineRule="auto"/>
              <w:jc w:val="both"/>
              <w:rPr>
                <w:rFonts w:ascii="Arial" w:eastAsiaTheme="minorHAnsi" w:hAnsi="Arial" w:cs="Arial"/>
                <w:color w:val="FF0000"/>
                <w:sz w:val="22"/>
                <w:szCs w:val="22"/>
                <w:lang w:eastAsia="en-US"/>
              </w:rPr>
            </w:pPr>
            <w:r w:rsidRPr="00840591">
              <w:rPr>
                <w:rFonts w:ascii="Arial" w:eastAsiaTheme="minorHAnsi" w:hAnsi="Arial" w:cs="Arial"/>
                <w:sz w:val="22"/>
                <w:szCs w:val="22"/>
                <w:lang w:eastAsia="en-US"/>
              </w:rPr>
              <w:t>Państwa dane osobowe pochodzą z formularza ofertowego, w tym wykaz osób.</w:t>
            </w:r>
          </w:p>
        </w:tc>
      </w:tr>
      <w:tr w:rsidR="00A941D0" w:rsidRPr="00840591" w14:paraId="7B17A271" w14:textId="77777777" w:rsidTr="002156C2">
        <w:trPr>
          <w:jc w:val="center"/>
        </w:trPr>
        <w:tc>
          <w:tcPr>
            <w:tcW w:w="9214" w:type="dxa"/>
            <w:gridSpan w:val="2"/>
          </w:tcPr>
          <w:p w14:paraId="4D9F80A9" w14:textId="77777777" w:rsidR="00A941D0" w:rsidRPr="00840591" w:rsidRDefault="00A941D0" w:rsidP="002345FD">
            <w:pPr>
              <w:spacing w:after="60" w:line="276" w:lineRule="auto"/>
              <w:jc w:val="both"/>
              <w:rPr>
                <w:rFonts w:ascii="Arial" w:eastAsiaTheme="minorHAnsi" w:hAnsi="Arial" w:cs="Arial"/>
                <w:sz w:val="22"/>
                <w:szCs w:val="22"/>
                <w:lang w:eastAsia="en-US"/>
              </w:rPr>
            </w:pPr>
            <w:r w:rsidRPr="00840591">
              <w:rPr>
                <w:rFonts w:ascii="Arial" w:eastAsiaTheme="minorHAnsi" w:hAnsi="Arial" w:cs="Arial"/>
                <w:sz w:val="22"/>
                <w:szCs w:val="22"/>
                <w:lang w:eastAsia="en-US"/>
              </w:rPr>
              <w:t>Posiadacie Państwo prawo do wniesienia skargi do Prezesa Urzędu Ochrony Danych Osobowych.</w:t>
            </w:r>
          </w:p>
        </w:tc>
      </w:tr>
      <w:tr w:rsidR="00A941D0" w:rsidRPr="00840591" w14:paraId="5A794CE0" w14:textId="77777777" w:rsidTr="002156C2">
        <w:trPr>
          <w:jc w:val="center"/>
        </w:trPr>
        <w:tc>
          <w:tcPr>
            <w:tcW w:w="9214" w:type="dxa"/>
            <w:gridSpan w:val="2"/>
          </w:tcPr>
          <w:p w14:paraId="54BFBB17" w14:textId="77777777" w:rsidR="00A941D0" w:rsidRPr="00840591" w:rsidRDefault="00A941D0" w:rsidP="002345FD">
            <w:pPr>
              <w:spacing w:after="60" w:line="276" w:lineRule="auto"/>
              <w:jc w:val="both"/>
              <w:rPr>
                <w:rFonts w:ascii="Arial" w:eastAsiaTheme="minorHAnsi" w:hAnsi="Arial" w:cs="Arial"/>
                <w:sz w:val="22"/>
                <w:szCs w:val="22"/>
                <w:lang w:eastAsia="en-US"/>
              </w:rPr>
            </w:pPr>
            <w:r w:rsidRPr="00840591">
              <w:rPr>
                <w:rFonts w:ascii="Arial" w:eastAsiaTheme="minorHAnsi" w:hAnsi="Arial" w:cs="Arial"/>
                <w:sz w:val="22"/>
                <w:szCs w:val="22"/>
                <w:lang w:eastAsia="en-US"/>
              </w:rPr>
              <w:t>Obowiązek podania danych osobowych bezpośrednio dotyczy osób fizycznych (w szczególności: osób fizycznych skierowanych do realizacji zamówienia, podwykonawcy oraz podmiotu trzeciego będącego osobą fizyczną, osób fizycznych prowadzących jednoosobową działalność gospodarczą, pełnomocnika podwykonawcy oraz podmioty trzeciego będącego osobą fizyczną, np. dane zamieszczone w pełnomocnictwie, członka organu zarządzającego oraz podmiotu będącego osobą fizyczną), jest wymogiem ustawowym określonym w przepisach ustawy PZP, związanym z udziałem w postępowaniu o udzielenie zamówienia publicznego; konsekwencje nie podania określonych danych wynikają z PZP.</w:t>
            </w:r>
          </w:p>
        </w:tc>
      </w:tr>
      <w:tr w:rsidR="00A941D0" w:rsidRPr="00840591" w14:paraId="2CEF8F54" w14:textId="77777777" w:rsidTr="002156C2">
        <w:trPr>
          <w:jc w:val="center"/>
        </w:trPr>
        <w:tc>
          <w:tcPr>
            <w:tcW w:w="9214" w:type="dxa"/>
            <w:gridSpan w:val="2"/>
          </w:tcPr>
          <w:p w14:paraId="7A872050" w14:textId="77777777" w:rsidR="00A941D0" w:rsidRPr="00840591" w:rsidRDefault="00A941D0" w:rsidP="002345FD">
            <w:pPr>
              <w:spacing w:after="60" w:line="276" w:lineRule="auto"/>
              <w:jc w:val="both"/>
              <w:rPr>
                <w:rFonts w:ascii="Arial" w:eastAsiaTheme="minorHAnsi" w:hAnsi="Arial" w:cs="Arial"/>
                <w:sz w:val="22"/>
                <w:szCs w:val="22"/>
                <w:lang w:eastAsia="en-US"/>
              </w:rPr>
            </w:pPr>
            <w:r w:rsidRPr="00840591">
              <w:rPr>
                <w:rFonts w:ascii="Arial" w:eastAsiaTheme="minorHAnsi" w:hAnsi="Arial" w:cs="Arial"/>
                <w:sz w:val="22"/>
                <w:szCs w:val="22"/>
                <w:lang w:eastAsia="en-US"/>
              </w:rPr>
              <w:t>Państwa dane nie będą przetwarzane w sposób zautomatyzowany.</w:t>
            </w:r>
          </w:p>
        </w:tc>
      </w:tr>
    </w:tbl>
    <w:p w14:paraId="7D5A6380" w14:textId="77777777" w:rsidR="00A941D0" w:rsidRPr="006D215B" w:rsidRDefault="00A941D0" w:rsidP="002345FD">
      <w:pPr>
        <w:numPr>
          <w:ilvl w:val="0"/>
          <w:numId w:val="1"/>
        </w:numPr>
        <w:pBdr>
          <w:bottom w:val="double" w:sz="4" w:space="1" w:color="auto"/>
        </w:pBdr>
        <w:shd w:val="clear" w:color="auto" w:fill="DAEEF3"/>
        <w:spacing w:before="360" w:after="40" w:line="276" w:lineRule="auto"/>
        <w:ind w:left="426" w:hanging="426"/>
        <w:jc w:val="both"/>
        <w:rPr>
          <w:rFonts w:ascii="Arial" w:hAnsi="Arial" w:cs="Arial"/>
          <w:b/>
          <w:sz w:val="22"/>
          <w:szCs w:val="22"/>
        </w:rPr>
      </w:pPr>
      <w:r w:rsidRPr="006D215B">
        <w:rPr>
          <w:rFonts w:ascii="Arial" w:hAnsi="Arial" w:cs="Arial"/>
          <w:b/>
          <w:sz w:val="22"/>
          <w:szCs w:val="22"/>
        </w:rPr>
        <w:t>TRYB UDZIELENIA ZAMÓWIENIA</w:t>
      </w:r>
    </w:p>
    <w:p w14:paraId="0FA82B7A" w14:textId="77777777" w:rsidR="00A941D0" w:rsidRPr="006D215B" w:rsidRDefault="00A941D0" w:rsidP="002345FD">
      <w:pPr>
        <w:pStyle w:val="Akapitzlist"/>
        <w:numPr>
          <w:ilvl w:val="0"/>
          <w:numId w:val="13"/>
        </w:numPr>
        <w:spacing w:before="240" w:line="276" w:lineRule="auto"/>
        <w:ind w:left="284" w:hanging="284"/>
        <w:jc w:val="both"/>
        <w:rPr>
          <w:rFonts w:ascii="Arial" w:hAnsi="Arial" w:cs="Arial"/>
          <w:sz w:val="22"/>
          <w:szCs w:val="22"/>
        </w:rPr>
      </w:pPr>
      <w:r w:rsidRPr="006D215B">
        <w:rPr>
          <w:rFonts w:ascii="Arial" w:hAnsi="Arial" w:cs="Arial"/>
          <w:sz w:val="22"/>
          <w:szCs w:val="22"/>
        </w:rPr>
        <w:t xml:space="preserve">Niniejsze postępowanie prowadzone jest w trybie podstawowym o jakim stanowi art. 275 pkt 1 ustawy </w:t>
      </w:r>
      <w:proofErr w:type="spellStart"/>
      <w:r w:rsidRPr="006D215B">
        <w:rPr>
          <w:rFonts w:ascii="Arial" w:hAnsi="Arial" w:cs="Arial"/>
          <w:sz w:val="22"/>
          <w:szCs w:val="22"/>
        </w:rPr>
        <w:t>Pzp</w:t>
      </w:r>
      <w:proofErr w:type="spellEnd"/>
      <w:r w:rsidRPr="006D215B">
        <w:rPr>
          <w:rFonts w:ascii="Arial" w:hAnsi="Arial" w:cs="Arial"/>
          <w:sz w:val="22"/>
          <w:szCs w:val="22"/>
        </w:rPr>
        <w:t xml:space="preserve"> oraz niniejszej Specyfikacji Warunków Zamówienia, zwaną dalej „SWZ”. </w:t>
      </w:r>
    </w:p>
    <w:p w14:paraId="4198921B" w14:textId="77777777" w:rsidR="00A941D0" w:rsidRPr="006D215B" w:rsidRDefault="00A941D0" w:rsidP="002345FD">
      <w:pPr>
        <w:pStyle w:val="Akapitzlist"/>
        <w:numPr>
          <w:ilvl w:val="0"/>
          <w:numId w:val="13"/>
        </w:numPr>
        <w:spacing w:before="240" w:line="276" w:lineRule="auto"/>
        <w:ind w:left="284" w:hanging="284"/>
        <w:jc w:val="both"/>
        <w:rPr>
          <w:rFonts w:ascii="Arial" w:hAnsi="Arial" w:cs="Arial"/>
          <w:sz w:val="22"/>
          <w:szCs w:val="22"/>
        </w:rPr>
      </w:pPr>
      <w:r w:rsidRPr="006D215B">
        <w:rPr>
          <w:rFonts w:ascii="Arial" w:hAnsi="Arial" w:cs="Arial"/>
          <w:sz w:val="22"/>
          <w:szCs w:val="22"/>
        </w:rPr>
        <w:t xml:space="preserve">Zamawiający nie przewiduje wyboru najkorzystniejszej oferty z możliwością prowadzenia negocjacji. </w:t>
      </w:r>
    </w:p>
    <w:p w14:paraId="1529E4C9" w14:textId="77777777" w:rsidR="00A941D0" w:rsidRPr="006D215B" w:rsidRDefault="00A941D0" w:rsidP="002345FD">
      <w:pPr>
        <w:pStyle w:val="Akapitzlist"/>
        <w:numPr>
          <w:ilvl w:val="0"/>
          <w:numId w:val="13"/>
        </w:numPr>
        <w:spacing w:before="240" w:line="276" w:lineRule="auto"/>
        <w:ind w:left="284" w:hanging="284"/>
        <w:jc w:val="both"/>
        <w:rPr>
          <w:rFonts w:ascii="Arial" w:hAnsi="Arial" w:cs="Arial"/>
          <w:sz w:val="22"/>
          <w:szCs w:val="22"/>
        </w:rPr>
      </w:pPr>
      <w:r w:rsidRPr="006D215B">
        <w:rPr>
          <w:rFonts w:ascii="Arial" w:hAnsi="Arial" w:cs="Arial"/>
          <w:sz w:val="22"/>
          <w:szCs w:val="22"/>
        </w:rPr>
        <w:t xml:space="preserve">Szacunkowa wartość przedmiotowego zamówienia nie przekracza progów unijnych o jakich mowa w art. 3 ustawy </w:t>
      </w:r>
      <w:proofErr w:type="spellStart"/>
      <w:r w:rsidRPr="006D215B">
        <w:rPr>
          <w:rFonts w:ascii="Arial" w:hAnsi="Arial" w:cs="Arial"/>
          <w:sz w:val="22"/>
          <w:szCs w:val="22"/>
        </w:rPr>
        <w:t>Pzp</w:t>
      </w:r>
      <w:proofErr w:type="spellEnd"/>
      <w:r w:rsidRPr="006D215B">
        <w:rPr>
          <w:rFonts w:ascii="Arial" w:hAnsi="Arial" w:cs="Arial"/>
          <w:sz w:val="22"/>
          <w:szCs w:val="22"/>
        </w:rPr>
        <w:t xml:space="preserve">.  </w:t>
      </w:r>
    </w:p>
    <w:p w14:paraId="033AB7BC" w14:textId="77777777" w:rsidR="00A941D0" w:rsidRPr="006D215B" w:rsidRDefault="00A941D0" w:rsidP="002345FD">
      <w:pPr>
        <w:pStyle w:val="Akapitzlist"/>
        <w:numPr>
          <w:ilvl w:val="0"/>
          <w:numId w:val="13"/>
        </w:numPr>
        <w:spacing w:before="240" w:line="276" w:lineRule="auto"/>
        <w:ind w:left="284" w:hanging="284"/>
        <w:jc w:val="both"/>
        <w:rPr>
          <w:rFonts w:ascii="Arial" w:hAnsi="Arial" w:cs="Arial"/>
          <w:sz w:val="22"/>
          <w:szCs w:val="22"/>
        </w:rPr>
      </w:pPr>
      <w:r w:rsidRPr="006D215B">
        <w:rPr>
          <w:rFonts w:ascii="Arial" w:hAnsi="Arial" w:cs="Arial"/>
          <w:sz w:val="22"/>
          <w:szCs w:val="22"/>
        </w:rPr>
        <w:t>Zamawiający nie przewiduje aukcji elektronicznej.</w:t>
      </w:r>
    </w:p>
    <w:p w14:paraId="7EA74A0F" w14:textId="77777777" w:rsidR="00A941D0" w:rsidRPr="006D215B" w:rsidRDefault="00A941D0" w:rsidP="002345FD">
      <w:pPr>
        <w:pStyle w:val="Akapitzlist"/>
        <w:numPr>
          <w:ilvl w:val="0"/>
          <w:numId w:val="13"/>
        </w:numPr>
        <w:spacing w:before="240" w:line="276" w:lineRule="auto"/>
        <w:ind w:left="284" w:hanging="284"/>
        <w:jc w:val="both"/>
        <w:rPr>
          <w:rFonts w:ascii="Arial" w:hAnsi="Arial" w:cs="Arial"/>
          <w:sz w:val="22"/>
          <w:szCs w:val="22"/>
        </w:rPr>
      </w:pPr>
      <w:r w:rsidRPr="006D215B">
        <w:rPr>
          <w:rFonts w:ascii="Arial" w:hAnsi="Arial" w:cs="Arial"/>
          <w:sz w:val="22"/>
          <w:szCs w:val="22"/>
        </w:rPr>
        <w:t>Zamawiający nie przewiduje złożenia oferty w postaci katalogów elektronicznych.</w:t>
      </w:r>
    </w:p>
    <w:p w14:paraId="72D12C71" w14:textId="77777777" w:rsidR="00A941D0" w:rsidRPr="006D215B" w:rsidRDefault="00A941D0" w:rsidP="002345FD">
      <w:pPr>
        <w:pStyle w:val="Akapitzlist"/>
        <w:numPr>
          <w:ilvl w:val="0"/>
          <w:numId w:val="13"/>
        </w:numPr>
        <w:spacing w:before="240" w:line="276" w:lineRule="auto"/>
        <w:ind w:left="284" w:hanging="284"/>
        <w:jc w:val="both"/>
        <w:rPr>
          <w:rFonts w:ascii="Arial" w:hAnsi="Arial" w:cs="Arial"/>
          <w:sz w:val="22"/>
          <w:szCs w:val="22"/>
        </w:rPr>
      </w:pPr>
      <w:r w:rsidRPr="006D215B">
        <w:rPr>
          <w:rFonts w:ascii="Arial" w:hAnsi="Arial" w:cs="Arial"/>
          <w:sz w:val="22"/>
          <w:szCs w:val="22"/>
        </w:rPr>
        <w:t>Zamawiający nie prowadzi postępowania w celu zawarcia umowy ramowej.</w:t>
      </w:r>
    </w:p>
    <w:p w14:paraId="5DA2D9B8" w14:textId="77777777" w:rsidR="00A941D0" w:rsidRDefault="00A941D0" w:rsidP="002345FD">
      <w:pPr>
        <w:pStyle w:val="Akapitzlist"/>
        <w:numPr>
          <w:ilvl w:val="0"/>
          <w:numId w:val="13"/>
        </w:numPr>
        <w:spacing w:before="240" w:line="276" w:lineRule="auto"/>
        <w:ind w:left="284" w:hanging="284"/>
        <w:jc w:val="both"/>
        <w:rPr>
          <w:rFonts w:ascii="Arial" w:hAnsi="Arial" w:cs="Arial"/>
          <w:sz w:val="22"/>
          <w:szCs w:val="22"/>
        </w:rPr>
      </w:pPr>
      <w:r w:rsidRPr="006D215B">
        <w:rPr>
          <w:rFonts w:ascii="Arial" w:hAnsi="Arial" w:cs="Arial"/>
          <w:sz w:val="22"/>
          <w:szCs w:val="22"/>
        </w:rPr>
        <w:t xml:space="preserve">Zamawiający nie zastrzega możliwości ubiegania się o udzielenie zamówienia wyłącznie przez wykonawców, o których mowa w art. 94 ustawy </w:t>
      </w:r>
      <w:proofErr w:type="spellStart"/>
      <w:r w:rsidRPr="006D215B">
        <w:rPr>
          <w:rFonts w:ascii="Arial" w:hAnsi="Arial" w:cs="Arial"/>
          <w:sz w:val="22"/>
          <w:szCs w:val="22"/>
        </w:rPr>
        <w:t>Pzp</w:t>
      </w:r>
      <w:proofErr w:type="spellEnd"/>
      <w:r w:rsidRPr="006D215B">
        <w:rPr>
          <w:rFonts w:ascii="Arial" w:hAnsi="Arial" w:cs="Arial"/>
          <w:sz w:val="22"/>
          <w:szCs w:val="22"/>
        </w:rPr>
        <w:t xml:space="preserve">. </w:t>
      </w:r>
    </w:p>
    <w:p w14:paraId="4B874C9F" w14:textId="77777777" w:rsidR="00A941D0" w:rsidRPr="00E13018" w:rsidRDefault="00A941D0" w:rsidP="002345FD">
      <w:pPr>
        <w:pStyle w:val="Akapitzlist"/>
        <w:numPr>
          <w:ilvl w:val="0"/>
          <w:numId w:val="13"/>
        </w:numPr>
        <w:spacing w:before="240" w:line="276" w:lineRule="auto"/>
        <w:ind w:left="284" w:hanging="284"/>
        <w:jc w:val="both"/>
        <w:rPr>
          <w:rFonts w:ascii="Arial" w:hAnsi="Arial" w:cs="Arial"/>
          <w:sz w:val="22"/>
          <w:szCs w:val="22"/>
        </w:rPr>
      </w:pPr>
      <w:r w:rsidRPr="001D6FE0">
        <w:rPr>
          <w:rFonts w:ascii="Arial" w:hAnsi="Arial" w:cs="Arial"/>
          <w:sz w:val="22"/>
          <w:szCs w:val="22"/>
        </w:rPr>
        <w:t>Zamawiający wymaga zatrudnienia na podstawie umowy o pracę przez Wykonawcę lub podwykonawcę</w:t>
      </w:r>
      <w:r>
        <w:rPr>
          <w:rFonts w:ascii="Arial" w:hAnsi="Arial" w:cs="Arial"/>
          <w:sz w:val="22"/>
          <w:szCs w:val="22"/>
        </w:rPr>
        <w:t xml:space="preserve"> –</w:t>
      </w:r>
      <w:r w:rsidRPr="00E13018">
        <w:rPr>
          <w:rFonts w:ascii="Arial" w:hAnsi="Arial" w:cs="Arial"/>
          <w:sz w:val="22"/>
          <w:szCs w:val="22"/>
        </w:rPr>
        <w:t xml:space="preserve"> </w:t>
      </w:r>
      <w:r>
        <w:rPr>
          <w:rFonts w:ascii="Arial" w:hAnsi="Arial" w:cs="Arial"/>
          <w:sz w:val="22"/>
          <w:szCs w:val="22"/>
        </w:rPr>
        <w:t>osoby, która będzie wykonywać</w:t>
      </w:r>
      <w:r w:rsidRPr="00E13018">
        <w:rPr>
          <w:rFonts w:ascii="Arial" w:hAnsi="Arial" w:cs="Arial"/>
          <w:sz w:val="22"/>
          <w:szCs w:val="22"/>
        </w:rPr>
        <w:t xml:space="preserve"> czynności związan</w:t>
      </w:r>
      <w:r>
        <w:rPr>
          <w:rFonts w:ascii="Arial" w:hAnsi="Arial" w:cs="Arial"/>
          <w:sz w:val="22"/>
          <w:szCs w:val="22"/>
        </w:rPr>
        <w:t>e</w:t>
      </w:r>
      <w:r w:rsidRPr="00E13018">
        <w:rPr>
          <w:rFonts w:ascii="Arial" w:hAnsi="Arial" w:cs="Arial"/>
          <w:sz w:val="22"/>
          <w:szCs w:val="22"/>
        </w:rPr>
        <w:t xml:space="preserve"> z realizacją przedmiotu umowy odpowiedzialn</w:t>
      </w:r>
      <w:r>
        <w:rPr>
          <w:rFonts w:ascii="Arial" w:hAnsi="Arial" w:cs="Arial"/>
          <w:sz w:val="22"/>
          <w:szCs w:val="22"/>
        </w:rPr>
        <w:t>ej</w:t>
      </w:r>
      <w:r w:rsidRPr="00E13018">
        <w:rPr>
          <w:rFonts w:ascii="Arial" w:hAnsi="Arial" w:cs="Arial"/>
          <w:sz w:val="22"/>
          <w:szCs w:val="22"/>
        </w:rPr>
        <w:t xml:space="preserve"> za nadzór nad działalnością</w:t>
      </w:r>
      <w:r>
        <w:rPr>
          <w:rFonts w:ascii="Arial" w:hAnsi="Arial" w:cs="Arial"/>
          <w:sz w:val="22"/>
          <w:szCs w:val="22"/>
        </w:rPr>
        <w:t xml:space="preserve"> wykonawcy i</w:t>
      </w:r>
      <w:r w:rsidRPr="00E13018">
        <w:rPr>
          <w:rFonts w:ascii="Arial" w:hAnsi="Arial" w:cs="Arial"/>
          <w:sz w:val="22"/>
          <w:szCs w:val="22"/>
        </w:rPr>
        <w:t xml:space="preserve"> podwykonawców, ścisłą współpracę z Zamawiającym w trakcie realizacji przedmiotu umowy przed i podczas wydarzenia, w tym: wizje lokalne w miejscu szkolenia.</w:t>
      </w:r>
    </w:p>
    <w:p w14:paraId="2093555E" w14:textId="77777777" w:rsidR="00A941D0" w:rsidRPr="001D6FE0" w:rsidRDefault="00A941D0" w:rsidP="002345FD">
      <w:pPr>
        <w:pStyle w:val="Akapitzlist"/>
        <w:numPr>
          <w:ilvl w:val="0"/>
          <w:numId w:val="13"/>
        </w:numPr>
        <w:spacing w:before="240" w:line="276" w:lineRule="auto"/>
        <w:ind w:left="284" w:hanging="284"/>
        <w:jc w:val="both"/>
        <w:rPr>
          <w:rFonts w:ascii="Arial" w:hAnsi="Arial" w:cs="Arial"/>
          <w:sz w:val="22"/>
          <w:szCs w:val="22"/>
        </w:rPr>
      </w:pPr>
      <w:r w:rsidRPr="001D6FE0">
        <w:rPr>
          <w:rFonts w:ascii="Arial" w:hAnsi="Arial" w:cs="Arial"/>
          <w:sz w:val="22"/>
          <w:szCs w:val="22"/>
        </w:rPr>
        <w:lastRenderedPageBreak/>
        <w:t xml:space="preserve">Zamawiający nie określa dodatkowych wymagań związanych z zatrudnianiem osób, o których mowa w art. 96 ust. 2 pkt 2 </w:t>
      </w:r>
      <w:r>
        <w:rPr>
          <w:rFonts w:ascii="Arial" w:hAnsi="Arial" w:cs="Arial"/>
          <w:sz w:val="22"/>
          <w:szCs w:val="22"/>
        </w:rPr>
        <w:t xml:space="preserve">ustawy </w:t>
      </w:r>
      <w:proofErr w:type="spellStart"/>
      <w:r>
        <w:rPr>
          <w:rFonts w:ascii="Arial" w:hAnsi="Arial" w:cs="Arial"/>
          <w:sz w:val="22"/>
          <w:szCs w:val="22"/>
        </w:rPr>
        <w:t>Pzp</w:t>
      </w:r>
      <w:proofErr w:type="spellEnd"/>
      <w:r>
        <w:rPr>
          <w:rFonts w:ascii="Arial" w:hAnsi="Arial" w:cs="Arial"/>
          <w:sz w:val="22"/>
          <w:szCs w:val="22"/>
        </w:rPr>
        <w:t>.</w:t>
      </w:r>
      <w:r w:rsidRPr="001D6FE0">
        <w:rPr>
          <w:rFonts w:ascii="Arial" w:hAnsi="Arial" w:cs="Arial"/>
          <w:sz w:val="22"/>
          <w:szCs w:val="22"/>
        </w:rPr>
        <w:t xml:space="preserve"> </w:t>
      </w:r>
    </w:p>
    <w:p w14:paraId="4F3EB650" w14:textId="77777777" w:rsidR="00A941D0" w:rsidRPr="006D215B" w:rsidRDefault="00A941D0" w:rsidP="002345FD">
      <w:pPr>
        <w:numPr>
          <w:ilvl w:val="0"/>
          <w:numId w:val="1"/>
        </w:numPr>
        <w:pBdr>
          <w:bottom w:val="double" w:sz="4" w:space="1" w:color="auto"/>
        </w:pBdr>
        <w:shd w:val="clear" w:color="auto" w:fill="DAEEF3"/>
        <w:spacing w:before="360" w:after="40" w:line="276" w:lineRule="auto"/>
        <w:ind w:left="284" w:hanging="284"/>
        <w:jc w:val="both"/>
        <w:rPr>
          <w:rFonts w:ascii="Arial" w:hAnsi="Arial" w:cs="Arial"/>
          <w:b/>
          <w:sz w:val="22"/>
          <w:szCs w:val="22"/>
        </w:rPr>
      </w:pPr>
      <w:r w:rsidRPr="006D215B">
        <w:rPr>
          <w:rFonts w:ascii="Arial" w:hAnsi="Arial" w:cs="Arial"/>
          <w:b/>
          <w:sz w:val="22"/>
          <w:szCs w:val="22"/>
        </w:rPr>
        <w:t>OPIS PRZEDMIOTU ZAMÓWIENIA</w:t>
      </w:r>
    </w:p>
    <w:p w14:paraId="33E4F9A0" w14:textId="77777777" w:rsidR="00A941D0" w:rsidRDefault="00A941D0" w:rsidP="002345FD">
      <w:pPr>
        <w:pStyle w:val="Akapitzlist"/>
        <w:widowControl w:val="0"/>
        <w:suppressAutoHyphens/>
        <w:spacing w:line="276" w:lineRule="auto"/>
        <w:ind w:left="284"/>
        <w:jc w:val="both"/>
        <w:textAlignment w:val="baseline"/>
        <w:rPr>
          <w:rFonts w:ascii="Arial" w:hAnsi="Arial" w:cs="Arial"/>
          <w:sz w:val="22"/>
          <w:szCs w:val="22"/>
        </w:rPr>
      </w:pPr>
    </w:p>
    <w:p w14:paraId="72492B71" w14:textId="110B3091" w:rsidR="00A941D0" w:rsidRDefault="00A941D0" w:rsidP="002345FD">
      <w:pPr>
        <w:pStyle w:val="Akapitzlist"/>
        <w:widowControl w:val="0"/>
        <w:numPr>
          <w:ilvl w:val="0"/>
          <w:numId w:val="14"/>
        </w:numPr>
        <w:suppressAutoHyphens/>
        <w:spacing w:line="276" w:lineRule="auto"/>
        <w:ind w:left="284" w:hanging="284"/>
        <w:jc w:val="both"/>
        <w:textAlignment w:val="baseline"/>
        <w:rPr>
          <w:rFonts w:ascii="Arial" w:hAnsi="Arial" w:cs="Arial"/>
          <w:sz w:val="22"/>
          <w:szCs w:val="22"/>
        </w:rPr>
      </w:pPr>
      <w:r w:rsidRPr="003579D8">
        <w:rPr>
          <w:rFonts w:ascii="Arial" w:hAnsi="Arial" w:cs="Arial"/>
          <w:sz w:val="22"/>
          <w:szCs w:val="22"/>
        </w:rPr>
        <w:t xml:space="preserve">Przedmiotem </w:t>
      </w:r>
      <w:r w:rsidRPr="003B6E42">
        <w:rPr>
          <w:rFonts w:ascii="Arial" w:hAnsi="Arial" w:cs="Arial"/>
          <w:sz w:val="22"/>
          <w:szCs w:val="22"/>
        </w:rPr>
        <w:t xml:space="preserve">zamówienia jest </w:t>
      </w:r>
      <w:r w:rsidR="000F6A13" w:rsidRPr="00130E3A">
        <w:rPr>
          <w:rFonts w:ascii="Arial" w:hAnsi="Arial" w:cs="Arial"/>
          <w:sz w:val="22"/>
          <w:szCs w:val="22"/>
          <w:lang w:eastAsia="ar-SA"/>
        </w:rPr>
        <w:t>u</w:t>
      </w:r>
      <w:r w:rsidR="000F6A13" w:rsidRPr="00EE6F0B">
        <w:rPr>
          <w:rFonts w:ascii="Arial" w:hAnsi="Arial" w:cs="Arial"/>
          <w:sz w:val="22"/>
          <w:szCs w:val="22"/>
          <w:lang w:eastAsia="ar-SA"/>
        </w:rPr>
        <w:t xml:space="preserve">sługa przeprowadzenia szkoleń warsztatowych upowszechniających tworzenie Centrów Usług Społecznych (CUS) oraz ideę </w:t>
      </w:r>
      <w:proofErr w:type="spellStart"/>
      <w:r w:rsidR="000F6A13" w:rsidRPr="00EE6F0B">
        <w:rPr>
          <w:rFonts w:ascii="Arial" w:hAnsi="Arial" w:cs="Arial"/>
          <w:sz w:val="22"/>
          <w:szCs w:val="22"/>
          <w:lang w:eastAsia="ar-SA"/>
        </w:rPr>
        <w:t>deinstytucjonalizacji</w:t>
      </w:r>
      <w:proofErr w:type="spellEnd"/>
      <w:r w:rsidR="000F6A13" w:rsidRPr="00EE6F0B">
        <w:rPr>
          <w:rFonts w:ascii="Arial" w:hAnsi="Arial" w:cs="Arial"/>
          <w:sz w:val="22"/>
          <w:szCs w:val="22"/>
          <w:lang w:eastAsia="ar-SA"/>
        </w:rPr>
        <w:t xml:space="preserve"> (DI) oraz zapewnienie materiałów pomocniczych, wyżywienia i </w:t>
      </w:r>
      <w:proofErr w:type="spellStart"/>
      <w:r w:rsidR="000F6A13" w:rsidRPr="00EE6F0B">
        <w:rPr>
          <w:rFonts w:ascii="Arial" w:hAnsi="Arial" w:cs="Arial"/>
          <w:sz w:val="22"/>
          <w:szCs w:val="22"/>
          <w:lang w:eastAsia="ar-SA"/>
        </w:rPr>
        <w:t>sal</w:t>
      </w:r>
      <w:proofErr w:type="spellEnd"/>
      <w:r w:rsidR="000F6A13" w:rsidRPr="00EE6F0B">
        <w:rPr>
          <w:rFonts w:ascii="Arial" w:hAnsi="Arial" w:cs="Arial"/>
          <w:sz w:val="22"/>
          <w:szCs w:val="22"/>
          <w:lang w:eastAsia="ar-SA"/>
        </w:rPr>
        <w:t xml:space="preserve"> szkoleniowych</w:t>
      </w:r>
      <w:r w:rsidR="000F6A13">
        <w:rPr>
          <w:rFonts w:ascii="Arial" w:hAnsi="Arial" w:cs="Arial"/>
          <w:sz w:val="22"/>
          <w:szCs w:val="22"/>
          <w:lang w:eastAsia="ar-SA"/>
        </w:rPr>
        <w:t>.</w:t>
      </w:r>
    </w:p>
    <w:p w14:paraId="28DCB0A0" w14:textId="77777777" w:rsidR="00A941D0" w:rsidRPr="00CB2EB0" w:rsidRDefault="00A941D0" w:rsidP="002345FD">
      <w:pPr>
        <w:pStyle w:val="Akapitzlist"/>
        <w:widowControl w:val="0"/>
        <w:numPr>
          <w:ilvl w:val="0"/>
          <w:numId w:val="14"/>
        </w:numPr>
        <w:suppressAutoHyphens/>
        <w:spacing w:line="276" w:lineRule="auto"/>
        <w:ind w:left="284" w:hanging="284"/>
        <w:jc w:val="both"/>
        <w:textAlignment w:val="baseline"/>
        <w:rPr>
          <w:rFonts w:ascii="Arial" w:hAnsi="Arial" w:cs="Arial"/>
          <w:sz w:val="22"/>
          <w:szCs w:val="22"/>
        </w:rPr>
      </w:pPr>
      <w:r>
        <w:rPr>
          <w:rFonts w:ascii="Arial" w:hAnsi="Arial" w:cs="Arial"/>
          <w:sz w:val="22"/>
          <w:szCs w:val="22"/>
        </w:rPr>
        <w:t xml:space="preserve">Szczegółowy opis przedmiotu zamówienia został zawarty w </w:t>
      </w:r>
      <w:r w:rsidRPr="00185BD2">
        <w:rPr>
          <w:rFonts w:ascii="Arial" w:hAnsi="Arial" w:cs="Arial"/>
          <w:b/>
          <w:bCs/>
          <w:sz w:val="22"/>
          <w:szCs w:val="22"/>
        </w:rPr>
        <w:t>załączniku nr 7 do SWZ.</w:t>
      </w:r>
    </w:p>
    <w:p w14:paraId="3570A911" w14:textId="77777777" w:rsidR="00A941D0" w:rsidRPr="006D215B" w:rsidRDefault="00A941D0" w:rsidP="002345FD">
      <w:pPr>
        <w:pStyle w:val="Akapitzlist"/>
        <w:widowControl w:val="0"/>
        <w:numPr>
          <w:ilvl w:val="0"/>
          <w:numId w:val="14"/>
        </w:numPr>
        <w:suppressAutoHyphens/>
        <w:spacing w:line="276" w:lineRule="auto"/>
        <w:ind w:left="284" w:hanging="284"/>
        <w:jc w:val="both"/>
        <w:textAlignment w:val="baseline"/>
        <w:rPr>
          <w:rFonts w:ascii="Arial" w:hAnsi="Arial" w:cs="Arial"/>
          <w:b/>
          <w:bCs/>
          <w:sz w:val="22"/>
          <w:szCs w:val="22"/>
          <w:lang w:eastAsia="ar-SA"/>
        </w:rPr>
      </w:pPr>
      <w:r w:rsidRPr="006D215B">
        <w:rPr>
          <w:rFonts w:ascii="Arial" w:hAnsi="Arial" w:cs="Arial"/>
          <w:b/>
          <w:bCs/>
          <w:sz w:val="22"/>
          <w:szCs w:val="22"/>
        </w:rPr>
        <w:t xml:space="preserve">Wspólny Słownik Zamówień CPV: </w:t>
      </w:r>
    </w:p>
    <w:p w14:paraId="3E12BAD5" w14:textId="77777777" w:rsidR="00A941D0" w:rsidRPr="006D215B" w:rsidRDefault="00A941D0" w:rsidP="002345FD">
      <w:pPr>
        <w:pStyle w:val="Akapitzlist"/>
        <w:widowControl w:val="0"/>
        <w:suppressAutoHyphens/>
        <w:spacing w:line="276" w:lineRule="auto"/>
        <w:ind w:left="284"/>
        <w:jc w:val="both"/>
        <w:textAlignment w:val="baseline"/>
        <w:rPr>
          <w:rFonts w:ascii="Arial" w:hAnsi="Arial" w:cs="Arial"/>
          <w:b/>
          <w:bCs/>
          <w:sz w:val="22"/>
          <w:szCs w:val="22"/>
        </w:rPr>
      </w:pPr>
      <w:r w:rsidRPr="006D215B">
        <w:rPr>
          <w:rFonts w:ascii="Arial" w:hAnsi="Arial" w:cs="Arial"/>
          <w:b/>
          <w:bCs/>
          <w:sz w:val="22"/>
          <w:szCs w:val="22"/>
        </w:rPr>
        <w:t>80500000-9 Usługi szkoleniowe</w:t>
      </w:r>
    </w:p>
    <w:p w14:paraId="6F96460F" w14:textId="77777777" w:rsidR="00A941D0" w:rsidRDefault="00A941D0" w:rsidP="002345FD">
      <w:pPr>
        <w:pStyle w:val="Akapitzlist"/>
        <w:widowControl w:val="0"/>
        <w:suppressAutoHyphens/>
        <w:spacing w:line="276" w:lineRule="auto"/>
        <w:ind w:left="284"/>
        <w:jc w:val="both"/>
        <w:textAlignment w:val="baseline"/>
        <w:rPr>
          <w:rFonts w:ascii="Arial" w:hAnsi="Arial" w:cs="Arial"/>
          <w:b/>
          <w:bCs/>
          <w:sz w:val="22"/>
          <w:szCs w:val="22"/>
        </w:rPr>
      </w:pPr>
      <w:r w:rsidRPr="006D215B">
        <w:rPr>
          <w:rFonts w:ascii="Arial" w:hAnsi="Arial" w:cs="Arial"/>
          <w:b/>
          <w:bCs/>
          <w:sz w:val="22"/>
          <w:szCs w:val="22"/>
        </w:rPr>
        <w:t>80000000-4 Usługi edukacyjne i szkoleniowe</w:t>
      </w:r>
    </w:p>
    <w:p w14:paraId="730A8EA1" w14:textId="77777777" w:rsidR="00A941D0" w:rsidRDefault="00A941D0" w:rsidP="002345FD">
      <w:pPr>
        <w:pStyle w:val="Akapitzlist"/>
        <w:widowControl w:val="0"/>
        <w:suppressAutoHyphens/>
        <w:spacing w:line="276" w:lineRule="auto"/>
        <w:ind w:left="284"/>
        <w:jc w:val="both"/>
        <w:textAlignment w:val="baseline"/>
        <w:rPr>
          <w:rFonts w:ascii="Arial" w:hAnsi="Arial" w:cs="Arial"/>
          <w:b/>
          <w:bCs/>
          <w:sz w:val="22"/>
          <w:szCs w:val="22"/>
        </w:rPr>
      </w:pPr>
    </w:p>
    <w:p w14:paraId="01117148" w14:textId="6B23901B" w:rsidR="002F1396" w:rsidRPr="002F1396" w:rsidRDefault="002F1396" w:rsidP="005F3B4C">
      <w:pPr>
        <w:pStyle w:val="Akapitzlist"/>
        <w:numPr>
          <w:ilvl w:val="0"/>
          <w:numId w:val="14"/>
        </w:numPr>
        <w:ind w:left="284" w:hanging="284"/>
        <w:jc w:val="both"/>
        <w:rPr>
          <w:rFonts w:ascii="Arial" w:hAnsi="Arial" w:cs="Arial"/>
          <w:sz w:val="22"/>
          <w:szCs w:val="22"/>
          <w:lang w:eastAsia="ar-SA"/>
        </w:rPr>
      </w:pPr>
      <w:r w:rsidRPr="002F1396">
        <w:rPr>
          <w:rFonts w:ascii="Arial" w:hAnsi="Arial" w:cs="Arial"/>
          <w:sz w:val="22"/>
          <w:szCs w:val="22"/>
          <w:lang w:eastAsia="ar-SA"/>
        </w:rPr>
        <w:t>Zamawiający nie dopuszcza składania ofert częściowych. Zakres zamówienia stanowi jedną część zamówienia udzielanego w ramach realizacji projektu pn. „</w:t>
      </w:r>
      <w:r w:rsidR="005F3B4C">
        <w:rPr>
          <w:rFonts w:ascii="Arial" w:hAnsi="Arial" w:cs="Arial"/>
          <w:sz w:val="22"/>
          <w:szCs w:val="22"/>
          <w:lang w:eastAsia="ar-SA"/>
        </w:rPr>
        <w:t>Liderzy Kooperacji</w:t>
      </w:r>
      <w:r w:rsidRPr="002F1396">
        <w:rPr>
          <w:rFonts w:ascii="Arial" w:hAnsi="Arial" w:cs="Arial"/>
          <w:sz w:val="22"/>
          <w:szCs w:val="22"/>
          <w:lang w:eastAsia="ar-SA"/>
        </w:rPr>
        <w:t>”. Zakres dotyczy dostaw tego samego rodzaju.</w:t>
      </w:r>
    </w:p>
    <w:p w14:paraId="770EA6F4" w14:textId="1C4186F1" w:rsidR="00A941D0" w:rsidRPr="00185BD2" w:rsidRDefault="00A941D0" w:rsidP="002F1396">
      <w:pPr>
        <w:pStyle w:val="Akapitzlist"/>
        <w:widowControl w:val="0"/>
        <w:numPr>
          <w:ilvl w:val="0"/>
          <w:numId w:val="14"/>
        </w:numPr>
        <w:suppressAutoHyphens/>
        <w:spacing w:line="276" w:lineRule="auto"/>
        <w:ind w:left="284"/>
        <w:jc w:val="both"/>
        <w:textAlignment w:val="baseline"/>
        <w:rPr>
          <w:rFonts w:ascii="Arial" w:hAnsi="Arial" w:cs="Arial"/>
          <w:sz w:val="22"/>
          <w:szCs w:val="22"/>
          <w:lang w:eastAsia="ar-SA"/>
        </w:rPr>
      </w:pPr>
      <w:r w:rsidRPr="00185BD2">
        <w:rPr>
          <w:rFonts w:ascii="Arial" w:hAnsi="Arial" w:cs="Arial"/>
          <w:sz w:val="22"/>
          <w:szCs w:val="22"/>
        </w:rPr>
        <w:t>Zamawiający nie dopuszcza składania ofert wariantowych oraz w postaci katalogów elektronicznych</w:t>
      </w:r>
      <w:r w:rsidRPr="00185BD2">
        <w:rPr>
          <w:rFonts w:ascii="Arial" w:hAnsi="Arial" w:cs="Arial"/>
        </w:rPr>
        <w:t>.</w:t>
      </w:r>
    </w:p>
    <w:p w14:paraId="0827D136" w14:textId="77777777" w:rsidR="00A941D0" w:rsidRPr="00185BD2" w:rsidRDefault="00A941D0" w:rsidP="002F1396">
      <w:pPr>
        <w:pStyle w:val="Akapitzlist"/>
        <w:widowControl w:val="0"/>
        <w:numPr>
          <w:ilvl w:val="0"/>
          <w:numId w:val="14"/>
        </w:numPr>
        <w:suppressAutoHyphens/>
        <w:spacing w:line="276" w:lineRule="auto"/>
        <w:ind w:left="284"/>
        <w:jc w:val="both"/>
        <w:textAlignment w:val="baseline"/>
        <w:rPr>
          <w:rFonts w:ascii="Arial" w:hAnsi="Arial" w:cs="Arial"/>
          <w:sz w:val="22"/>
          <w:szCs w:val="22"/>
          <w:lang w:eastAsia="ar-SA"/>
        </w:rPr>
      </w:pPr>
      <w:r w:rsidRPr="00185BD2">
        <w:rPr>
          <w:rFonts w:ascii="Arial" w:hAnsi="Arial" w:cs="Arial"/>
          <w:sz w:val="22"/>
          <w:szCs w:val="22"/>
        </w:rPr>
        <w:t xml:space="preserve">Zamawiający nie przewiduje udzielania zamówień, o których mowa w art. 214 ust. 1 pkt 7 i </w:t>
      </w:r>
    </w:p>
    <w:p w14:paraId="7A91ADC0" w14:textId="77777777" w:rsidR="00A941D0" w:rsidRPr="006D215B" w:rsidRDefault="00A941D0" w:rsidP="002345FD">
      <w:pPr>
        <w:numPr>
          <w:ilvl w:val="0"/>
          <w:numId w:val="1"/>
        </w:numPr>
        <w:pBdr>
          <w:bottom w:val="double" w:sz="4" w:space="1" w:color="auto"/>
        </w:pBdr>
        <w:shd w:val="clear" w:color="auto" w:fill="DAEEF3"/>
        <w:suppressAutoHyphens/>
        <w:spacing w:before="360" w:after="40" w:line="276" w:lineRule="auto"/>
        <w:ind w:left="284" w:hanging="284"/>
        <w:jc w:val="both"/>
        <w:rPr>
          <w:rFonts w:ascii="Arial" w:hAnsi="Arial" w:cs="Arial"/>
          <w:sz w:val="22"/>
          <w:szCs w:val="22"/>
        </w:rPr>
      </w:pPr>
      <w:r w:rsidRPr="006D215B">
        <w:rPr>
          <w:rFonts w:ascii="Arial" w:hAnsi="Arial" w:cs="Arial"/>
          <w:b/>
          <w:sz w:val="22"/>
          <w:szCs w:val="22"/>
        </w:rPr>
        <w:t>PODWYKONAWSTWO</w:t>
      </w:r>
    </w:p>
    <w:p w14:paraId="41C3943D" w14:textId="77777777" w:rsidR="00A941D0" w:rsidRPr="006D215B" w:rsidRDefault="00A941D0" w:rsidP="002345FD">
      <w:pPr>
        <w:pStyle w:val="Akapitzlist"/>
        <w:numPr>
          <w:ilvl w:val="0"/>
          <w:numId w:val="15"/>
        </w:numPr>
        <w:suppressAutoHyphens/>
        <w:spacing w:before="240" w:line="276" w:lineRule="auto"/>
        <w:ind w:left="284"/>
        <w:jc w:val="both"/>
        <w:rPr>
          <w:rFonts w:ascii="Arial" w:hAnsi="Arial" w:cs="Arial"/>
          <w:sz w:val="22"/>
          <w:szCs w:val="22"/>
        </w:rPr>
      </w:pPr>
      <w:r w:rsidRPr="006D215B">
        <w:rPr>
          <w:rFonts w:ascii="Arial" w:hAnsi="Arial" w:cs="Arial"/>
          <w:sz w:val="22"/>
          <w:szCs w:val="22"/>
        </w:rPr>
        <w:t>Wykonawca może powierzyć wykonanie części zamówienia podwykonawcy (podwykonawcom)</w:t>
      </w:r>
      <w:r w:rsidRPr="006D215B">
        <w:rPr>
          <w:rFonts w:ascii="Arial" w:hAnsi="Arial" w:cs="Arial"/>
        </w:rPr>
        <w:t>.</w:t>
      </w:r>
    </w:p>
    <w:p w14:paraId="071ABACF" w14:textId="77777777" w:rsidR="00A941D0" w:rsidRPr="006D215B" w:rsidRDefault="00A941D0" w:rsidP="002345FD">
      <w:pPr>
        <w:pStyle w:val="Akapitzlist"/>
        <w:numPr>
          <w:ilvl w:val="0"/>
          <w:numId w:val="15"/>
        </w:numPr>
        <w:suppressAutoHyphens/>
        <w:spacing w:before="240" w:line="276" w:lineRule="auto"/>
        <w:ind w:left="284"/>
        <w:jc w:val="both"/>
        <w:rPr>
          <w:rFonts w:ascii="Arial" w:hAnsi="Arial" w:cs="Arial"/>
          <w:sz w:val="22"/>
          <w:szCs w:val="22"/>
        </w:rPr>
      </w:pPr>
      <w:r w:rsidRPr="006D215B">
        <w:rPr>
          <w:rFonts w:ascii="Arial" w:hAnsi="Arial" w:cs="Arial"/>
          <w:sz w:val="22"/>
          <w:szCs w:val="22"/>
        </w:rPr>
        <w:t xml:space="preserve">Zamawiający </w:t>
      </w:r>
      <w:r w:rsidRPr="006D215B">
        <w:rPr>
          <w:rFonts w:ascii="Arial" w:hAnsi="Arial" w:cs="Arial"/>
          <w:b/>
          <w:sz w:val="22"/>
          <w:szCs w:val="22"/>
        </w:rPr>
        <w:t>nie zastrzega</w:t>
      </w:r>
      <w:r w:rsidRPr="006D215B">
        <w:rPr>
          <w:rFonts w:ascii="Arial" w:hAnsi="Arial" w:cs="Arial"/>
          <w:sz w:val="22"/>
          <w:szCs w:val="22"/>
        </w:rPr>
        <w:t xml:space="preserve"> obowiązku osobistego wykonania przez Wykonawcę kluczowych części zamówienia.</w:t>
      </w:r>
    </w:p>
    <w:p w14:paraId="277D5817" w14:textId="77777777" w:rsidR="00A941D0" w:rsidRPr="006D215B" w:rsidRDefault="00A941D0" w:rsidP="002345FD">
      <w:pPr>
        <w:pStyle w:val="Akapitzlist"/>
        <w:numPr>
          <w:ilvl w:val="0"/>
          <w:numId w:val="15"/>
        </w:numPr>
        <w:suppressAutoHyphens/>
        <w:spacing w:before="240" w:line="276" w:lineRule="auto"/>
        <w:ind w:left="284"/>
        <w:jc w:val="both"/>
        <w:rPr>
          <w:rFonts w:ascii="Arial" w:hAnsi="Arial" w:cs="Arial"/>
          <w:sz w:val="22"/>
          <w:szCs w:val="22"/>
        </w:rPr>
      </w:pPr>
      <w:r w:rsidRPr="006D215B">
        <w:rPr>
          <w:rFonts w:ascii="Arial" w:hAnsi="Arial" w:cs="Arial"/>
          <w:sz w:val="22"/>
          <w:szCs w:val="22"/>
        </w:rPr>
        <w:t>Zamawiający wymaga, aby w przypadku powierzenia części zamówienia podwykonawcom, Wykonawca wskazał w ofercie części zamówienia, których wykonanie zamierza powierzyć podwykonawcom oraz podał (o ile są mu wiadome na tym etapie) nazwy (firmy) tych podwykonawców.</w:t>
      </w:r>
    </w:p>
    <w:p w14:paraId="0EA92960" w14:textId="77777777" w:rsidR="00A941D0" w:rsidRPr="006D215B" w:rsidRDefault="00A941D0" w:rsidP="002345FD">
      <w:pPr>
        <w:numPr>
          <w:ilvl w:val="0"/>
          <w:numId w:val="1"/>
        </w:numPr>
        <w:pBdr>
          <w:bottom w:val="double" w:sz="4" w:space="1" w:color="auto"/>
        </w:pBdr>
        <w:shd w:val="clear" w:color="auto" w:fill="DAEEF3"/>
        <w:tabs>
          <w:tab w:val="left" w:pos="567"/>
        </w:tabs>
        <w:suppressAutoHyphens/>
        <w:spacing w:before="360" w:after="40" w:line="276" w:lineRule="auto"/>
        <w:ind w:left="284" w:hanging="284"/>
        <w:jc w:val="both"/>
        <w:rPr>
          <w:rFonts w:ascii="Arial" w:hAnsi="Arial" w:cs="Arial"/>
          <w:sz w:val="22"/>
          <w:szCs w:val="22"/>
        </w:rPr>
      </w:pPr>
      <w:r w:rsidRPr="006D215B">
        <w:rPr>
          <w:rFonts w:ascii="Arial" w:hAnsi="Arial" w:cs="Arial"/>
          <w:b/>
          <w:sz w:val="22"/>
          <w:szCs w:val="22"/>
        </w:rPr>
        <w:t>TERMIN WYKONANIA ZAMÓWIENIA</w:t>
      </w:r>
    </w:p>
    <w:p w14:paraId="74E9ED45" w14:textId="6D5DCE11" w:rsidR="00A941D0" w:rsidRPr="005F3B4C" w:rsidRDefault="00A941D0" w:rsidP="005F3B4C">
      <w:pPr>
        <w:pStyle w:val="Akapitzlist"/>
        <w:numPr>
          <w:ilvl w:val="0"/>
          <w:numId w:val="16"/>
        </w:numPr>
        <w:spacing w:before="240" w:line="276" w:lineRule="auto"/>
        <w:ind w:left="284" w:hanging="284"/>
        <w:jc w:val="both"/>
        <w:rPr>
          <w:rFonts w:ascii="Arial" w:hAnsi="Arial" w:cs="Arial"/>
          <w:sz w:val="22"/>
          <w:szCs w:val="22"/>
        </w:rPr>
      </w:pPr>
      <w:r w:rsidRPr="003E0927">
        <w:rPr>
          <w:rFonts w:ascii="Arial" w:hAnsi="Arial" w:cs="Arial"/>
          <w:sz w:val="22"/>
          <w:szCs w:val="22"/>
        </w:rPr>
        <w:t>Termin realizacji zamówienia</w:t>
      </w:r>
      <w:r w:rsidR="005F3B4C">
        <w:rPr>
          <w:rFonts w:ascii="Arial" w:hAnsi="Arial" w:cs="Arial"/>
          <w:sz w:val="22"/>
          <w:szCs w:val="22"/>
        </w:rPr>
        <w:t xml:space="preserve">: od dnia zawarcia umowy </w:t>
      </w:r>
      <w:r w:rsidRPr="005F3B4C">
        <w:rPr>
          <w:rFonts w:ascii="Arial" w:hAnsi="Arial" w:cs="Arial"/>
          <w:sz w:val="22"/>
          <w:szCs w:val="22"/>
        </w:rPr>
        <w:t>do dnia 3</w:t>
      </w:r>
      <w:r w:rsidR="001F2B78" w:rsidRPr="005F3B4C">
        <w:rPr>
          <w:rFonts w:ascii="Arial" w:hAnsi="Arial" w:cs="Arial"/>
          <w:sz w:val="22"/>
          <w:szCs w:val="22"/>
        </w:rPr>
        <w:t>1</w:t>
      </w:r>
      <w:r w:rsidRPr="005F3B4C">
        <w:rPr>
          <w:rFonts w:ascii="Arial" w:hAnsi="Arial" w:cs="Arial"/>
          <w:sz w:val="22"/>
          <w:szCs w:val="22"/>
        </w:rPr>
        <w:t xml:space="preserve"> października 2022 r.,</w:t>
      </w:r>
    </w:p>
    <w:p w14:paraId="0B24FE88" w14:textId="77777777" w:rsidR="00A941D0" w:rsidRPr="003E0927" w:rsidRDefault="00A941D0" w:rsidP="002345FD">
      <w:pPr>
        <w:pStyle w:val="Akapitzlist"/>
        <w:numPr>
          <w:ilvl w:val="0"/>
          <w:numId w:val="16"/>
        </w:numPr>
        <w:spacing w:before="240" w:line="276" w:lineRule="auto"/>
        <w:ind w:left="284" w:hanging="284"/>
        <w:jc w:val="both"/>
        <w:rPr>
          <w:rFonts w:ascii="Arial" w:hAnsi="Arial" w:cs="Arial"/>
          <w:sz w:val="22"/>
          <w:szCs w:val="22"/>
        </w:rPr>
      </w:pPr>
      <w:r w:rsidRPr="003E0927">
        <w:rPr>
          <w:rFonts w:ascii="Arial" w:hAnsi="Arial" w:cs="Arial"/>
          <w:sz w:val="22"/>
          <w:szCs w:val="22"/>
        </w:rPr>
        <w:t>Szczegółowy harmonogram będzie ustalony</w:t>
      </w:r>
      <w:r>
        <w:rPr>
          <w:rFonts w:ascii="Arial" w:hAnsi="Arial" w:cs="Arial"/>
          <w:sz w:val="22"/>
          <w:szCs w:val="22"/>
        </w:rPr>
        <w:t xml:space="preserve"> </w:t>
      </w:r>
      <w:r w:rsidRPr="003E0927">
        <w:rPr>
          <w:rFonts w:ascii="Arial" w:hAnsi="Arial" w:cs="Arial"/>
          <w:sz w:val="22"/>
          <w:szCs w:val="22"/>
        </w:rPr>
        <w:t>w dniu podpisania umowy.</w:t>
      </w:r>
    </w:p>
    <w:p w14:paraId="25456D9E" w14:textId="77777777" w:rsidR="00A941D0" w:rsidRPr="003E0927" w:rsidRDefault="00A941D0" w:rsidP="002345FD">
      <w:pPr>
        <w:numPr>
          <w:ilvl w:val="0"/>
          <w:numId w:val="1"/>
        </w:numPr>
        <w:pBdr>
          <w:bottom w:val="double" w:sz="4" w:space="1" w:color="auto"/>
        </w:pBdr>
        <w:shd w:val="clear" w:color="auto" w:fill="DAEEF3"/>
        <w:tabs>
          <w:tab w:val="left" w:pos="567"/>
        </w:tabs>
        <w:spacing w:before="360" w:after="40" w:line="276" w:lineRule="auto"/>
        <w:ind w:left="284" w:hanging="284"/>
        <w:jc w:val="both"/>
        <w:rPr>
          <w:rFonts w:ascii="Arial" w:hAnsi="Arial" w:cs="Arial"/>
          <w:b/>
          <w:sz w:val="22"/>
          <w:szCs w:val="22"/>
        </w:rPr>
      </w:pPr>
      <w:r w:rsidRPr="003E0927">
        <w:rPr>
          <w:rFonts w:ascii="Arial" w:hAnsi="Arial" w:cs="Arial"/>
          <w:b/>
          <w:sz w:val="22"/>
          <w:szCs w:val="22"/>
        </w:rPr>
        <w:t>WARUNKI UDZIAŁU W POSTĘPOWANIU</w:t>
      </w:r>
    </w:p>
    <w:p w14:paraId="738B0170" w14:textId="77777777" w:rsidR="00A941D0" w:rsidRPr="006D215B" w:rsidRDefault="00A941D0" w:rsidP="002345FD">
      <w:pPr>
        <w:pStyle w:val="Akapitzlist"/>
        <w:numPr>
          <w:ilvl w:val="0"/>
          <w:numId w:val="17"/>
        </w:numPr>
        <w:spacing w:before="240" w:line="276" w:lineRule="auto"/>
        <w:ind w:left="284" w:right="20"/>
        <w:jc w:val="both"/>
        <w:rPr>
          <w:rFonts w:ascii="Arial" w:eastAsia="Verdana" w:hAnsi="Arial" w:cs="Arial"/>
          <w:sz w:val="22"/>
          <w:szCs w:val="22"/>
        </w:rPr>
      </w:pPr>
      <w:bookmarkStart w:id="1" w:name="bookmark3"/>
      <w:r w:rsidRPr="006D215B">
        <w:rPr>
          <w:rFonts w:ascii="Arial" w:eastAsia="Verdana" w:hAnsi="Arial" w:cs="Arial"/>
          <w:sz w:val="22"/>
          <w:szCs w:val="22"/>
        </w:rPr>
        <w:t>O udzielenie zamówienia mogą ubiegać się Wykonawcy, którzy spełniają warunki dotyczące:</w:t>
      </w:r>
      <w:bookmarkEnd w:id="1"/>
    </w:p>
    <w:p w14:paraId="36C32AFC" w14:textId="77777777" w:rsidR="00A941D0" w:rsidRPr="006D215B" w:rsidRDefault="00A941D0" w:rsidP="002345FD">
      <w:pPr>
        <w:pStyle w:val="Akapitzlist"/>
        <w:numPr>
          <w:ilvl w:val="0"/>
          <w:numId w:val="18"/>
        </w:numPr>
        <w:spacing w:before="240" w:line="276" w:lineRule="auto"/>
        <w:ind w:right="20"/>
        <w:jc w:val="both"/>
        <w:rPr>
          <w:rFonts w:ascii="Arial" w:eastAsia="Verdana" w:hAnsi="Arial" w:cs="Arial"/>
          <w:sz w:val="22"/>
          <w:szCs w:val="22"/>
        </w:rPr>
      </w:pPr>
      <w:r w:rsidRPr="006D215B">
        <w:rPr>
          <w:rFonts w:ascii="Arial" w:eastAsia="Verdana" w:hAnsi="Arial" w:cs="Arial"/>
          <w:b/>
          <w:sz w:val="22"/>
          <w:szCs w:val="22"/>
        </w:rPr>
        <w:lastRenderedPageBreak/>
        <w:t>zdolności do występowania w obrocie gospodarczym:</w:t>
      </w:r>
    </w:p>
    <w:p w14:paraId="7854E4C7" w14:textId="77777777" w:rsidR="00A941D0" w:rsidRPr="006D215B" w:rsidRDefault="00A941D0" w:rsidP="002345FD">
      <w:pPr>
        <w:spacing w:line="276" w:lineRule="auto"/>
        <w:ind w:left="868" w:right="20" w:firstLine="136"/>
        <w:jc w:val="both"/>
        <w:rPr>
          <w:rFonts w:ascii="Arial" w:eastAsia="Verdana" w:hAnsi="Arial" w:cs="Arial"/>
          <w:sz w:val="22"/>
          <w:szCs w:val="22"/>
        </w:rPr>
      </w:pPr>
      <w:r w:rsidRPr="006D215B">
        <w:rPr>
          <w:rFonts w:ascii="Arial" w:eastAsia="Verdana" w:hAnsi="Arial" w:cs="Arial"/>
          <w:sz w:val="22"/>
          <w:szCs w:val="22"/>
        </w:rPr>
        <w:t>Zamawiający nie stawia warunku w powyższym zakresie.</w:t>
      </w:r>
    </w:p>
    <w:p w14:paraId="6BD9A153" w14:textId="77777777" w:rsidR="00A941D0" w:rsidRPr="006D215B" w:rsidRDefault="00A941D0" w:rsidP="002345FD">
      <w:pPr>
        <w:pStyle w:val="Akapitzlist"/>
        <w:numPr>
          <w:ilvl w:val="0"/>
          <w:numId w:val="18"/>
        </w:numPr>
        <w:spacing w:line="276" w:lineRule="auto"/>
        <w:ind w:right="20"/>
        <w:jc w:val="both"/>
        <w:rPr>
          <w:rFonts w:ascii="Arial" w:eastAsia="Verdana" w:hAnsi="Arial" w:cs="Arial"/>
          <w:sz w:val="22"/>
          <w:szCs w:val="22"/>
        </w:rPr>
      </w:pPr>
      <w:r w:rsidRPr="006D215B">
        <w:rPr>
          <w:rFonts w:ascii="Arial" w:eastAsia="Verdana" w:hAnsi="Arial" w:cs="Arial"/>
          <w:b/>
          <w:sz w:val="22"/>
          <w:szCs w:val="22"/>
        </w:rPr>
        <w:t>uprawnień do prowadzenia określonej działalności gospodarczej lub zawodowej, o ile wynika to z odrębnych przepisów:</w:t>
      </w:r>
    </w:p>
    <w:p w14:paraId="170ED0E2" w14:textId="77777777" w:rsidR="00A941D0" w:rsidRPr="006D215B" w:rsidRDefault="00A941D0" w:rsidP="002345FD">
      <w:pPr>
        <w:spacing w:line="276" w:lineRule="auto"/>
        <w:ind w:left="868" w:right="20" w:firstLine="136"/>
        <w:jc w:val="both"/>
        <w:rPr>
          <w:rFonts w:ascii="Arial" w:eastAsia="Verdana" w:hAnsi="Arial" w:cs="Arial"/>
          <w:sz w:val="22"/>
          <w:szCs w:val="22"/>
        </w:rPr>
      </w:pPr>
      <w:r w:rsidRPr="006D215B">
        <w:rPr>
          <w:rFonts w:ascii="Arial" w:eastAsia="Verdana" w:hAnsi="Arial" w:cs="Arial"/>
          <w:sz w:val="22"/>
          <w:szCs w:val="22"/>
        </w:rPr>
        <w:t>Zamawiający nie stawia warunku w powyższym zakresie.</w:t>
      </w:r>
    </w:p>
    <w:p w14:paraId="2E703EF3" w14:textId="77777777" w:rsidR="00A941D0" w:rsidRPr="006D215B" w:rsidRDefault="00A941D0" w:rsidP="002345FD">
      <w:pPr>
        <w:pStyle w:val="Akapitzlist"/>
        <w:numPr>
          <w:ilvl w:val="0"/>
          <w:numId w:val="18"/>
        </w:numPr>
        <w:spacing w:line="276" w:lineRule="auto"/>
        <w:ind w:right="20"/>
        <w:jc w:val="both"/>
        <w:rPr>
          <w:rFonts w:ascii="Arial" w:eastAsia="Verdana" w:hAnsi="Arial" w:cs="Arial"/>
          <w:sz w:val="22"/>
          <w:szCs w:val="22"/>
        </w:rPr>
      </w:pPr>
      <w:r w:rsidRPr="006D215B">
        <w:rPr>
          <w:rFonts w:ascii="Arial" w:eastAsia="Verdana" w:hAnsi="Arial" w:cs="Arial"/>
          <w:b/>
          <w:sz w:val="22"/>
          <w:szCs w:val="22"/>
        </w:rPr>
        <w:t>sytuacji ekonomicznej lub finansowej:</w:t>
      </w:r>
    </w:p>
    <w:p w14:paraId="232BC9BE" w14:textId="77777777" w:rsidR="00A941D0" w:rsidRPr="006D215B" w:rsidRDefault="00A941D0" w:rsidP="002345FD">
      <w:pPr>
        <w:spacing w:line="276" w:lineRule="auto"/>
        <w:ind w:left="868" w:right="20" w:firstLine="136"/>
        <w:jc w:val="both"/>
        <w:rPr>
          <w:rFonts w:ascii="Arial" w:eastAsia="Verdana" w:hAnsi="Arial" w:cs="Arial"/>
          <w:sz w:val="22"/>
          <w:szCs w:val="22"/>
        </w:rPr>
      </w:pPr>
      <w:r w:rsidRPr="006D215B">
        <w:rPr>
          <w:rFonts w:ascii="Arial" w:eastAsia="Verdana" w:hAnsi="Arial" w:cs="Arial"/>
          <w:sz w:val="22"/>
          <w:szCs w:val="22"/>
        </w:rPr>
        <w:t>Zamawiający nie stawia warunku w powyższym zakresie.</w:t>
      </w:r>
    </w:p>
    <w:p w14:paraId="61E75337" w14:textId="77777777" w:rsidR="00A941D0" w:rsidRPr="006F3D5B" w:rsidRDefault="00A941D0" w:rsidP="002345FD">
      <w:pPr>
        <w:pStyle w:val="Akapitzlist"/>
        <w:numPr>
          <w:ilvl w:val="0"/>
          <w:numId w:val="18"/>
        </w:numPr>
        <w:spacing w:line="276" w:lineRule="auto"/>
        <w:ind w:right="20"/>
        <w:jc w:val="both"/>
        <w:rPr>
          <w:rFonts w:ascii="Arial" w:eastAsia="Verdana" w:hAnsi="Arial" w:cs="Arial"/>
          <w:sz w:val="22"/>
          <w:szCs w:val="22"/>
        </w:rPr>
      </w:pPr>
      <w:r w:rsidRPr="006D215B">
        <w:rPr>
          <w:rFonts w:ascii="Arial" w:eastAsia="Verdana" w:hAnsi="Arial" w:cs="Arial"/>
          <w:b/>
          <w:sz w:val="22"/>
          <w:szCs w:val="22"/>
        </w:rPr>
        <w:t>zdolności technicznej lub zawodowej:</w:t>
      </w:r>
    </w:p>
    <w:p w14:paraId="027052FB" w14:textId="0D0FD9FA" w:rsidR="00A941D0" w:rsidRPr="006F3D5B" w:rsidRDefault="00A941D0" w:rsidP="002345FD">
      <w:pPr>
        <w:spacing w:line="276" w:lineRule="auto"/>
        <w:ind w:right="20"/>
        <w:jc w:val="both"/>
        <w:rPr>
          <w:rFonts w:ascii="Arial" w:eastAsia="Verdana" w:hAnsi="Arial" w:cs="Arial"/>
          <w:sz w:val="22"/>
          <w:szCs w:val="22"/>
          <w:u w:val="single"/>
        </w:rPr>
      </w:pPr>
    </w:p>
    <w:p w14:paraId="2A2C0D2D" w14:textId="77777777" w:rsidR="00A941D0" w:rsidRDefault="00A941D0" w:rsidP="002345FD">
      <w:pPr>
        <w:spacing w:line="276" w:lineRule="auto"/>
        <w:ind w:left="644" w:right="20"/>
        <w:jc w:val="both"/>
        <w:rPr>
          <w:rFonts w:ascii="Arial" w:eastAsia="Verdana" w:hAnsi="Arial" w:cs="Arial"/>
          <w:sz w:val="22"/>
          <w:szCs w:val="22"/>
        </w:rPr>
      </w:pPr>
      <w:bookmarkStart w:id="2" w:name="_Hlk71526796"/>
      <w:bookmarkStart w:id="3" w:name="_Hlk96248046"/>
      <w:r w:rsidRPr="00823B39">
        <w:rPr>
          <w:rFonts w:ascii="Arial" w:eastAsia="Verdana" w:hAnsi="Arial" w:cs="Arial"/>
          <w:sz w:val="22"/>
          <w:szCs w:val="22"/>
        </w:rPr>
        <w:t>Wykonawca spełnia ten warunek jeżeli wykaże, że dysponuje</w:t>
      </w:r>
      <w:bookmarkStart w:id="4" w:name="_Hlk71526477"/>
      <w:bookmarkEnd w:id="2"/>
      <w:r>
        <w:rPr>
          <w:rFonts w:ascii="Arial" w:eastAsia="Verdana" w:hAnsi="Arial" w:cs="Arial"/>
          <w:sz w:val="22"/>
          <w:szCs w:val="22"/>
        </w:rPr>
        <w:t xml:space="preserve"> </w:t>
      </w:r>
      <w:r w:rsidRPr="00C06C31">
        <w:rPr>
          <w:rFonts w:ascii="Arial" w:eastAsia="Verdana" w:hAnsi="Arial" w:cs="Arial"/>
          <w:sz w:val="22"/>
          <w:szCs w:val="22"/>
        </w:rPr>
        <w:t>co najmniej</w:t>
      </w:r>
      <w:r>
        <w:rPr>
          <w:rFonts w:ascii="Arial" w:eastAsia="Verdana" w:hAnsi="Arial" w:cs="Arial"/>
          <w:sz w:val="22"/>
          <w:szCs w:val="22"/>
        </w:rPr>
        <w:t xml:space="preserve"> jedną osobą, która posiada:</w:t>
      </w:r>
      <w:bookmarkStart w:id="5" w:name="_Hlk71527080"/>
      <w:bookmarkEnd w:id="4"/>
    </w:p>
    <w:bookmarkEnd w:id="3"/>
    <w:p w14:paraId="77022E58" w14:textId="25D5927C" w:rsidR="00A941D0" w:rsidRPr="00C868A1" w:rsidRDefault="00A941D0" w:rsidP="002345FD">
      <w:pPr>
        <w:pStyle w:val="Akapitzlist"/>
        <w:numPr>
          <w:ilvl w:val="0"/>
          <w:numId w:val="53"/>
        </w:numPr>
        <w:spacing w:line="276" w:lineRule="auto"/>
        <w:ind w:right="20"/>
        <w:jc w:val="both"/>
        <w:rPr>
          <w:rFonts w:ascii="Arial" w:eastAsia="Verdana" w:hAnsi="Arial" w:cs="Arial"/>
          <w:sz w:val="22"/>
          <w:szCs w:val="22"/>
        </w:rPr>
      </w:pPr>
      <w:r w:rsidRPr="00C868A1">
        <w:rPr>
          <w:rFonts w:ascii="Arial" w:hAnsi="Arial" w:cs="Arial"/>
          <w:bCs/>
          <w:iCs/>
          <w:sz w:val="22"/>
          <w:szCs w:val="22"/>
        </w:rPr>
        <w:t xml:space="preserve">wykształcenie wyższe </w:t>
      </w:r>
      <w:r w:rsidR="008C2E3C">
        <w:rPr>
          <w:rFonts w:ascii="Arial" w:hAnsi="Arial" w:cs="Arial"/>
          <w:bCs/>
          <w:iCs/>
          <w:sz w:val="22"/>
          <w:szCs w:val="22"/>
        </w:rPr>
        <w:t>z zakresu nauk społecznych</w:t>
      </w:r>
      <w:bookmarkStart w:id="6" w:name="_GoBack"/>
      <w:bookmarkEnd w:id="6"/>
      <w:r w:rsidR="00D131DB">
        <w:rPr>
          <w:rFonts w:ascii="Arial" w:hAnsi="Arial" w:cs="Arial"/>
          <w:bCs/>
          <w:iCs/>
          <w:sz w:val="22"/>
          <w:szCs w:val="22"/>
        </w:rPr>
        <w:t>,</w:t>
      </w:r>
    </w:p>
    <w:p w14:paraId="29B8E340" w14:textId="5C1B6D38" w:rsidR="00A941D0" w:rsidRPr="00C868A1" w:rsidRDefault="00A941D0" w:rsidP="002345FD">
      <w:pPr>
        <w:pStyle w:val="Akapitzlist"/>
        <w:numPr>
          <w:ilvl w:val="0"/>
          <w:numId w:val="53"/>
        </w:numPr>
        <w:spacing w:line="276" w:lineRule="auto"/>
        <w:ind w:right="20"/>
        <w:jc w:val="both"/>
        <w:rPr>
          <w:rFonts w:ascii="Arial" w:eastAsia="Verdana" w:hAnsi="Arial" w:cs="Arial"/>
          <w:sz w:val="22"/>
          <w:szCs w:val="22"/>
        </w:rPr>
      </w:pPr>
      <w:r w:rsidRPr="00C868A1">
        <w:rPr>
          <w:rFonts w:ascii="Arial" w:hAnsi="Arial" w:cs="Arial"/>
          <w:bCs/>
          <w:iCs/>
          <w:sz w:val="22"/>
          <w:szCs w:val="22"/>
        </w:rPr>
        <w:t xml:space="preserve">doświadczenie w okresie </w:t>
      </w:r>
      <w:r w:rsidRPr="003E23A5">
        <w:rPr>
          <w:rFonts w:ascii="Arial" w:hAnsi="Arial" w:cs="Arial"/>
          <w:bCs/>
          <w:iCs/>
          <w:sz w:val="22"/>
          <w:szCs w:val="22"/>
          <w:u w:val="single"/>
        </w:rPr>
        <w:t>ostatnich 5 lat</w:t>
      </w:r>
      <w:r w:rsidRPr="00C868A1">
        <w:rPr>
          <w:rFonts w:ascii="Arial" w:hAnsi="Arial" w:cs="Arial"/>
          <w:bCs/>
          <w:iCs/>
          <w:sz w:val="22"/>
          <w:szCs w:val="22"/>
        </w:rPr>
        <w:t xml:space="preserve"> w przeprowadzaniu 300 godzin zegarowych usług doradczych/eksperckich/konsultacyjnych/koordynacyjnych/szkoleń/coachingu, których odbiorcami były instytucje pomocy i integracji społecznej oraz/lub jednostki samorządu terytorialnego i/lub jednostk</w:t>
      </w:r>
      <w:r w:rsidR="00D22DA2">
        <w:rPr>
          <w:rFonts w:ascii="Arial" w:hAnsi="Arial" w:cs="Arial"/>
          <w:bCs/>
          <w:iCs/>
          <w:sz w:val="22"/>
          <w:szCs w:val="22"/>
        </w:rPr>
        <w:t>i</w:t>
      </w:r>
      <w:r w:rsidRPr="00C868A1">
        <w:rPr>
          <w:rFonts w:ascii="Arial" w:hAnsi="Arial" w:cs="Arial"/>
          <w:bCs/>
          <w:iCs/>
          <w:sz w:val="22"/>
          <w:szCs w:val="22"/>
        </w:rPr>
        <w:t xml:space="preserve"> ochrony zdrowia lub osoby przeprowadzające w gminie/OPS proces przekształcania/tworzenia CUS,</w:t>
      </w:r>
    </w:p>
    <w:p w14:paraId="34F2DCB3" w14:textId="77777777" w:rsidR="00A941D0" w:rsidRPr="00C24FBA" w:rsidRDefault="00A941D0" w:rsidP="002345FD">
      <w:pPr>
        <w:pStyle w:val="Akapitzlist"/>
        <w:numPr>
          <w:ilvl w:val="0"/>
          <w:numId w:val="53"/>
        </w:numPr>
        <w:spacing w:line="276" w:lineRule="auto"/>
        <w:ind w:right="20"/>
        <w:jc w:val="both"/>
        <w:rPr>
          <w:rFonts w:ascii="Arial" w:eastAsia="Verdana" w:hAnsi="Arial" w:cs="Arial"/>
          <w:sz w:val="22"/>
          <w:szCs w:val="22"/>
        </w:rPr>
      </w:pPr>
      <w:r w:rsidRPr="00C868A1">
        <w:rPr>
          <w:rFonts w:ascii="Arial" w:hAnsi="Arial" w:cs="Arial"/>
          <w:bCs/>
          <w:sz w:val="22"/>
          <w:szCs w:val="22"/>
        </w:rPr>
        <w:t>wiedzę z zakresu organizacji i tworzenia Centrów Usług Społecznych.</w:t>
      </w:r>
    </w:p>
    <w:p w14:paraId="0E57346E" w14:textId="77777777" w:rsidR="00A941D0" w:rsidRPr="009E1FB1" w:rsidRDefault="00A941D0" w:rsidP="002345FD">
      <w:pPr>
        <w:pStyle w:val="Akapitzlist"/>
        <w:spacing w:line="276" w:lineRule="auto"/>
        <w:ind w:left="2084" w:right="20"/>
        <w:jc w:val="both"/>
        <w:rPr>
          <w:rFonts w:ascii="Arial" w:eastAsia="Verdana" w:hAnsi="Arial" w:cs="Arial"/>
          <w:sz w:val="22"/>
          <w:szCs w:val="22"/>
        </w:rPr>
      </w:pPr>
    </w:p>
    <w:p w14:paraId="42830D98" w14:textId="70FEF464" w:rsidR="00A941D0" w:rsidRPr="001416D5" w:rsidRDefault="00A941D0" w:rsidP="002345FD">
      <w:pPr>
        <w:spacing w:line="276" w:lineRule="auto"/>
        <w:ind w:left="708" w:right="20"/>
        <w:jc w:val="both"/>
        <w:rPr>
          <w:rFonts w:ascii="Arial" w:eastAsia="Verdana" w:hAnsi="Arial" w:cs="Arial"/>
          <w:sz w:val="22"/>
          <w:szCs w:val="22"/>
        </w:rPr>
      </w:pPr>
      <w:r w:rsidRPr="001416D5">
        <w:rPr>
          <w:rFonts w:ascii="Arial" w:eastAsia="Verdana" w:hAnsi="Arial" w:cs="Arial"/>
          <w:sz w:val="22"/>
          <w:szCs w:val="22"/>
        </w:rPr>
        <w:t>Warunek zostanie oceniony na podstawie wykazu osób (</w:t>
      </w:r>
      <w:r w:rsidRPr="001416D5">
        <w:rPr>
          <w:rFonts w:ascii="Arial" w:eastAsia="Verdana" w:hAnsi="Arial" w:cs="Arial"/>
          <w:b/>
          <w:bCs/>
          <w:sz w:val="22"/>
          <w:szCs w:val="22"/>
        </w:rPr>
        <w:t>załącznik nr 5</w:t>
      </w:r>
      <w:r w:rsidR="00D131DB">
        <w:rPr>
          <w:rFonts w:ascii="Arial" w:eastAsia="Verdana" w:hAnsi="Arial" w:cs="Arial"/>
          <w:b/>
          <w:bCs/>
          <w:sz w:val="22"/>
          <w:szCs w:val="22"/>
        </w:rPr>
        <w:t>a</w:t>
      </w:r>
      <w:r w:rsidRPr="001416D5">
        <w:rPr>
          <w:rFonts w:ascii="Arial" w:eastAsia="Verdana" w:hAnsi="Arial" w:cs="Arial"/>
          <w:b/>
          <w:bCs/>
          <w:sz w:val="22"/>
          <w:szCs w:val="22"/>
        </w:rPr>
        <w:t xml:space="preserve"> do SWZ</w:t>
      </w:r>
      <w:r w:rsidRPr="001416D5">
        <w:rPr>
          <w:rFonts w:ascii="Arial" w:eastAsia="Verdana" w:hAnsi="Arial" w:cs="Arial"/>
          <w:sz w:val="22"/>
          <w:szCs w:val="22"/>
        </w:rPr>
        <w:t>), skierowanych przez wykonawcę do realizacji zamówienia publicznego, w szczególności odpowiedzialnych za świadczenie usług wraz z informacjami na temat ich kwalifikacji zawodowych, uprawnień, doświadczenia i wykształcenia niezbędnych do wykonania zamówienia publicznego, a także zakresu wykonywanych przez nie czynności oraz informacją o podstawie do dysponowania tymi osobami.</w:t>
      </w:r>
    </w:p>
    <w:bookmarkEnd w:id="5"/>
    <w:p w14:paraId="38AD4B73" w14:textId="77777777" w:rsidR="00A941D0" w:rsidRPr="00820D14" w:rsidRDefault="00A941D0" w:rsidP="002345FD">
      <w:pPr>
        <w:spacing w:line="276" w:lineRule="auto"/>
        <w:ind w:left="708" w:right="20"/>
        <w:jc w:val="both"/>
        <w:rPr>
          <w:rFonts w:ascii="Arial" w:eastAsia="Verdana" w:hAnsi="Arial" w:cs="Arial"/>
          <w:sz w:val="22"/>
          <w:szCs w:val="22"/>
        </w:rPr>
      </w:pPr>
    </w:p>
    <w:p w14:paraId="6B343C56" w14:textId="2076EDCE" w:rsidR="00A941D0" w:rsidRPr="00820D14" w:rsidRDefault="00A941D0" w:rsidP="002345FD">
      <w:pPr>
        <w:pStyle w:val="Akapitzlist"/>
        <w:numPr>
          <w:ilvl w:val="0"/>
          <w:numId w:val="19"/>
        </w:numPr>
        <w:tabs>
          <w:tab w:val="clear" w:pos="1098"/>
        </w:tabs>
        <w:spacing w:line="276" w:lineRule="auto"/>
        <w:ind w:left="284" w:hanging="284"/>
        <w:jc w:val="both"/>
        <w:rPr>
          <w:rFonts w:ascii="Arial" w:hAnsi="Arial" w:cs="Arial"/>
          <w:bCs/>
          <w:sz w:val="22"/>
          <w:szCs w:val="22"/>
        </w:rPr>
      </w:pPr>
      <w:r w:rsidRPr="00820D14">
        <w:rPr>
          <w:rFonts w:ascii="Arial" w:hAnsi="Arial" w:cs="Arial"/>
          <w:bCs/>
          <w:sz w:val="22"/>
          <w:szCs w:val="22"/>
        </w:rPr>
        <w:t>Ocena spełniania warunków udziału w postępowaniu o zamówienie publiczne przeprowadzona</w:t>
      </w:r>
      <w:r>
        <w:rPr>
          <w:rFonts w:ascii="Arial" w:hAnsi="Arial" w:cs="Arial"/>
          <w:bCs/>
          <w:sz w:val="22"/>
          <w:szCs w:val="22"/>
        </w:rPr>
        <w:t xml:space="preserve"> </w:t>
      </w:r>
      <w:r w:rsidRPr="00820D14">
        <w:rPr>
          <w:rFonts w:ascii="Arial" w:hAnsi="Arial" w:cs="Arial"/>
          <w:bCs/>
          <w:sz w:val="22"/>
          <w:szCs w:val="22"/>
        </w:rPr>
        <w:t>będzie w oparciu o złożone przez wykonawców oświadczenia i dokumenty zgodnie z formułą</w:t>
      </w:r>
      <w:r>
        <w:rPr>
          <w:rFonts w:ascii="Arial" w:hAnsi="Arial" w:cs="Arial"/>
          <w:bCs/>
          <w:sz w:val="22"/>
          <w:szCs w:val="22"/>
        </w:rPr>
        <w:t xml:space="preserve"> </w:t>
      </w:r>
      <w:r w:rsidRPr="00820D14">
        <w:rPr>
          <w:rFonts w:ascii="Arial" w:hAnsi="Arial" w:cs="Arial"/>
          <w:bCs/>
          <w:sz w:val="22"/>
          <w:szCs w:val="22"/>
        </w:rPr>
        <w:t>„spełnia – nie spełnia”.</w:t>
      </w:r>
    </w:p>
    <w:p w14:paraId="4DFBACF9" w14:textId="77777777" w:rsidR="00A941D0" w:rsidRPr="006D215B" w:rsidRDefault="00A941D0" w:rsidP="002345FD">
      <w:pPr>
        <w:pStyle w:val="Akapitzlist"/>
        <w:numPr>
          <w:ilvl w:val="0"/>
          <w:numId w:val="19"/>
        </w:numPr>
        <w:tabs>
          <w:tab w:val="clear" w:pos="1098"/>
        </w:tabs>
        <w:spacing w:line="276" w:lineRule="auto"/>
        <w:ind w:left="284" w:hanging="284"/>
        <w:jc w:val="both"/>
        <w:rPr>
          <w:rFonts w:ascii="Arial" w:hAnsi="Arial" w:cs="Arial"/>
          <w:bCs/>
          <w:sz w:val="22"/>
          <w:szCs w:val="22"/>
        </w:rPr>
      </w:pPr>
      <w:r w:rsidRPr="006D215B">
        <w:rPr>
          <w:rFonts w:ascii="Arial" w:hAnsi="Arial" w:cs="Arial"/>
          <w:sz w:val="22"/>
          <w:szCs w:val="22"/>
        </w:rPr>
        <w:t>Zamawiający może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w:t>
      </w:r>
    </w:p>
    <w:p w14:paraId="4B279E81" w14:textId="77777777" w:rsidR="00A941D0" w:rsidRPr="006D215B" w:rsidRDefault="00A941D0" w:rsidP="002345FD">
      <w:pPr>
        <w:numPr>
          <w:ilvl w:val="0"/>
          <w:numId w:val="1"/>
        </w:numPr>
        <w:pBdr>
          <w:bottom w:val="double" w:sz="4" w:space="1" w:color="auto"/>
        </w:pBdr>
        <w:shd w:val="clear" w:color="auto" w:fill="DAEEF3"/>
        <w:tabs>
          <w:tab w:val="left" w:pos="567"/>
        </w:tabs>
        <w:spacing w:before="360" w:after="40" w:line="276" w:lineRule="auto"/>
        <w:ind w:left="283" w:hanging="283"/>
        <w:jc w:val="both"/>
        <w:rPr>
          <w:rFonts w:ascii="Arial" w:hAnsi="Arial" w:cs="Arial"/>
          <w:iCs/>
          <w:sz w:val="22"/>
          <w:szCs w:val="22"/>
        </w:rPr>
      </w:pPr>
      <w:r w:rsidRPr="006D215B">
        <w:rPr>
          <w:rFonts w:ascii="Arial" w:hAnsi="Arial" w:cs="Arial"/>
          <w:b/>
          <w:sz w:val="22"/>
          <w:szCs w:val="22"/>
        </w:rPr>
        <w:t>PODSTAWY WYKLUCZENIA Z POSTĘPOWANIA</w:t>
      </w:r>
    </w:p>
    <w:p w14:paraId="49F890BB" w14:textId="77777777" w:rsidR="00A941D0" w:rsidRPr="006D215B" w:rsidRDefault="00A941D0" w:rsidP="002345FD">
      <w:pPr>
        <w:pStyle w:val="Akapitzlist"/>
        <w:numPr>
          <w:ilvl w:val="0"/>
          <w:numId w:val="20"/>
        </w:numPr>
        <w:spacing w:before="240" w:line="276" w:lineRule="auto"/>
        <w:ind w:left="284" w:hanging="284"/>
        <w:jc w:val="both"/>
        <w:rPr>
          <w:rFonts w:ascii="Arial" w:eastAsia="Verdana" w:hAnsi="Arial" w:cs="Arial"/>
          <w:sz w:val="22"/>
          <w:szCs w:val="22"/>
        </w:rPr>
      </w:pPr>
      <w:r w:rsidRPr="006D215B">
        <w:rPr>
          <w:rFonts w:ascii="Arial" w:eastAsia="Verdana" w:hAnsi="Arial" w:cs="Arial"/>
          <w:sz w:val="22"/>
          <w:szCs w:val="22"/>
        </w:rPr>
        <w:t>Z postępowania o udzielenie zamówienia wyklucza się Wykonawców, w stosunku do których zachodzi którakolwiek z okoliczności wskazanych:</w:t>
      </w:r>
    </w:p>
    <w:p w14:paraId="5FD535EA" w14:textId="77777777" w:rsidR="00A941D0" w:rsidRDefault="00A941D0" w:rsidP="002345FD">
      <w:pPr>
        <w:pStyle w:val="Akapitzlist"/>
        <w:numPr>
          <w:ilvl w:val="0"/>
          <w:numId w:val="21"/>
        </w:numPr>
        <w:spacing w:before="240" w:line="276" w:lineRule="auto"/>
        <w:jc w:val="both"/>
        <w:rPr>
          <w:rFonts w:ascii="Arial" w:eastAsia="Verdana" w:hAnsi="Arial" w:cs="Arial"/>
          <w:sz w:val="22"/>
          <w:szCs w:val="22"/>
        </w:rPr>
      </w:pPr>
      <w:r w:rsidRPr="006D215B">
        <w:rPr>
          <w:rFonts w:ascii="Arial" w:eastAsia="Verdana" w:hAnsi="Arial" w:cs="Arial"/>
          <w:sz w:val="22"/>
          <w:szCs w:val="22"/>
        </w:rPr>
        <w:t xml:space="preserve">w art. 108 ust. 1 </w:t>
      </w:r>
      <w:r>
        <w:rPr>
          <w:rFonts w:ascii="Arial" w:eastAsia="Verdana" w:hAnsi="Arial" w:cs="Arial"/>
          <w:sz w:val="22"/>
          <w:szCs w:val="22"/>
        </w:rPr>
        <w:t xml:space="preserve">pkt. 1-6 </w:t>
      </w:r>
      <w:r w:rsidRPr="006D215B">
        <w:rPr>
          <w:rFonts w:ascii="Arial" w:eastAsia="Verdana" w:hAnsi="Arial" w:cs="Arial"/>
          <w:sz w:val="22"/>
          <w:szCs w:val="22"/>
        </w:rPr>
        <w:t xml:space="preserve">ustawy </w:t>
      </w:r>
      <w:proofErr w:type="spellStart"/>
      <w:r w:rsidRPr="006D215B">
        <w:rPr>
          <w:rFonts w:ascii="Arial" w:eastAsia="Verdana" w:hAnsi="Arial" w:cs="Arial"/>
          <w:sz w:val="22"/>
          <w:szCs w:val="22"/>
        </w:rPr>
        <w:t>Pzp</w:t>
      </w:r>
      <w:proofErr w:type="spellEnd"/>
      <w:r>
        <w:rPr>
          <w:rFonts w:ascii="Arial" w:eastAsia="Verdana" w:hAnsi="Arial" w:cs="Arial"/>
          <w:sz w:val="22"/>
          <w:szCs w:val="22"/>
        </w:rPr>
        <w:t>, tj.:</w:t>
      </w:r>
    </w:p>
    <w:p w14:paraId="11824600" w14:textId="77777777" w:rsidR="00A941D0" w:rsidRPr="00820D14" w:rsidRDefault="00A941D0" w:rsidP="002345FD">
      <w:pPr>
        <w:pStyle w:val="Akapitzlist"/>
        <w:numPr>
          <w:ilvl w:val="0"/>
          <w:numId w:val="43"/>
        </w:numPr>
        <w:spacing w:before="240" w:line="276" w:lineRule="auto"/>
        <w:jc w:val="both"/>
        <w:rPr>
          <w:rFonts w:ascii="Arial" w:eastAsia="Verdana" w:hAnsi="Arial" w:cs="Arial"/>
          <w:sz w:val="22"/>
          <w:szCs w:val="22"/>
        </w:rPr>
      </w:pPr>
      <w:r w:rsidRPr="00820D14">
        <w:rPr>
          <w:rFonts w:ascii="Arial" w:hAnsi="Arial" w:cs="Arial"/>
          <w:sz w:val="22"/>
          <w:szCs w:val="22"/>
        </w:rPr>
        <w:t>będącego osobą fizyczną, którego prawomocnie skazano za przestępstwo:</w:t>
      </w:r>
    </w:p>
    <w:p w14:paraId="4DC4285E" w14:textId="77777777" w:rsidR="00A941D0" w:rsidRPr="00820D14" w:rsidRDefault="00A941D0" w:rsidP="002345FD">
      <w:pPr>
        <w:numPr>
          <w:ilvl w:val="0"/>
          <w:numId w:val="42"/>
        </w:numPr>
        <w:shd w:val="clear" w:color="auto" w:fill="FFFFFF"/>
        <w:overflowPunct w:val="0"/>
        <w:autoSpaceDE w:val="0"/>
        <w:autoSpaceDN w:val="0"/>
        <w:adjustRightInd w:val="0"/>
        <w:spacing w:line="276" w:lineRule="auto"/>
        <w:ind w:left="1701"/>
        <w:jc w:val="both"/>
        <w:textAlignment w:val="baseline"/>
        <w:rPr>
          <w:rFonts w:ascii="Arial" w:eastAsiaTheme="minorHAnsi" w:hAnsi="Arial" w:cs="Arial"/>
          <w:sz w:val="22"/>
          <w:szCs w:val="22"/>
          <w:lang w:eastAsia="en-US"/>
        </w:rPr>
      </w:pPr>
      <w:r w:rsidRPr="00820D14">
        <w:rPr>
          <w:rFonts w:ascii="Arial" w:eastAsiaTheme="minorHAnsi" w:hAnsi="Arial" w:cs="Arial"/>
          <w:sz w:val="22"/>
          <w:szCs w:val="22"/>
          <w:lang w:eastAsia="en-US"/>
        </w:rPr>
        <w:lastRenderedPageBreak/>
        <w:t xml:space="preserve">udziału w zorganizowanej grupie przestępczej albo związku mającym na celu popełnienie przestępstwa lub przestępstwa skarbowego, o którym mowa w </w:t>
      </w:r>
      <w:hyperlink r:id="rId10" w:anchor="/document/16798683?unitId=art(258)&amp;cm=DOCUMENT" w:history="1">
        <w:r w:rsidRPr="00820D14">
          <w:rPr>
            <w:rFonts w:ascii="Arial" w:eastAsiaTheme="minorHAnsi" w:hAnsi="Arial" w:cs="Arial"/>
            <w:sz w:val="22"/>
            <w:szCs w:val="22"/>
            <w:lang w:eastAsia="en-US"/>
          </w:rPr>
          <w:t>art. 258</w:t>
        </w:r>
      </w:hyperlink>
      <w:r w:rsidRPr="00820D14">
        <w:rPr>
          <w:rFonts w:ascii="Arial" w:eastAsiaTheme="minorHAnsi" w:hAnsi="Arial" w:cs="Arial"/>
          <w:sz w:val="22"/>
          <w:szCs w:val="22"/>
          <w:lang w:eastAsia="en-US"/>
        </w:rPr>
        <w:t xml:space="preserve"> Kodeksu karnego,</w:t>
      </w:r>
    </w:p>
    <w:p w14:paraId="794D8B17" w14:textId="77777777" w:rsidR="00A941D0" w:rsidRPr="00820D14" w:rsidRDefault="00A941D0" w:rsidP="002345FD">
      <w:pPr>
        <w:numPr>
          <w:ilvl w:val="0"/>
          <w:numId w:val="42"/>
        </w:numPr>
        <w:shd w:val="clear" w:color="auto" w:fill="FFFFFF"/>
        <w:overflowPunct w:val="0"/>
        <w:autoSpaceDE w:val="0"/>
        <w:autoSpaceDN w:val="0"/>
        <w:adjustRightInd w:val="0"/>
        <w:spacing w:line="276" w:lineRule="auto"/>
        <w:ind w:left="1701"/>
        <w:jc w:val="both"/>
        <w:textAlignment w:val="baseline"/>
        <w:rPr>
          <w:rFonts w:ascii="Arial" w:eastAsiaTheme="minorHAnsi" w:hAnsi="Arial" w:cs="Arial"/>
          <w:sz w:val="22"/>
          <w:szCs w:val="22"/>
          <w:lang w:eastAsia="en-US"/>
        </w:rPr>
      </w:pPr>
      <w:r w:rsidRPr="00820D14">
        <w:rPr>
          <w:rFonts w:ascii="Arial" w:eastAsiaTheme="minorHAnsi" w:hAnsi="Arial" w:cs="Arial"/>
          <w:sz w:val="22"/>
          <w:szCs w:val="22"/>
          <w:lang w:eastAsia="en-US"/>
        </w:rPr>
        <w:t xml:space="preserve">handlu ludźmi, o którym mowa w </w:t>
      </w:r>
      <w:hyperlink r:id="rId11" w:anchor="/document/16798683?unitId=art(189(a))&amp;cm=DOCUMENT" w:history="1">
        <w:r w:rsidRPr="00820D14">
          <w:rPr>
            <w:rFonts w:ascii="Arial" w:eastAsiaTheme="minorHAnsi" w:hAnsi="Arial" w:cs="Arial"/>
            <w:sz w:val="22"/>
            <w:szCs w:val="22"/>
            <w:lang w:eastAsia="en-US"/>
          </w:rPr>
          <w:t>art. 189a</w:t>
        </w:r>
      </w:hyperlink>
      <w:r w:rsidRPr="00820D14">
        <w:rPr>
          <w:rFonts w:ascii="Arial" w:eastAsiaTheme="minorHAnsi" w:hAnsi="Arial" w:cs="Arial"/>
          <w:sz w:val="22"/>
          <w:szCs w:val="22"/>
          <w:lang w:eastAsia="en-US"/>
        </w:rPr>
        <w:t xml:space="preserve"> Kodeksu karnego,</w:t>
      </w:r>
    </w:p>
    <w:p w14:paraId="2EDDF59B" w14:textId="77777777" w:rsidR="00A941D0" w:rsidRPr="00820D14" w:rsidRDefault="00A941D0" w:rsidP="002345FD">
      <w:pPr>
        <w:numPr>
          <w:ilvl w:val="0"/>
          <w:numId w:val="42"/>
        </w:numPr>
        <w:shd w:val="clear" w:color="auto" w:fill="FFFFFF"/>
        <w:overflowPunct w:val="0"/>
        <w:autoSpaceDE w:val="0"/>
        <w:autoSpaceDN w:val="0"/>
        <w:adjustRightInd w:val="0"/>
        <w:spacing w:line="276" w:lineRule="auto"/>
        <w:ind w:left="1701"/>
        <w:jc w:val="both"/>
        <w:textAlignment w:val="baseline"/>
        <w:rPr>
          <w:rFonts w:ascii="Arial" w:eastAsiaTheme="minorHAnsi" w:hAnsi="Arial" w:cs="Arial"/>
          <w:sz w:val="22"/>
          <w:szCs w:val="22"/>
          <w:lang w:eastAsia="en-US"/>
        </w:rPr>
      </w:pPr>
      <w:r w:rsidRPr="005D44E9">
        <w:rPr>
          <w:rFonts w:ascii="Arial" w:eastAsiaTheme="minorHAnsi" w:hAnsi="Arial" w:cs="Arial"/>
          <w:sz w:val="22"/>
          <w:szCs w:val="22"/>
          <w:lang w:eastAsia="en-US"/>
        </w:rPr>
        <w:t>o którym mowa w art. 228-230a, art. 250a Kodeksu karnego, w art. 46-48 ustawy z dnia 25 czerwca 2010 r. o sporcie (Dz. U. z 2020 r. poz. 1133 oraz z 2021 r. poz. 2054) lub w art. 54 ust. 1-4 ustawy z dnia 12 maja 2011 r. o refundacji leków, środków spożywczych specjalnego przeznaczenia żywieniowego oraz wyrobów medycznych (Dz. U. z 2021 r. poz. 523, 1292, 1559 i 2054),</w:t>
      </w:r>
    </w:p>
    <w:p w14:paraId="142405B7" w14:textId="77777777" w:rsidR="00A941D0" w:rsidRPr="00820D14" w:rsidRDefault="00A941D0" w:rsidP="002345FD">
      <w:pPr>
        <w:numPr>
          <w:ilvl w:val="0"/>
          <w:numId w:val="42"/>
        </w:numPr>
        <w:shd w:val="clear" w:color="auto" w:fill="FFFFFF"/>
        <w:overflowPunct w:val="0"/>
        <w:autoSpaceDE w:val="0"/>
        <w:autoSpaceDN w:val="0"/>
        <w:adjustRightInd w:val="0"/>
        <w:spacing w:line="276" w:lineRule="auto"/>
        <w:ind w:left="1701"/>
        <w:jc w:val="both"/>
        <w:textAlignment w:val="baseline"/>
        <w:rPr>
          <w:rFonts w:ascii="Arial" w:eastAsiaTheme="minorHAnsi" w:hAnsi="Arial" w:cs="Arial"/>
          <w:sz w:val="22"/>
          <w:szCs w:val="22"/>
          <w:lang w:eastAsia="en-US"/>
        </w:rPr>
      </w:pPr>
      <w:r w:rsidRPr="00820D14">
        <w:rPr>
          <w:rFonts w:ascii="Arial" w:eastAsiaTheme="minorHAnsi" w:hAnsi="Arial" w:cs="Arial"/>
          <w:sz w:val="22"/>
          <w:szCs w:val="22"/>
          <w:lang w:eastAsia="en-US"/>
        </w:rPr>
        <w:t xml:space="preserve">finansowania przestępstwa o charakterze terrorystycznym, o którym mowa w </w:t>
      </w:r>
      <w:hyperlink r:id="rId12" w:anchor="/document/16798683?unitId=art(165(a))&amp;cm=DOCUMENT" w:history="1">
        <w:r w:rsidRPr="00820D14">
          <w:rPr>
            <w:rFonts w:ascii="Arial" w:eastAsiaTheme="minorHAnsi" w:hAnsi="Arial" w:cs="Arial"/>
            <w:sz w:val="22"/>
            <w:szCs w:val="22"/>
            <w:lang w:eastAsia="en-US"/>
          </w:rPr>
          <w:t>art. 165a</w:t>
        </w:r>
      </w:hyperlink>
      <w:r w:rsidRPr="00820D14">
        <w:rPr>
          <w:rFonts w:ascii="Arial" w:eastAsiaTheme="minorHAnsi" w:hAnsi="Arial" w:cs="Arial"/>
          <w:sz w:val="22"/>
          <w:szCs w:val="22"/>
          <w:lang w:eastAsia="en-US"/>
        </w:rPr>
        <w:t xml:space="preserve"> Kodeksu karnego, lub przestępstwo udaremniania lub utrudniania stwierdzenia przestępnego pochodzenia pieniędzy lub ukrywania ich pochodzenia, o którym mowa w </w:t>
      </w:r>
      <w:hyperlink r:id="rId13" w:anchor="/document/16798683?unitId=art(299)&amp;cm=DOCUMENT" w:history="1">
        <w:r w:rsidRPr="00820D14">
          <w:rPr>
            <w:rFonts w:ascii="Arial" w:eastAsiaTheme="minorHAnsi" w:hAnsi="Arial" w:cs="Arial"/>
            <w:sz w:val="22"/>
            <w:szCs w:val="22"/>
            <w:lang w:eastAsia="en-US"/>
          </w:rPr>
          <w:t>art. 299</w:t>
        </w:r>
      </w:hyperlink>
      <w:r w:rsidRPr="00820D14">
        <w:rPr>
          <w:rFonts w:ascii="Arial" w:eastAsiaTheme="minorHAnsi" w:hAnsi="Arial" w:cs="Arial"/>
          <w:sz w:val="22"/>
          <w:szCs w:val="22"/>
          <w:lang w:eastAsia="en-US"/>
        </w:rPr>
        <w:t xml:space="preserve"> Kodeksu karnego,</w:t>
      </w:r>
    </w:p>
    <w:p w14:paraId="44FBFF1E" w14:textId="77777777" w:rsidR="00A941D0" w:rsidRPr="00820D14" w:rsidRDefault="00A941D0" w:rsidP="002345FD">
      <w:pPr>
        <w:numPr>
          <w:ilvl w:val="0"/>
          <w:numId w:val="42"/>
        </w:numPr>
        <w:shd w:val="clear" w:color="auto" w:fill="FFFFFF"/>
        <w:overflowPunct w:val="0"/>
        <w:autoSpaceDE w:val="0"/>
        <w:autoSpaceDN w:val="0"/>
        <w:adjustRightInd w:val="0"/>
        <w:spacing w:line="276" w:lineRule="auto"/>
        <w:ind w:left="1701"/>
        <w:jc w:val="both"/>
        <w:textAlignment w:val="baseline"/>
        <w:rPr>
          <w:rFonts w:ascii="Arial" w:eastAsiaTheme="minorHAnsi" w:hAnsi="Arial" w:cs="Arial"/>
          <w:sz w:val="22"/>
          <w:szCs w:val="22"/>
          <w:lang w:eastAsia="en-US"/>
        </w:rPr>
      </w:pPr>
      <w:r w:rsidRPr="00820D14">
        <w:rPr>
          <w:rFonts w:ascii="Arial" w:eastAsiaTheme="minorHAnsi" w:hAnsi="Arial" w:cs="Arial"/>
          <w:sz w:val="22"/>
          <w:szCs w:val="22"/>
          <w:lang w:eastAsia="en-US"/>
        </w:rPr>
        <w:t xml:space="preserve">o charakterze terrorystycznym, o którym mowa w </w:t>
      </w:r>
      <w:hyperlink r:id="rId14" w:anchor="/document/16798683?unitId=art(115)par(20)&amp;cm=DOCUMENT" w:history="1">
        <w:r w:rsidRPr="00820D14">
          <w:rPr>
            <w:rFonts w:ascii="Arial" w:eastAsiaTheme="minorHAnsi" w:hAnsi="Arial" w:cs="Arial"/>
            <w:sz w:val="22"/>
            <w:szCs w:val="22"/>
            <w:lang w:eastAsia="en-US"/>
          </w:rPr>
          <w:t>art. 115 § 20</w:t>
        </w:r>
      </w:hyperlink>
      <w:r w:rsidRPr="00820D14">
        <w:rPr>
          <w:rFonts w:ascii="Arial" w:eastAsiaTheme="minorHAnsi" w:hAnsi="Arial" w:cs="Arial"/>
          <w:sz w:val="22"/>
          <w:szCs w:val="22"/>
          <w:lang w:eastAsia="en-US"/>
        </w:rPr>
        <w:t xml:space="preserve"> Kodeksu karnego, lub mające na celu popełnienie tego przestępstwa,</w:t>
      </w:r>
    </w:p>
    <w:p w14:paraId="1277003C" w14:textId="77777777" w:rsidR="00A941D0" w:rsidRPr="00820D14" w:rsidRDefault="00A941D0" w:rsidP="002345FD">
      <w:pPr>
        <w:numPr>
          <w:ilvl w:val="0"/>
          <w:numId w:val="42"/>
        </w:numPr>
        <w:shd w:val="clear" w:color="auto" w:fill="FFFFFF"/>
        <w:overflowPunct w:val="0"/>
        <w:autoSpaceDE w:val="0"/>
        <w:autoSpaceDN w:val="0"/>
        <w:adjustRightInd w:val="0"/>
        <w:spacing w:line="276" w:lineRule="auto"/>
        <w:ind w:left="1701"/>
        <w:jc w:val="both"/>
        <w:textAlignment w:val="baseline"/>
        <w:rPr>
          <w:rFonts w:ascii="Arial" w:eastAsiaTheme="minorHAnsi" w:hAnsi="Arial" w:cs="Arial"/>
          <w:sz w:val="22"/>
          <w:szCs w:val="22"/>
          <w:lang w:eastAsia="en-US"/>
        </w:rPr>
      </w:pPr>
      <w:r w:rsidRPr="00820D14">
        <w:rPr>
          <w:rFonts w:ascii="Arial" w:eastAsiaTheme="minorHAnsi" w:hAnsi="Arial" w:cs="Arial"/>
          <w:sz w:val="22"/>
          <w:szCs w:val="22"/>
          <w:lang w:eastAsia="en-US"/>
        </w:rPr>
        <w:t xml:space="preserve">powierzenia wykonywania pracy małoletniemu cudzoziemcowi, o którym mowa w </w:t>
      </w:r>
      <w:hyperlink r:id="rId15" w:anchor="/document/17896506?unitId=art(9)ust(2)&amp;cm=DOCUMENT" w:history="1">
        <w:r w:rsidRPr="00820D14">
          <w:rPr>
            <w:rFonts w:ascii="Arial" w:eastAsiaTheme="minorHAnsi" w:hAnsi="Arial" w:cs="Arial"/>
            <w:sz w:val="22"/>
            <w:szCs w:val="22"/>
            <w:lang w:eastAsia="en-US"/>
          </w:rPr>
          <w:t>art. 9 ust. 2</w:t>
        </w:r>
      </w:hyperlink>
      <w:r w:rsidRPr="00820D14">
        <w:rPr>
          <w:rFonts w:ascii="Arial" w:eastAsiaTheme="minorHAnsi" w:hAnsi="Arial" w:cs="Arial"/>
          <w:sz w:val="22"/>
          <w:szCs w:val="22"/>
          <w:lang w:eastAsia="en-US"/>
        </w:rPr>
        <w:t xml:space="preserve"> ustawy z dnia 15 czerwca 2012 r. o skutkach powierzania wykonywania pracy cudzoziemcom przebywającym wbrew przepisom na terytorium Rzeczypospolitej Polskiej (Dz. U. poz. 769),</w:t>
      </w:r>
    </w:p>
    <w:p w14:paraId="7A50CB92" w14:textId="77777777" w:rsidR="00A941D0" w:rsidRPr="00820D14" w:rsidRDefault="00A941D0" w:rsidP="002345FD">
      <w:pPr>
        <w:numPr>
          <w:ilvl w:val="0"/>
          <w:numId w:val="42"/>
        </w:numPr>
        <w:shd w:val="clear" w:color="auto" w:fill="FFFFFF"/>
        <w:overflowPunct w:val="0"/>
        <w:autoSpaceDE w:val="0"/>
        <w:autoSpaceDN w:val="0"/>
        <w:adjustRightInd w:val="0"/>
        <w:spacing w:line="276" w:lineRule="auto"/>
        <w:ind w:left="1701"/>
        <w:jc w:val="both"/>
        <w:textAlignment w:val="baseline"/>
        <w:rPr>
          <w:rFonts w:ascii="Arial" w:eastAsiaTheme="minorHAnsi" w:hAnsi="Arial" w:cs="Arial"/>
          <w:sz w:val="22"/>
          <w:szCs w:val="22"/>
          <w:lang w:eastAsia="en-US"/>
        </w:rPr>
      </w:pPr>
      <w:r w:rsidRPr="00820D14">
        <w:rPr>
          <w:rFonts w:ascii="Arial" w:eastAsiaTheme="minorHAnsi" w:hAnsi="Arial" w:cs="Arial"/>
          <w:sz w:val="22"/>
          <w:szCs w:val="22"/>
          <w:lang w:eastAsia="en-US"/>
        </w:rPr>
        <w:t xml:space="preserve">przeciwko obrotowi gospodarczemu, o których mowa w </w:t>
      </w:r>
      <w:hyperlink r:id="rId16" w:anchor="/document/16798683?unitId=art(296)&amp;cm=DOCUMENT" w:history="1">
        <w:r w:rsidRPr="00820D14">
          <w:rPr>
            <w:rFonts w:ascii="Arial" w:eastAsiaTheme="minorHAnsi" w:hAnsi="Arial" w:cs="Arial"/>
            <w:sz w:val="22"/>
            <w:szCs w:val="22"/>
            <w:lang w:eastAsia="en-US"/>
          </w:rPr>
          <w:t>art. 296-307</w:t>
        </w:r>
      </w:hyperlink>
      <w:r w:rsidRPr="00820D14">
        <w:rPr>
          <w:rFonts w:ascii="Arial" w:eastAsiaTheme="minorHAnsi" w:hAnsi="Arial" w:cs="Arial"/>
          <w:sz w:val="22"/>
          <w:szCs w:val="22"/>
          <w:lang w:eastAsia="en-US"/>
        </w:rPr>
        <w:t xml:space="preserve"> Kodeksu karnego, przestępstwo oszustwa, o którym mowa w </w:t>
      </w:r>
      <w:hyperlink r:id="rId17" w:anchor="/document/16798683?unitId=art(286)&amp;cm=DOCUMENT" w:history="1">
        <w:r w:rsidRPr="00820D14">
          <w:rPr>
            <w:rFonts w:ascii="Arial" w:eastAsiaTheme="minorHAnsi" w:hAnsi="Arial" w:cs="Arial"/>
            <w:sz w:val="22"/>
            <w:szCs w:val="22"/>
            <w:lang w:eastAsia="en-US"/>
          </w:rPr>
          <w:t>art. 286</w:t>
        </w:r>
      </w:hyperlink>
      <w:r w:rsidRPr="00820D14">
        <w:rPr>
          <w:rFonts w:ascii="Arial" w:eastAsiaTheme="minorHAnsi" w:hAnsi="Arial" w:cs="Arial"/>
          <w:sz w:val="22"/>
          <w:szCs w:val="22"/>
          <w:lang w:eastAsia="en-US"/>
        </w:rPr>
        <w:t xml:space="preserve"> Kodeksu karnego, przestępstwo przeciwko wiarygodności dokumentów, o których mowa w </w:t>
      </w:r>
      <w:hyperlink r:id="rId18" w:anchor="/document/16798683?unitId=art(270)&amp;cm=DOCUMENT" w:history="1">
        <w:r w:rsidRPr="00820D14">
          <w:rPr>
            <w:rFonts w:ascii="Arial" w:eastAsiaTheme="minorHAnsi" w:hAnsi="Arial" w:cs="Arial"/>
            <w:sz w:val="22"/>
            <w:szCs w:val="22"/>
            <w:lang w:eastAsia="en-US"/>
          </w:rPr>
          <w:t>art. 270-277d</w:t>
        </w:r>
      </w:hyperlink>
      <w:r w:rsidRPr="00820D14">
        <w:rPr>
          <w:rFonts w:ascii="Arial" w:eastAsiaTheme="minorHAnsi" w:hAnsi="Arial" w:cs="Arial"/>
          <w:sz w:val="22"/>
          <w:szCs w:val="22"/>
          <w:lang w:eastAsia="en-US"/>
        </w:rPr>
        <w:t xml:space="preserve"> Kodeksu karnego, lub przestępstwo skarbowe,</w:t>
      </w:r>
    </w:p>
    <w:p w14:paraId="089E8EB6" w14:textId="77777777" w:rsidR="00A941D0" w:rsidRPr="00820D14" w:rsidRDefault="00A941D0" w:rsidP="002345FD">
      <w:pPr>
        <w:numPr>
          <w:ilvl w:val="0"/>
          <w:numId w:val="42"/>
        </w:numPr>
        <w:shd w:val="clear" w:color="auto" w:fill="FFFFFF"/>
        <w:overflowPunct w:val="0"/>
        <w:autoSpaceDE w:val="0"/>
        <w:autoSpaceDN w:val="0"/>
        <w:adjustRightInd w:val="0"/>
        <w:spacing w:line="276" w:lineRule="auto"/>
        <w:ind w:left="1701"/>
        <w:jc w:val="both"/>
        <w:textAlignment w:val="baseline"/>
        <w:rPr>
          <w:rFonts w:ascii="Arial" w:eastAsiaTheme="minorHAnsi" w:hAnsi="Arial" w:cs="Arial"/>
          <w:sz w:val="22"/>
          <w:szCs w:val="22"/>
          <w:lang w:eastAsia="en-US"/>
        </w:rPr>
      </w:pPr>
      <w:r w:rsidRPr="00820D14">
        <w:rPr>
          <w:rFonts w:ascii="Arial" w:eastAsiaTheme="minorHAnsi" w:hAnsi="Arial" w:cs="Arial"/>
          <w:sz w:val="22"/>
          <w:szCs w:val="22"/>
          <w:lang w:eastAsia="en-US"/>
        </w:rPr>
        <w:t>o którym mowa w art. 9 ust. 1 i 3 lub art. 10 ustawy z dnia 15 czerwca 2012 r. o skutkach powierzania wykonywania pracy cudzoziemcom przebywającym wbrew przepisom na terytorium Rzeczypospolitej Polskiej</w:t>
      </w:r>
    </w:p>
    <w:p w14:paraId="45D59A88" w14:textId="77777777" w:rsidR="00A941D0" w:rsidRPr="00820D14" w:rsidRDefault="00A941D0" w:rsidP="002345FD">
      <w:pPr>
        <w:shd w:val="clear" w:color="auto" w:fill="FFFFFF"/>
        <w:spacing w:before="120" w:after="150" w:line="276" w:lineRule="auto"/>
        <w:ind w:left="720" w:firstLine="556"/>
        <w:jc w:val="both"/>
        <w:rPr>
          <w:rFonts w:ascii="Arial" w:hAnsi="Arial" w:cs="Arial"/>
          <w:sz w:val="22"/>
          <w:szCs w:val="22"/>
        </w:rPr>
      </w:pPr>
      <w:r w:rsidRPr="00820D14">
        <w:rPr>
          <w:rFonts w:ascii="Arial" w:hAnsi="Arial" w:cs="Arial"/>
          <w:sz w:val="22"/>
          <w:szCs w:val="22"/>
        </w:rPr>
        <w:t>- lub za odpowiedni czyn zabroniony określony w przepisach prawa obcego;</w:t>
      </w:r>
    </w:p>
    <w:p w14:paraId="2E963903" w14:textId="77777777" w:rsidR="00A941D0" w:rsidRPr="00820D14" w:rsidRDefault="00A941D0" w:rsidP="002345FD">
      <w:pPr>
        <w:numPr>
          <w:ilvl w:val="0"/>
          <w:numId w:val="43"/>
        </w:numPr>
        <w:shd w:val="clear" w:color="auto" w:fill="FFFFFF"/>
        <w:overflowPunct w:val="0"/>
        <w:autoSpaceDE w:val="0"/>
        <w:autoSpaceDN w:val="0"/>
        <w:adjustRightInd w:val="0"/>
        <w:spacing w:line="276" w:lineRule="auto"/>
        <w:jc w:val="both"/>
        <w:textAlignment w:val="baseline"/>
        <w:rPr>
          <w:rFonts w:ascii="Arial" w:hAnsi="Arial" w:cs="Arial"/>
          <w:sz w:val="22"/>
          <w:szCs w:val="22"/>
        </w:rPr>
      </w:pPr>
      <w:r w:rsidRPr="00820D14">
        <w:rPr>
          <w:rFonts w:ascii="Arial" w:hAnsi="Arial" w:cs="Arial"/>
          <w:sz w:val="22"/>
          <w:szCs w:val="22"/>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lit. a;</w:t>
      </w:r>
    </w:p>
    <w:p w14:paraId="5415E741" w14:textId="77777777" w:rsidR="00A941D0" w:rsidRPr="00820D14" w:rsidRDefault="00A941D0" w:rsidP="002345FD">
      <w:pPr>
        <w:numPr>
          <w:ilvl w:val="0"/>
          <w:numId w:val="43"/>
        </w:numPr>
        <w:shd w:val="clear" w:color="auto" w:fill="FFFFFF"/>
        <w:overflowPunct w:val="0"/>
        <w:autoSpaceDE w:val="0"/>
        <w:autoSpaceDN w:val="0"/>
        <w:adjustRightInd w:val="0"/>
        <w:spacing w:line="276" w:lineRule="auto"/>
        <w:jc w:val="both"/>
        <w:textAlignment w:val="baseline"/>
        <w:rPr>
          <w:rFonts w:ascii="Arial" w:hAnsi="Arial" w:cs="Arial"/>
          <w:sz w:val="22"/>
          <w:szCs w:val="22"/>
        </w:rPr>
      </w:pPr>
      <w:r w:rsidRPr="00820D14">
        <w:rPr>
          <w:rFonts w:ascii="Arial" w:hAnsi="Arial" w:cs="Arial"/>
          <w:sz w:val="22"/>
          <w:szCs w:val="22"/>
        </w:rPr>
        <w:t>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6755872C" w14:textId="77777777" w:rsidR="00A941D0" w:rsidRPr="00820D14" w:rsidRDefault="00A941D0" w:rsidP="002345FD">
      <w:pPr>
        <w:numPr>
          <w:ilvl w:val="0"/>
          <w:numId w:val="43"/>
        </w:numPr>
        <w:shd w:val="clear" w:color="auto" w:fill="FFFFFF"/>
        <w:overflowPunct w:val="0"/>
        <w:autoSpaceDE w:val="0"/>
        <w:autoSpaceDN w:val="0"/>
        <w:adjustRightInd w:val="0"/>
        <w:spacing w:line="276" w:lineRule="auto"/>
        <w:jc w:val="both"/>
        <w:textAlignment w:val="baseline"/>
        <w:rPr>
          <w:rFonts w:ascii="Arial" w:hAnsi="Arial" w:cs="Arial"/>
          <w:sz w:val="22"/>
          <w:szCs w:val="22"/>
        </w:rPr>
      </w:pPr>
      <w:r w:rsidRPr="00820D14">
        <w:rPr>
          <w:rFonts w:ascii="Arial" w:hAnsi="Arial" w:cs="Arial"/>
          <w:sz w:val="22"/>
          <w:szCs w:val="22"/>
        </w:rPr>
        <w:lastRenderedPageBreak/>
        <w:t>wobec którego prawomocnie orzeczono zakaz ubiegania się o zamówienia publiczne;</w:t>
      </w:r>
    </w:p>
    <w:p w14:paraId="572F85AA" w14:textId="77777777" w:rsidR="00A941D0" w:rsidRPr="00820D14" w:rsidRDefault="00A941D0" w:rsidP="002345FD">
      <w:pPr>
        <w:numPr>
          <w:ilvl w:val="0"/>
          <w:numId w:val="43"/>
        </w:numPr>
        <w:shd w:val="clear" w:color="auto" w:fill="FFFFFF"/>
        <w:overflowPunct w:val="0"/>
        <w:autoSpaceDE w:val="0"/>
        <w:autoSpaceDN w:val="0"/>
        <w:adjustRightInd w:val="0"/>
        <w:spacing w:line="276" w:lineRule="auto"/>
        <w:jc w:val="both"/>
        <w:textAlignment w:val="baseline"/>
        <w:rPr>
          <w:rFonts w:ascii="Arial" w:hAnsi="Arial" w:cs="Arial"/>
          <w:sz w:val="22"/>
          <w:szCs w:val="22"/>
        </w:rPr>
      </w:pPr>
      <w:r w:rsidRPr="00820D14">
        <w:rPr>
          <w:rFonts w:ascii="Arial" w:hAnsi="Arial" w:cs="Arial"/>
          <w:sz w:val="22"/>
          <w:szCs w:val="22"/>
        </w:rPr>
        <w:t xml:space="preserve">jeżeli zamawiający może stwierdzić, na podstawie wiarygodnych przesłanek, że wykonawca zawarł z innymi wykonawcami porozumienie mające na celu zakłócenie konkurencji, w szczególności jeżeli należąc do tej samej grupy kapitałowej w rozumieniu </w:t>
      </w:r>
      <w:hyperlink r:id="rId19" w:anchor="/document/17337528?cm=DOCUMENT" w:history="1">
        <w:r w:rsidRPr="00820D14">
          <w:rPr>
            <w:rFonts w:ascii="Arial" w:hAnsi="Arial" w:cs="Arial"/>
            <w:sz w:val="22"/>
            <w:szCs w:val="22"/>
          </w:rPr>
          <w:t>ustawy</w:t>
        </w:r>
      </w:hyperlink>
      <w:r w:rsidRPr="00820D14">
        <w:rPr>
          <w:rFonts w:ascii="Arial" w:hAnsi="Arial" w:cs="Arial"/>
          <w:sz w:val="22"/>
          <w:szCs w:val="22"/>
        </w:rPr>
        <w:t xml:space="preserve"> z dnia 16 lutego 2007 r. o ochronie konkurencji i konsumentów, złożyli odrębne oferty, oferty częściowe lub wnioski o dopuszczenie do udziału w postępowaniu, chyba że wykażą, że przygotowali te oferty lub wnioski niezależnie od siebie;</w:t>
      </w:r>
    </w:p>
    <w:p w14:paraId="5527AD10" w14:textId="77777777" w:rsidR="00A941D0" w:rsidRPr="00820D14" w:rsidRDefault="00A941D0" w:rsidP="002345FD">
      <w:pPr>
        <w:numPr>
          <w:ilvl w:val="0"/>
          <w:numId w:val="43"/>
        </w:numPr>
        <w:shd w:val="clear" w:color="auto" w:fill="FFFFFF"/>
        <w:overflowPunct w:val="0"/>
        <w:autoSpaceDE w:val="0"/>
        <w:autoSpaceDN w:val="0"/>
        <w:adjustRightInd w:val="0"/>
        <w:spacing w:line="276" w:lineRule="auto"/>
        <w:jc w:val="both"/>
        <w:textAlignment w:val="baseline"/>
        <w:rPr>
          <w:rFonts w:ascii="Arial" w:hAnsi="Arial" w:cs="Arial"/>
          <w:sz w:val="22"/>
          <w:szCs w:val="22"/>
        </w:rPr>
      </w:pPr>
      <w:r w:rsidRPr="00820D14">
        <w:rPr>
          <w:rFonts w:ascii="Arial" w:hAnsi="Arial" w:cs="Arial"/>
          <w:sz w:val="22"/>
          <w:szCs w:val="22"/>
        </w:rPr>
        <w:t xml:space="preserve">jeżeli, w przypadkach, o których mowa w art. 85 ust. 1, doszło do zakłócenia konkurencji wynikającego z wcześniejszego zaangażowania tego wykonawcy lub podmiotu, który należy z wykonawcą do tej samej grupy kapitałowej w rozumieniu </w:t>
      </w:r>
      <w:hyperlink r:id="rId20" w:anchor="/document/17337528?cm=DOCUMENT" w:history="1">
        <w:r w:rsidRPr="00820D14">
          <w:rPr>
            <w:rFonts w:ascii="Arial" w:hAnsi="Arial" w:cs="Arial"/>
            <w:sz w:val="22"/>
            <w:szCs w:val="22"/>
          </w:rPr>
          <w:t>ustawy</w:t>
        </w:r>
      </w:hyperlink>
      <w:r w:rsidRPr="00820D14">
        <w:rPr>
          <w:rFonts w:ascii="Arial" w:hAnsi="Arial" w:cs="Arial"/>
          <w:sz w:val="22"/>
          <w:szCs w:val="22"/>
        </w:rPr>
        <w:t xml:space="preserve"> z dnia 16 lutego 2007 r. o ochronie konkurencji i konsumentów, chyba że spowodowane tym zakłócenie konkurencji może być wyeliminowane w inny sposób niż przez wykluczenie wykonawcy z udziału w postępowaniu o udzielenie zamówienia.</w:t>
      </w:r>
    </w:p>
    <w:p w14:paraId="6E2724A3" w14:textId="77777777" w:rsidR="00A941D0" w:rsidRPr="006D215B" w:rsidRDefault="00A941D0" w:rsidP="002345FD">
      <w:pPr>
        <w:pStyle w:val="Akapitzlist"/>
        <w:numPr>
          <w:ilvl w:val="0"/>
          <w:numId w:val="21"/>
        </w:numPr>
        <w:spacing w:before="240" w:line="276" w:lineRule="auto"/>
        <w:jc w:val="both"/>
        <w:rPr>
          <w:rFonts w:ascii="Arial" w:eastAsia="Verdana" w:hAnsi="Arial" w:cs="Arial"/>
          <w:sz w:val="22"/>
          <w:szCs w:val="22"/>
        </w:rPr>
      </w:pPr>
      <w:r w:rsidRPr="006D215B">
        <w:rPr>
          <w:rFonts w:ascii="Arial" w:eastAsia="Verdana" w:hAnsi="Arial" w:cs="Arial"/>
          <w:sz w:val="22"/>
          <w:szCs w:val="22"/>
        </w:rPr>
        <w:t xml:space="preserve">w art. 109 ust. 1 pkt. 4 ustawy </w:t>
      </w:r>
      <w:proofErr w:type="spellStart"/>
      <w:r w:rsidRPr="006D215B">
        <w:rPr>
          <w:rFonts w:ascii="Arial" w:eastAsia="Verdana" w:hAnsi="Arial" w:cs="Arial"/>
          <w:sz w:val="22"/>
          <w:szCs w:val="22"/>
        </w:rPr>
        <w:t>Pzp</w:t>
      </w:r>
      <w:proofErr w:type="spellEnd"/>
      <w:r w:rsidRPr="006D215B">
        <w:rPr>
          <w:rFonts w:ascii="Arial" w:eastAsia="Verdana" w:hAnsi="Arial" w:cs="Arial"/>
          <w:sz w:val="22"/>
          <w:szCs w:val="22"/>
        </w:rPr>
        <w:t>, tj.:</w:t>
      </w:r>
    </w:p>
    <w:p w14:paraId="6EB57BA5" w14:textId="77777777" w:rsidR="00A941D0" w:rsidRPr="006D215B" w:rsidRDefault="00A941D0" w:rsidP="002345FD">
      <w:pPr>
        <w:pStyle w:val="Akapitzlist"/>
        <w:numPr>
          <w:ilvl w:val="0"/>
          <w:numId w:val="22"/>
        </w:numPr>
        <w:spacing w:before="240" w:line="276" w:lineRule="auto"/>
        <w:jc w:val="both"/>
        <w:rPr>
          <w:rFonts w:ascii="Arial" w:eastAsia="Verdana" w:hAnsi="Arial" w:cs="Arial"/>
          <w:sz w:val="22"/>
          <w:szCs w:val="22"/>
        </w:rPr>
      </w:pPr>
      <w:r w:rsidRPr="006D215B">
        <w:rPr>
          <w:rFonts w:ascii="Arial" w:hAnsi="Arial" w:cs="Arial"/>
          <w:bCs/>
          <w:kern w:val="32"/>
          <w:sz w:val="22"/>
          <w:szCs w:val="22"/>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435561A7" w14:textId="77777777" w:rsidR="00A941D0" w:rsidRPr="006D215B" w:rsidRDefault="00A941D0" w:rsidP="002345FD">
      <w:pPr>
        <w:pStyle w:val="Akapitzlist"/>
        <w:numPr>
          <w:ilvl w:val="0"/>
          <w:numId w:val="20"/>
        </w:numPr>
        <w:spacing w:before="240" w:line="276" w:lineRule="auto"/>
        <w:ind w:left="284" w:hanging="284"/>
        <w:jc w:val="both"/>
        <w:rPr>
          <w:rFonts w:ascii="Arial" w:eastAsia="Verdana" w:hAnsi="Arial" w:cs="Arial"/>
          <w:sz w:val="22"/>
          <w:szCs w:val="22"/>
        </w:rPr>
      </w:pPr>
      <w:r w:rsidRPr="006D215B">
        <w:rPr>
          <w:rFonts w:ascii="Arial" w:eastAsia="Verdana" w:hAnsi="Arial" w:cs="Arial"/>
          <w:sz w:val="22"/>
          <w:szCs w:val="22"/>
        </w:rPr>
        <w:t xml:space="preserve">Wykluczenie Wykonawcy następuje zgodnie z art. 111 </w:t>
      </w:r>
      <w:r>
        <w:rPr>
          <w:rFonts w:ascii="Arial" w:eastAsia="Verdana" w:hAnsi="Arial" w:cs="Arial"/>
          <w:sz w:val="22"/>
          <w:szCs w:val="22"/>
        </w:rPr>
        <w:t xml:space="preserve">ustawy </w:t>
      </w:r>
      <w:proofErr w:type="spellStart"/>
      <w:r>
        <w:rPr>
          <w:rFonts w:ascii="Arial" w:eastAsia="Verdana" w:hAnsi="Arial" w:cs="Arial"/>
          <w:sz w:val="22"/>
          <w:szCs w:val="22"/>
        </w:rPr>
        <w:t>Pzp</w:t>
      </w:r>
      <w:proofErr w:type="spellEnd"/>
      <w:r>
        <w:rPr>
          <w:rFonts w:ascii="Arial" w:eastAsia="Verdana" w:hAnsi="Arial" w:cs="Arial"/>
          <w:sz w:val="22"/>
          <w:szCs w:val="22"/>
        </w:rPr>
        <w:t>.</w:t>
      </w:r>
      <w:r w:rsidRPr="006D215B">
        <w:rPr>
          <w:rFonts w:ascii="Arial" w:eastAsia="Verdana" w:hAnsi="Arial" w:cs="Arial"/>
          <w:sz w:val="22"/>
          <w:szCs w:val="22"/>
        </w:rPr>
        <w:t xml:space="preserve"> </w:t>
      </w:r>
    </w:p>
    <w:p w14:paraId="3D900F1F" w14:textId="77777777" w:rsidR="00A941D0" w:rsidRPr="006D215B" w:rsidRDefault="00A941D0" w:rsidP="002345FD">
      <w:pPr>
        <w:numPr>
          <w:ilvl w:val="0"/>
          <w:numId w:val="1"/>
        </w:numPr>
        <w:pBdr>
          <w:bottom w:val="double" w:sz="4" w:space="1" w:color="auto"/>
        </w:pBdr>
        <w:shd w:val="clear" w:color="auto" w:fill="DAEEF3"/>
        <w:tabs>
          <w:tab w:val="left" w:pos="567"/>
        </w:tabs>
        <w:spacing w:before="360" w:after="40" w:line="276" w:lineRule="auto"/>
        <w:ind w:left="284" w:hanging="284"/>
        <w:jc w:val="both"/>
        <w:rPr>
          <w:rFonts w:ascii="Arial" w:hAnsi="Arial" w:cs="Arial"/>
          <w:bCs/>
          <w:sz w:val="22"/>
          <w:szCs w:val="22"/>
        </w:rPr>
      </w:pPr>
      <w:r w:rsidRPr="006D215B">
        <w:rPr>
          <w:rFonts w:ascii="Arial" w:hAnsi="Arial" w:cs="Arial"/>
          <w:b/>
          <w:sz w:val="22"/>
          <w:szCs w:val="22"/>
        </w:rPr>
        <w:tab/>
        <w:t>OŚWIADCZENIA I DOKUMENTY, JAKIE ZOBOWIĄZANI SĄ DOSTARCZYĆ WYKONAWCY W CELU POTWIERDZENIA SPEŁNIANIA WARUNKÓW UDZIAŁU W POSTĘPOWANIU ORAZ WYKAZANIA BRAKU PODSTAW WYKLUCZENIA (PODMIOTOWE ŚRODKI DOWODOWE)</w:t>
      </w:r>
    </w:p>
    <w:p w14:paraId="5AA0EEBA" w14:textId="77777777" w:rsidR="00A941D0" w:rsidRPr="006D215B" w:rsidRDefault="00A941D0" w:rsidP="002345FD">
      <w:pPr>
        <w:pStyle w:val="Akapitzlist"/>
        <w:numPr>
          <w:ilvl w:val="0"/>
          <w:numId w:val="23"/>
        </w:numPr>
        <w:spacing w:before="240" w:line="276" w:lineRule="auto"/>
        <w:ind w:left="284"/>
        <w:jc w:val="both"/>
        <w:rPr>
          <w:rFonts w:ascii="Arial" w:hAnsi="Arial" w:cs="Arial"/>
          <w:b/>
          <w:bCs/>
          <w:sz w:val="22"/>
          <w:szCs w:val="22"/>
        </w:rPr>
      </w:pPr>
      <w:r w:rsidRPr="006D215B">
        <w:rPr>
          <w:rFonts w:ascii="Arial" w:hAnsi="Arial" w:cs="Arial"/>
          <w:b/>
          <w:bCs/>
          <w:sz w:val="22"/>
          <w:szCs w:val="22"/>
        </w:rPr>
        <w:t>Zamawiający w</w:t>
      </w:r>
      <w:r>
        <w:rPr>
          <w:rFonts w:ascii="Arial" w:hAnsi="Arial" w:cs="Arial"/>
          <w:b/>
          <w:bCs/>
          <w:sz w:val="22"/>
          <w:szCs w:val="22"/>
        </w:rPr>
        <w:t>ezwie</w:t>
      </w:r>
      <w:r w:rsidRPr="006D215B">
        <w:rPr>
          <w:rFonts w:ascii="Arial" w:hAnsi="Arial" w:cs="Arial"/>
          <w:b/>
          <w:bCs/>
          <w:sz w:val="22"/>
          <w:szCs w:val="22"/>
        </w:rPr>
        <w:t xml:space="preserve"> wykonawcę, którego oferta została najwyżej oceniona, do złożenia w wyznaczonym terminie, nie krótszym niż 5 dni od dnia wezwania, podmiotowych środków dowodowych, jeżeli wymagał ich złożenia w ogłoszeniu o zamówieniu lub dokumentach zamówienia, aktualnych na dzień złożenia podmiotowych środków dowodowych.</w:t>
      </w:r>
    </w:p>
    <w:p w14:paraId="6AF346EF" w14:textId="77777777" w:rsidR="00A941D0" w:rsidRPr="006D215B" w:rsidRDefault="00A941D0" w:rsidP="002345FD">
      <w:pPr>
        <w:pStyle w:val="Akapitzlist"/>
        <w:numPr>
          <w:ilvl w:val="0"/>
          <w:numId w:val="23"/>
        </w:numPr>
        <w:spacing w:before="240" w:line="276" w:lineRule="auto"/>
        <w:ind w:left="284"/>
        <w:jc w:val="both"/>
        <w:rPr>
          <w:rFonts w:ascii="Arial" w:hAnsi="Arial" w:cs="Arial"/>
          <w:b/>
          <w:bCs/>
          <w:sz w:val="22"/>
          <w:szCs w:val="22"/>
        </w:rPr>
      </w:pPr>
      <w:r w:rsidRPr="006D215B">
        <w:rPr>
          <w:rFonts w:ascii="Arial" w:hAnsi="Arial" w:cs="Arial"/>
          <w:sz w:val="22"/>
          <w:szCs w:val="22"/>
        </w:rPr>
        <w:t>Podmiotowe środki dowodowe wymagane od wykonawcy obejmują:</w:t>
      </w:r>
    </w:p>
    <w:p w14:paraId="11F53836" w14:textId="77777777" w:rsidR="00A941D0" w:rsidRPr="00B36948" w:rsidRDefault="00A941D0" w:rsidP="002345FD">
      <w:pPr>
        <w:pStyle w:val="Akapitzlist"/>
        <w:numPr>
          <w:ilvl w:val="0"/>
          <w:numId w:val="24"/>
        </w:numPr>
        <w:spacing w:before="240" w:line="276" w:lineRule="auto"/>
        <w:jc w:val="both"/>
        <w:rPr>
          <w:rFonts w:ascii="Arial" w:hAnsi="Arial" w:cs="Arial"/>
          <w:sz w:val="22"/>
          <w:szCs w:val="22"/>
          <w:u w:val="single"/>
        </w:rPr>
      </w:pPr>
      <w:r w:rsidRPr="00B36948">
        <w:rPr>
          <w:rFonts w:ascii="Arial" w:hAnsi="Arial" w:cs="Arial"/>
          <w:sz w:val="22"/>
          <w:szCs w:val="22"/>
          <w:u w:val="single"/>
        </w:rPr>
        <w:t>w celu potwierdzenia braku podstaw wykluczenia z udziału w postępowaniu:</w:t>
      </w:r>
    </w:p>
    <w:p w14:paraId="077A2CFD" w14:textId="77777777" w:rsidR="00A941D0" w:rsidRPr="006D215B" w:rsidRDefault="00A941D0" w:rsidP="002345FD">
      <w:pPr>
        <w:pStyle w:val="Akapitzlist"/>
        <w:numPr>
          <w:ilvl w:val="0"/>
          <w:numId w:val="46"/>
        </w:numPr>
        <w:spacing w:before="240" w:line="276" w:lineRule="auto"/>
        <w:jc w:val="both"/>
        <w:rPr>
          <w:rFonts w:ascii="Arial" w:hAnsi="Arial" w:cs="Arial"/>
          <w:b/>
          <w:bCs/>
          <w:sz w:val="22"/>
          <w:szCs w:val="22"/>
        </w:rPr>
      </w:pPr>
      <w:r w:rsidRPr="006D215B">
        <w:rPr>
          <w:rFonts w:ascii="Arial" w:hAnsi="Arial" w:cs="Arial"/>
          <w:sz w:val="22"/>
          <w:szCs w:val="22"/>
        </w:rPr>
        <w:t>oświadczenie wykonawcy, w zakresie art. 108 ust. 1 pkt 5 ustawy, o braku przynależności do tej samej grupy kapitałowej w rozumieniu ustawy z dnia 16 lutego 2007 r. o ochronie konkurencji i konsumentów (Dz. U. z 202</w:t>
      </w:r>
      <w:r>
        <w:rPr>
          <w:rFonts w:ascii="Arial" w:hAnsi="Arial" w:cs="Arial"/>
          <w:sz w:val="22"/>
          <w:szCs w:val="22"/>
        </w:rPr>
        <w:t>1</w:t>
      </w:r>
      <w:r w:rsidRPr="006D215B">
        <w:rPr>
          <w:rFonts w:ascii="Arial" w:hAnsi="Arial" w:cs="Arial"/>
          <w:sz w:val="22"/>
          <w:szCs w:val="22"/>
        </w:rPr>
        <w:t xml:space="preserve"> r. poz. </w:t>
      </w:r>
      <w:r>
        <w:rPr>
          <w:rFonts w:ascii="Arial" w:hAnsi="Arial" w:cs="Arial"/>
          <w:sz w:val="22"/>
          <w:szCs w:val="22"/>
        </w:rPr>
        <w:t>1805</w:t>
      </w:r>
      <w:r w:rsidRPr="006D215B">
        <w:rPr>
          <w:rFonts w:ascii="Arial" w:hAnsi="Arial" w:cs="Arial"/>
          <w:sz w:val="22"/>
          <w:szCs w:val="22"/>
        </w:rPr>
        <w:t xml:space="preserve">), z innym wykonawcą, który złożył odrębną ofertę, albo oświadczenia o przynależności do tej samej grupy kapitałowej wraz z dokumentami lub </w:t>
      </w:r>
      <w:r w:rsidRPr="006D215B">
        <w:rPr>
          <w:rFonts w:ascii="Arial" w:hAnsi="Arial" w:cs="Arial"/>
          <w:sz w:val="22"/>
          <w:szCs w:val="22"/>
        </w:rPr>
        <w:lastRenderedPageBreak/>
        <w:t xml:space="preserve">informacjami potwierdzającymi przygotowanie oferty niezależnie od innego wykonawcy należącego do tej samej grupy kapitałowej – </w:t>
      </w:r>
      <w:r w:rsidRPr="006D215B">
        <w:rPr>
          <w:rFonts w:ascii="Arial" w:hAnsi="Arial" w:cs="Arial"/>
          <w:b/>
          <w:bCs/>
          <w:sz w:val="22"/>
          <w:szCs w:val="22"/>
        </w:rPr>
        <w:t>załącznik nr 4 do SWZ</w:t>
      </w:r>
      <w:r w:rsidRPr="006D215B">
        <w:rPr>
          <w:rFonts w:ascii="Arial" w:hAnsi="Arial" w:cs="Arial"/>
          <w:sz w:val="22"/>
          <w:szCs w:val="22"/>
        </w:rPr>
        <w:t>;</w:t>
      </w:r>
    </w:p>
    <w:p w14:paraId="751C9051" w14:textId="77777777" w:rsidR="00A941D0" w:rsidRPr="00B36948" w:rsidRDefault="00A941D0" w:rsidP="002345FD">
      <w:pPr>
        <w:pStyle w:val="Akapitzlist"/>
        <w:numPr>
          <w:ilvl w:val="0"/>
          <w:numId w:val="46"/>
        </w:numPr>
        <w:spacing w:before="240" w:line="276" w:lineRule="auto"/>
        <w:jc w:val="both"/>
        <w:rPr>
          <w:rFonts w:ascii="Arial" w:hAnsi="Arial" w:cs="Arial"/>
          <w:b/>
          <w:bCs/>
          <w:sz w:val="22"/>
          <w:szCs w:val="22"/>
        </w:rPr>
      </w:pPr>
      <w:r w:rsidRPr="006D215B">
        <w:rPr>
          <w:rFonts w:ascii="Arial" w:hAnsi="Arial" w:cs="Arial"/>
          <w:sz w:val="22"/>
          <w:szCs w:val="22"/>
        </w:rPr>
        <w:t>odpis lub informacja z Krajowego Rejestru Sądowego lub z Centralnej Ewidencji i Informacji o Działalności Gospodarczej, w zakresie art. 109 ust. 1 pkt 4 ustawy, sporządzonych nie wcześniej niż 3 miesiące przed jej złożeniem, jeżeli odrębne przepisy wymagają wpisu do rejestru lub ewidencji;</w:t>
      </w:r>
    </w:p>
    <w:p w14:paraId="63D96C49" w14:textId="77777777" w:rsidR="00A941D0" w:rsidRDefault="00A941D0" w:rsidP="002345FD">
      <w:pPr>
        <w:pStyle w:val="Akapitzlist"/>
        <w:numPr>
          <w:ilvl w:val="0"/>
          <w:numId w:val="46"/>
        </w:numPr>
        <w:spacing w:line="276" w:lineRule="auto"/>
        <w:jc w:val="both"/>
        <w:rPr>
          <w:rFonts w:ascii="Arial" w:hAnsi="Arial" w:cs="Arial"/>
          <w:sz w:val="22"/>
          <w:szCs w:val="22"/>
        </w:rPr>
      </w:pPr>
      <w:r w:rsidRPr="00FC7E28">
        <w:rPr>
          <w:rFonts w:ascii="Arial" w:hAnsi="Arial" w:cs="Arial"/>
          <w:sz w:val="22"/>
          <w:szCs w:val="22"/>
        </w:rPr>
        <w:t>oświadczenie wykonawcy o aktualności informacji zawartych w oświadczeniu</w:t>
      </w:r>
      <w:r>
        <w:rPr>
          <w:rFonts w:ascii="Arial" w:hAnsi="Arial" w:cs="Arial"/>
          <w:sz w:val="22"/>
          <w:szCs w:val="22"/>
        </w:rPr>
        <w:t xml:space="preserve">, o którym mowa w art. 125 ust. 1 ustawy </w:t>
      </w:r>
      <w:proofErr w:type="spellStart"/>
      <w:r>
        <w:rPr>
          <w:rFonts w:ascii="Arial" w:hAnsi="Arial" w:cs="Arial"/>
          <w:sz w:val="22"/>
          <w:szCs w:val="22"/>
        </w:rPr>
        <w:t>Pzp</w:t>
      </w:r>
      <w:proofErr w:type="spellEnd"/>
      <w:r>
        <w:rPr>
          <w:rFonts w:ascii="Arial" w:hAnsi="Arial" w:cs="Arial"/>
          <w:sz w:val="22"/>
          <w:szCs w:val="22"/>
        </w:rPr>
        <w:t xml:space="preserve">, w zakresie podstaw wykluczenia z postępowania, o których mowa w art. 108 ust. 1 pkt. 1, 2 i 4 ustawy </w:t>
      </w:r>
      <w:proofErr w:type="spellStart"/>
      <w:r>
        <w:rPr>
          <w:rFonts w:ascii="Arial" w:hAnsi="Arial" w:cs="Arial"/>
          <w:sz w:val="22"/>
          <w:szCs w:val="22"/>
        </w:rPr>
        <w:t>Pzp</w:t>
      </w:r>
      <w:proofErr w:type="spellEnd"/>
      <w:r w:rsidRPr="00FC7E28">
        <w:rPr>
          <w:rFonts w:ascii="Arial" w:hAnsi="Arial" w:cs="Arial"/>
          <w:sz w:val="22"/>
          <w:szCs w:val="22"/>
        </w:rPr>
        <w:t xml:space="preserve"> – </w:t>
      </w:r>
      <w:r>
        <w:rPr>
          <w:rFonts w:ascii="Arial" w:hAnsi="Arial" w:cs="Arial"/>
          <w:b/>
          <w:bCs/>
          <w:sz w:val="22"/>
          <w:szCs w:val="22"/>
        </w:rPr>
        <w:t>z</w:t>
      </w:r>
      <w:r w:rsidRPr="00386654">
        <w:rPr>
          <w:rFonts w:ascii="Arial" w:hAnsi="Arial" w:cs="Arial"/>
          <w:b/>
          <w:bCs/>
          <w:sz w:val="22"/>
          <w:szCs w:val="22"/>
        </w:rPr>
        <w:t>ałączniki nr 9 do SWZ</w:t>
      </w:r>
      <w:r w:rsidRPr="00FC7E28">
        <w:rPr>
          <w:rFonts w:ascii="Arial" w:hAnsi="Arial" w:cs="Arial"/>
          <w:sz w:val="22"/>
          <w:szCs w:val="22"/>
        </w:rPr>
        <w:t>;</w:t>
      </w:r>
    </w:p>
    <w:p w14:paraId="271C05E9" w14:textId="77777777" w:rsidR="00A941D0" w:rsidRPr="00375A02" w:rsidRDefault="00A941D0" w:rsidP="002345FD">
      <w:pPr>
        <w:pStyle w:val="Akapitzlist"/>
        <w:numPr>
          <w:ilvl w:val="0"/>
          <w:numId w:val="24"/>
        </w:numPr>
        <w:spacing w:line="276" w:lineRule="auto"/>
        <w:jc w:val="both"/>
        <w:rPr>
          <w:rFonts w:ascii="Arial" w:hAnsi="Arial" w:cs="Arial"/>
          <w:sz w:val="22"/>
          <w:szCs w:val="22"/>
          <w:u w:val="single"/>
        </w:rPr>
      </w:pPr>
      <w:r w:rsidRPr="00375A02">
        <w:rPr>
          <w:rFonts w:ascii="Arial" w:hAnsi="Arial" w:cs="Arial"/>
          <w:sz w:val="22"/>
          <w:szCs w:val="22"/>
          <w:u w:val="single"/>
        </w:rPr>
        <w:t>w celu potwierdzenia spełniania warunków udziału w postępowaniu:</w:t>
      </w:r>
    </w:p>
    <w:p w14:paraId="791B89DE" w14:textId="7FF293A4" w:rsidR="00A941D0" w:rsidRPr="006D215B" w:rsidRDefault="00A941D0" w:rsidP="002345FD">
      <w:pPr>
        <w:pStyle w:val="Akapitzlist"/>
        <w:numPr>
          <w:ilvl w:val="0"/>
          <w:numId w:val="46"/>
        </w:numPr>
        <w:spacing w:before="240" w:line="276" w:lineRule="auto"/>
        <w:jc w:val="both"/>
        <w:rPr>
          <w:rFonts w:ascii="Arial" w:hAnsi="Arial" w:cs="Arial"/>
          <w:b/>
          <w:bCs/>
          <w:sz w:val="22"/>
          <w:szCs w:val="22"/>
        </w:rPr>
      </w:pPr>
      <w:r w:rsidRPr="00D232C5">
        <w:rPr>
          <w:rFonts w:ascii="Arial" w:hAnsi="Arial" w:cs="Arial"/>
          <w:sz w:val="22"/>
          <w:szCs w:val="22"/>
        </w:rPr>
        <w:t>wykaz osób, skierowanych przez wykonawcę do realizacji zamówienia publicznego, w szczególności odpowiedzialnych za świadczenie usług</w:t>
      </w:r>
      <w:r>
        <w:rPr>
          <w:rFonts w:ascii="Arial" w:hAnsi="Arial" w:cs="Arial"/>
          <w:sz w:val="22"/>
          <w:szCs w:val="22"/>
        </w:rPr>
        <w:t xml:space="preserve"> </w:t>
      </w:r>
      <w:r w:rsidRPr="00D232C5">
        <w:rPr>
          <w:rFonts w:ascii="Arial" w:hAnsi="Arial" w:cs="Arial"/>
          <w:sz w:val="22"/>
          <w:szCs w:val="22"/>
        </w:rPr>
        <w:t>wraz z informacjami na temat ich kwalifikacji zawodowych, uprawnień, doświadczenia i wykształcenia niezbędnych do wykonania zamówienia publicznego, a także zakresu wykonywanych przez nie czynności oraz informacją o podstawie do dysponowania tymi osobami</w:t>
      </w:r>
      <w:r w:rsidRPr="006D215B">
        <w:rPr>
          <w:rFonts w:ascii="Arial" w:hAnsi="Arial" w:cs="Arial"/>
          <w:sz w:val="22"/>
          <w:szCs w:val="22"/>
        </w:rPr>
        <w:t xml:space="preserve">-  </w:t>
      </w:r>
      <w:r w:rsidRPr="006D215B">
        <w:rPr>
          <w:rFonts w:ascii="Arial" w:hAnsi="Arial" w:cs="Arial"/>
          <w:b/>
          <w:bCs/>
          <w:sz w:val="22"/>
          <w:szCs w:val="22"/>
        </w:rPr>
        <w:t>załącznik nr 5</w:t>
      </w:r>
      <w:r w:rsidR="00D131DB">
        <w:rPr>
          <w:rFonts w:ascii="Arial" w:hAnsi="Arial" w:cs="Arial"/>
          <w:b/>
          <w:bCs/>
          <w:sz w:val="22"/>
          <w:szCs w:val="22"/>
        </w:rPr>
        <w:t>a</w:t>
      </w:r>
      <w:r w:rsidRPr="006D215B">
        <w:rPr>
          <w:rFonts w:ascii="Arial" w:hAnsi="Arial" w:cs="Arial"/>
          <w:b/>
          <w:bCs/>
          <w:sz w:val="22"/>
          <w:szCs w:val="22"/>
        </w:rPr>
        <w:t xml:space="preserve"> do SWZ</w:t>
      </w:r>
      <w:r w:rsidRPr="006D215B">
        <w:rPr>
          <w:rFonts w:ascii="Arial" w:hAnsi="Arial" w:cs="Arial"/>
          <w:sz w:val="22"/>
          <w:szCs w:val="22"/>
        </w:rPr>
        <w:t>;</w:t>
      </w:r>
    </w:p>
    <w:p w14:paraId="3084FBC4" w14:textId="77777777" w:rsidR="00A941D0" w:rsidRPr="006D215B" w:rsidRDefault="00A941D0" w:rsidP="002345FD">
      <w:pPr>
        <w:pStyle w:val="Akapitzlist"/>
        <w:numPr>
          <w:ilvl w:val="0"/>
          <w:numId w:val="23"/>
        </w:numPr>
        <w:spacing w:before="240" w:line="276" w:lineRule="auto"/>
        <w:ind w:left="284" w:hanging="284"/>
        <w:jc w:val="both"/>
        <w:rPr>
          <w:rFonts w:ascii="Arial" w:hAnsi="Arial" w:cs="Arial"/>
          <w:b/>
          <w:bCs/>
          <w:sz w:val="22"/>
          <w:szCs w:val="22"/>
        </w:rPr>
      </w:pPr>
      <w:r w:rsidRPr="006D215B">
        <w:rPr>
          <w:rFonts w:ascii="Arial" w:hAnsi="Arial" w:cs="Arial"/>
          <w:sz w:val="22"/>
          <w:szCs w:val="22"/>
        </w:rPr>
        <w:t xml:space="preserve">Jeżeli Wykonawca ma siedzibę lub miejsce zamieszkania poza granicami Rzeczypospolitej Polskiej, zamiast dokumentu, o których mowa w ust. </w:t>
      </w:r>
      <w:r>
        <w:rPr>
          <w:rFonts w:ascii="Arial" w:hAnsi="Arial" w:cs="Arial"/>
          <w:sz w:val="22"/>
          <w:szCs w:val="22"/>
        </w:rPr>
        <w:t>2</w:t>
      </w:r>
      <w:r w:rsidRPr="006D215B">
        <w:rPr>
          <w:rFonts w:ascii="Arial" w:hAnsi="Arial" w:cs="Arial"/>
          <w:sz w:val="22"/>
          <w:szCs w:val="22"/>
        </w:rPr>
        <w:t xml:space="preserve"> pkt </w:t>
      </w:r>
      <w:r>
        <w:rPr>
          <w:rFonts w:ascii="Arial" w:hAnsi="Arial" w:cs="Arial"/>
          <w:sz w:val="22"/>
          <w:szCs w:val="22"/>
        </w:rPr>
        <w:t>1 lit. b</w:t>
      </w:r>
      <w:r w:rsidRPr="006D215B">
        <w:rPr>
          <w:rFonts w:ascii="Arial" w:hAnsi="Arial" w:cs="Arial"/>
          <w:sz w:val="22"/>
          <w:szCs w:val="22"/>
        </w:rPr>
        <w:t>, składa dokument lub dokumenty wystawione w kraju, w którym wykonawca ma siedzibę lub miejsce zamieszkania, potwierdzające że nie otwarto jego likwidacji ani nie ogłoszono upadłości, jego aktywami nie zarządza likwidator lub są, nie zawarł układu z wierzycielami, jego działalność gospodarcza nie jest zawieszona ani nie znajduje się on w innej tego rodzaju sytuacji wynikającej z podobnej procedury przewidzianej w przepisach miejsca wszczęcia tej procedury. Dokument, o którym mowa powyżej, powinien być wystawiony nie wcześniej niż 3 miesięcy przed upływem terminu składania ofert.</w:t>
      </w:r>
    </w:p>
    <w:p w14:paraId="78BB5A41" w14:textId="77777777" w:rsidR="00A941D0" w:rsidRPr="006D215B" w:rsidRDefault="00A941D0" w:rsidP="002345FD">
      <w:pPr>
        <w:pStyle w:val="Akapitzlist"/>
        <w:numPr>
          <w:ilvl w:val="0"/>
          <w:numId w:val="23"/>
        </w:numPr>
        <w:spacing w:before="240" w:line="276" w:lineRule="auto"/>
        <w:ind w:left="284" w:hanging="284"/>
        <w:jc w:val="both"/>
        <w:rPr>
          <w:rFonts w:ascii="Arial" w:hAnsi="Arial" w:cs="Arial"/>
          <w:b/>
          <w:bCs/>
          <w:sz w:val="22"/>
          <w:szCs w:val="22"/>
        </w:rPr>
      </w:pPr>
      <w:r w:rsidRPr="006D215B">
        <w:rPr>
          <w:rFonts w:ascii="Arial" w:hAnsi="Arial" w:cs="Arial"/>
          <w:sz w:val="22"/>
          <w:szCs w:val="22"/>
        </w:rPr>
        <w:t xml:space="preserve">Jeżeli w kraju, w którym Wykonawca ma siedzibę lub miejsce zamieszkania, nie wydaje się dokumentów, o których mowa w ust. </w:t>
      </w:r>
      <w:r>
        <w:rPr>
          <w:rFonts w:ascii="Arial" w:hAnsi="Arial" w:cs="Arial"/>
          <w:sz w:val="22"/>
          <w:szCs w:val="22"/>
        </w:rPr>
        <w:t>2</w:t>
      </w:r>
      <w:r w:rsidRPr="006D215B">
        <w:rPr>
          <w:rFonts w:ascii="Arial" w:hAnsi="Arial" w:cs="Arial"/>
          <w:sz w:val="22"/>
          <w:szCs w:val="22"/>
        </w:rPr>
        <w:t xml:space="preserve"> pkt </w:t>
      </w:r>
      <w:r>
        <w:rPr>
          <w:rFonts w:ascii="Arial" w:hAnsi="Arial" w:cs="Arial"/>
          <w:sz w:val="22"/>
          <w:szCs w:val="22"/>
        </w:rPr>
        <w:t>1 lit. b</w:t>
      </w:r>
      <w:r w:rsidRPr="006D215B">
        <w:rPr>
          <w:rFonts w:ascii="Arial" w:hAnsi="Arial" w:cs="Arial"/>
          <w:sz w:val="22"/>
          <w:szCs w:val="22"/>
        </w:rPr>
        <w:t xml:space="preserve">, zastępuje się je w całości lub części dokumentem zawierającym odpowiednio oświadczenie Wykonawcy, ze wskazaniem osoby albo osób uprawnionych do jego reprezentacji, </w:t>
      </w:r>
      <w:r>
        <w:rPr>
          <w:rFonts w:ascii="Arial" w:hAnsi="Arial" w:cs="Arial"/>
          <w:sz w:val="22"/>
          <w:szCs w:val="22"/>
        </w:rPr>
        <w:t xml:space="preserve">lub oświadczenie osoby, której dokument miał dotyczyć, </w:t>
      </w:r>
      <w:r w:rsidRPr="006D215B">
        <w:rPr>
          <w:rFonts w:ascii="Arial" w:hAnsi="Arial" w:cs="Arial"/>
          <w:sz w:val="22"/>
          <w:szCs w:val="22"/>
        </w:rPr>
        <w:t xml:space="preserve">złożone </w:t>
      </w:r>
      <w:r>
        <w:rPr>
          <w:rFonts w:ascii="Arial" w:hAnsi="Arial" w:cs="Arial"/>
          <w:sz w:val="22"/>
          <w:szCs w:val="22"/>
        </w:rPr>
        <w:t>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w:t>
      </w:r>
    </w:p>
    <w:p w14:paraId="46825777" w14:textId="77777777" w:rsidR="00A941D0" w:rsidRPr="00C27177" w:rsidRDefault="00A941D0" w:rsidP="002345FD">
      <w:pPr>
        <w:pStyle w:val="Akapitzlist"/>
        <w:numPr>
          <w:ilvl w:val="0"/>
          <w:numId w:val="23"/>
        </w:numPr>
        <w:spacing w:before="240" w:line="276" w:lineRule="auto"/>
        <w:ind w:left="284" w:hanging="284"/>
        <w:jc w:val="both"/>
        <w:rPr>
          <w:rFonts w:ascii="Arial" w:hAnsi="Arial" w:cs="Arial"/>
          <w:b/>
          <w:bCs/>
          <w:sz w:val="22"/>
          <w:szCs w:val="22"/>
        </w:rPr>
      </w:pPr>
      <w:r w:rsidRPr="006D215B">
        <w:rPr>
          <w:rFonts w:ascii="Arial" w:hAnsi="Arial" w:cs="Arial"/>
          <w:sz w:val="22"/>
          <w:szCs w:val="22"/>
        </w:rPr>
        <w:t>Zamawiający nie wzywa do złożenia podmiotowych środków dowodowych, jeżeli</w:t>
      </w:r>
      <w:r>
        <w:rPr>
          <w:rFonts w:ascii="Arial" w:hAnsi="Arial" w:cs="Arial"/>
          <w:sz w:val="22"/>
          <w:szCs w:val="22"/>
        </w:rPr>
        <w:t xml:space="preserve"> </w:t>
      </w:r>
      <w:r w:rsidRPr="00C27177">
        <w:rPr>
          <w:rFonts w:ascii="Arial" w:hAnsi="Arial" w:cs="Arial"/>
          <w:sz w:val="22"/>
          <w:szCs w:val="22"/>
        </w:rPr>
        <w:t xml:space="preserve">może je uzyskać za pomocą bezpłatnych i ogólnodostępnych baz danych, w szczególności rejestrów publicznych w rozumieniu ustawy z dnia 17 lutego 2005 r. o informatyzacji działalności podmiotów realizujących zadania publiczne, </w:t>
      </w:r>
      <w:r w:rsidRPr="00C27177">
        <w:rPr>
          <w:rFonts w:ascii="Arial" w:hAnsi="Arial" w:cs="Arial"/>
          <w:sz w:val="22"/>
          <w:szCs w:val="22"/>
          <w:u w:val="single"/>
        </w:rPr>
        <w:t xml:space="preserve">o ile wykonawca wskazał w oświadczeniu, o którym mowa w art. 125 ust. 1 ustawy </w:t>
      </w:r>
      <w:proofErr w:type="spellStart"/>
      <w:r w:rsidRPr="00C27177">
        <w:rPr>
          <w:rFonts w:ascii="Arial" w:hAnsi="Arial" w:cs="Arial"/>
          <w:sz w:val="22"/>
          <w:szCs w:val="22"/>
          <w:u w:val="single"/>
        </w:rPr>
        <w:t>Pzp</w:t>
      </w:r>
      <w:proofErr w:type="spellEnd"/>
      <w:r w:rsidRPr="00C27177">
        <w:rPr>
          <w:rFonts w:ascii="Arial" w:hAnsi="Arial" w:cs="Arial"/>
          <w:sz w:val="22"/>
          <w:szCs w:val="22"/>
          <w:u w:val="single"/>
        </w:rPr>
        <w:t xml:space="preserve"> dane umożliwiające dostęp do tych środków</w:t>
      </w:r>
      <w:r>
        <w:rPr>
          <w:rFonts w:ascii="Arial" w:hAnsi="Arial" w:cs="Arial"/>
          <w:sz w:val="22"/>
          <w:szCs w:val="22"/>
          <w:u w:val="single"/>
        </w:rPr>
        <w:t>.</w:t>
      </w:r>
    </w:p>
    <w:p w14:paraId="3DDA52FE" w14:textId="77777777" w:rsidR="006A5E33" w:rsidRDefault="00A941D0" w:rsidP="006A5E33">
      <w:pPr>
        <w:pStyle w:val="Akapitzlist"/>
        <w:numPr>
          <w:ilvl w:val="0"/>
          <w:numId w:val="23"/>
        </w:numPr>
        <w:spacing w:line="276" w:lineRule="auto"/>
        <w:ind w:left="284"/>
        <w:jc w:val="both"/>
        <w:rPr>
          <w:rFonts w:ascii="Arial" w:hAnsi="Arial" w:cs="Arial"/>
          <w:sz w:val="22"/>
          <w:szCs w:val="22"/>
        </w:rPr>
      </w:pPr>
      <w:r w:rsidRPr="006D215B">
        <w:rPr>
          <w:rFonts w:ascii="Arial" w:hAnsi="Arial" w:cs="Arial"/>
          <w:sz w:val="22"/>
          <w:szCs w:val="22"/>
        </w:rPr>
        <w:lastRenderedPageBreak/>
        <w:t>Wykonawca nie jest zobowiązany do złożenia podmiotowych środków dowodowych, które zamawiający posiada, jeżeli wykonawca wskaże te środki oraz potwierdzi ich prawidłowość i aktualność.</w:t>
      </w:r>
    </w:p>
    <w:p w14:paraId="32976DF7" w14:textId="77777777" w:rsidR="006A5E33" w:rsidRDefault="00A941D0" w:rsidP="006A5E33">
      <w:pPr>
        <w:pStyle w:val="Akapitzlist"/>
        <w:numPr>
          <w:ilvl w:val="0"/>
          <w:numId w:val="23"/>
        </w:numPr>
        <w:spacing w:line="276" w:lineRule="auto"/>
        <w:ind w:left="284"/>
        <w:jc w:val="both"/>
        <w:rPr>
          <w:rFonts w:ascii="Arial" w:hAnsi="Arial" w:cs="Arial"/>
          <w:sz w:val="22"/>
          <w:szCs w:val="22"/>
        </w:rPr>
      </w:pPr>
      <w:r w:rsidRPr="006A5E33">
        <w:rPr>
          <w:rFonts w:ascii="Arial" w:hAnsi="Arial" w:cs="Arial"/>
          <w:sz w:val="22"/>
          <w:szCs w:val="22"/>
        </w:rPr>
        <w:t xml:space="preserve">W zakresie nieuregulowanym ustawą </w:t>
      </w:r>
      <w:proofErr w:type="spellStart"/>
      <w:r w:rsidRPr="006A5E33">
        <w:rPr>
          <w:rFonts w:ascii="Arial" w:hAnsi="Arial" w:cs="Arial"/>
          <w:sz w:val="22"/>
          <w:szCs w:val="22"/>
        </w:rPr>
        <w:t>Pzp</w:t>
      </w:r>
      <w:proofErr w:type="spellEnd"/>
      <w:r w:rsidRPr="006A5E33">
        <w:rPr>
          <w:rFonts w:ascii="Arial" w:hAnsi="Arial" w:cs="Arial"/>
          <w:sz w:val="22"/>
          <w:szCs w:val="22"/>
        </w:rPr>
        <w:t xml:space="preserve"> lub niniejszą SWZ do oświadczeń i dokumentów składanych przez Wykonawcę w postępowaniu zastosowanie mają w szczególności przepisy </w:t>
      </w:r>
      <w:bookmarkStart w:id="7" w:name="_Hlk94699502"/>
      <w:r w:rsidRPr="006A5E33">
        <w:rPr>
          <w:rFonts w:ascii="Arial" w:hAnsi="Arial" w:cs="Arial"/>
          <w:sz w:val="22"/>
          <w:szCs w:val="22"/>
        </w:rPr>
        <w:t xml:space="preserve">rozporządzenia Ministra Rozwoju Pracy i Technologii z dnia 23 grudnia 2020 r. w sprawie podmiotowych środków dowodowych oraz innych dokumentów lub oświadczeń, jakich może żądać zamawiający od wykonawcy oraz rozporządzenia Prezesa Rady Ministrów z dnia </w:t>
      </w:r>
      <w:r w:rsidRPr="006A5E33">
        <w:rPr>
          <w:rFonts w:ascii="Arial" w:hAnsi="Arial" w:cs="Arial"/>
          <w:caps/>
          <w:sz w:val="22"/>
          <w:szCs w:val="22"/>
        </w:rPr>
        <w:t xml:space="preserve">30 </w:t>
      </w:r>
      <w:r w:rsidRPr="006A5E33">
        <w:rPr>
          <w:rFonts w:ascii="Arial" w:hAnsi="Arial" w:cs="Arial"/>
          <w:sz w:val="22"/>
          <w:szCs w:val="22"/>
        </w:rPr>
        <w:t>grudnia 2020 r. w sprawie sposobu sporządzania i przekazywania informacji oraz wymagań technicznych dla dokumentów elektronicznych oraz środków komunikacji elektronicznej w postępowaniu o udzielenie zamówienia publicznego lub konkursie.</w:t>
      </w:r>
      <w:bookmarkEnd w:id="7"/>
    </w:p>
    <w:p w14:paraId="4002B491" w14:textId="385BBE11" w:rsidR="00A941D0" w:rsidRPr="006A5E33" w:rsidRDefault="00A941D0" w:rsidP="006A5E33">
      <w:pPr>
        <w:pStyle w:val="Akapitzlist"/>
        <w:numPr>
          <w:ilvl w:val="0"/>
          <w:numId w:val="23"/>
        </w:numPr>
        <w:spacing w:line="276" w:lineRule="auto"/>
        <w:ind w:left="284"/>
        <w:jc w:val="both"/>
        <w:rPr>
          <w:rFonts w:ascii="Arial" w:hAnsi="Arial" w:cs="Arial"/>
          <w:sz w:val="22"/>
          <w:szCs w:val="22"/>
        </w:rPr>
      </w:pPr>
      <w:r w:rsidRPr="006A5E33">
        <w:rPr>
          <w:rFonts w:ascii="Arial" w:hAnsi="Arial" w:cs="Arial"/>
          <w:sz w:val="22"/>
          <w:szCs w:val="22"/>
        </w:rPr>
        <w:t>Dokumenty wymagane do złożenia razem z ofertą zostały wskazane w rozdziale XIII.</w:t>
      </w:r>
    </w:p>
    <w:p w14:paraId="42D5E4CF" w14:textId="77777777" w:rsidR="00A941D0" w:rsidRPr="006D215B" w:rsidRDefault="00A941D0" w:rsidP="002345FD">
      <w:pPr>
        <w:numPr>
          <w:ilvl w:val="0"/>
          <w:numId w:val="1"/>
        </w:numPr>
        <w:pBdr>
          <w:bottom w:val="double" w:sz="4" w:space="1" w:color="auto"/>
        </w:pBdr>
        <w:shd w:val="clear" w:color="auto" w:fill="DAEEF3"/>
        <w:spacing w:before="360" w:after="40" w:line="276" w:lineRule="auto"/>
        <w:ind w:left="426" w:hanging="437"/>
        <w:jc w:val="both"/>
        <w:rPr>
          <w:rFonts w:ascii="Arial" w:hAnsi="Arial" w:cs="Arial"/>
          <w:sz w:val="22"/>
          <w:szCs w:val="22"/>
        </w:rPr>
      </w:pPr>
      <w:r w:rsidRPr="006D215B">
        <w:rPr>
          <w:rFonts w:ascii="Arial" w:hAnsi="Arial" w:cs="Arial"/>
          <w:b/>
          <w:sz w:val="22"/>
          <w:szCs w:val="22"/>
        </w:rPr>
        <w:t>POLEGANIE NA ZASOBACH INNYCH PODMIOTÓW</w:t>
      </w:r>
    </w:p>
    <w:p w14:paraId="22B7BF1B" w14:textId="77777777" w:rsidR="00A941D0" w:rsidRPr="006D215B" w:rsidRDefault="00A941D0" w:rsidP="002345FD">
      <w:pPr>
        <w:pStyle w:val="Akapitzlist"/>
        <w:numPr>
          <w:ilvl w:val="0"/>
          <w:numId w:val="26"/>
        </w:numPr>
        <w:spacing w:before="240" w:line="276" w:lineRule="auto"/>
        <w:ind w:left="284" w:right="20" w:hanging="284"/>
        <w:jc w:val="both"/>
        <w:rPr>
          <w:rFonts w:ascii="Arial" w:eastAsia="Verdana" w:hAnsi="Arial" w:cs="Arial"/>
          <w:sz w:val="22"/>
          <w:szCs w:val="22"/>
        </w:rPr>
      </w:pPr>
      <w:r w:rsidRPr="006D215B">
        <w:rPr>
          <w:rFonts w:ascii="Arial" w:eastAsia="Verdana" w:hAnsi="Arial" w:cs="Arial"/>
          <w:sz w:val="22"/>
          <w:szCs w:val="22"/>
        </w:rPr>
        <w:t>Wykonawca może w celu potwierdzenia spełniania warunków udziału w polegać na zdolnościach technicznych lub zawodowych podmiotów udostępniających zasoby, niezależnie od charakteru prawnego łączących go z nimi stosunków prawnych.</w:t>
      </w:r>
    </w:p>
    <w:p w14:paraId="7E2B237B" w14:textId="77777777" w:rsidR="00A941D0" w:rsidRPr="006D215B" w:rsidRDefault="00A941D0" w:rsidP="002345FD">
      <w:pPr>
        <w:pStyle w:val="Akapitzlist"/>
        <w:numPr>
          <w:ilvl w:val="0"/>
          <w:numId w:val="26"/>
        </w:numPr>
        <w:spacing w:before="240" w:line="276" w:lineRule="auto"/>
        <w:ind w:left="284" w:right="20" w:hanging="284"/>
        <w:jc w:val="both"/>
        <w:rPr>
          <w:rFonts w:ascii="Arial" w:eastAsia="Verdana" w:hAnsi="Arial" w:cs="Arial"/>
          <w:sz w:val="22"/>
          <w:szCs w:val="22"/>
        </w:rPr>
      </w:pPr>
      <w:r w:rsidRPr="006D215B">
        <w:rPr>
          <w:rFonts w:ascii="Arial" w:eastAsia="Verdana" w:hAnsi="Arial" w:cs="Arial"/>
          <w:sz w:val="22"/>
          <w:szCs w:val="22"/>
        </w:rPr>
        <w:t>W odniesieniu do warunków dotyczących wykształcenia, kwalifikacji zawodowych lub doświadczenia, wykonawcy mogą polegać na zdolnościach podmiotów udostępniających zasoby, jeśli podmioty te wykonają usługi do realizacji których te zdolności są wymagane.</w:t>
      </w:r>
    </w:p>
    <w:p w14:paraId="57FD1A1F" w14:textId="77777777" w:rsidR="00A941D0" w:rsidRPr="006D215B" w:rsidRDefault="00A941D0" w:rsidP="002345FD">
      <w:pPr>
        <w:pStyle w:val="Akapitzlist"/>
        <w:numPr>
          <w:ilvl w:val="0"/>
          <w:numId w:val="26"/>
        </w:numPr>
        <w:spacing w:before="240" w:line="276" w:lineRule="auto"/>
        <w:ind w:left="284" w:right="20" w:hanging="284"/>
        <w:jc w:val="both"/>
        <w:rPr>
          <w:rFonts w:ascii="Arial" w:eastAsia="Verdana" w:hAnsi="Arial" w:cs="Arial"/>
          <w:sz w:val="22"/>
          <w:szCs w:val="22"/>
        </w:rPr>
      </w:pPr>
      <w:bookmarkStart w:id="8" w:name="_Hlk63158603"/>
      <w:r w:rsidRPr="006D215B">
        <w:rPr>
          <w:rFonts w:ascii="Arial" w:eastAsia="Verdana" w:hAnsi="Arial" w:cs="Arial"/>
          <w:sz w:val="22"/>
          <w:szCs w:val="22"/>
        </w:rPr>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Wzór oświadczenia stanowi </w:t>
      </w:r>
      <w:r w:rsidRPr="006D215B">
        <w:rPr>
          <w:rFonts w:ascii="Arial" w:eastAsia="Verdana" w:hAnsi="Arial" w:cs="Arial"/>
          <w:b/>
          <w:bCs/>
          <w:sz w:val="22"/>
          <w:szCs w:val="22"/>
        </w:rPr>
        <w:t>załącznik nr 3 do SWZ</w:t>
      </w:r>
      <w:bookmarkEnd w:id="8"/>
      <w:r w:rsidRPr="006D215B">
        <w:rPr>
          <w:rFonts w:ascii="Arial" w:eastAsia="Verdana" w:hAnsi="Arial" w:cs="Arial"/>
          <w:b/>
          <w:bCs/>
          <w:sz w:val="22"/>
          <w:szCs w:val="22"/>
        </w:rPr>
        <w:t>.</w:t>
      </w:r>
    </w:p>
    <w:p w14:paraId="23DFFB98" w14:textId="77777777" w:rsidR="00A941D0" w:rsidRPr="006D215B" w:rsidRDefault="00A941D0" w:rsidP="002345FD">
      <w:pPr>
        <w:pStyle w:val="Akapitzlist"/>
        <w:numPr>
          <w:ilvl w:val="0"/>
          <w:numId w:val="26"/>
        </w:numPr>
        <w:spacing w:before="240" w:line="276" w:lineRule="auto"/>
        <w:ind w:left="284" w:right="20" w:hanging="284"/>
        <w:jc w:val="both"/>
        <w:rPr>
          <w:rFonts w:ascii="Arial" w:eastAsia="Verdana" w:hAnsi="Arial" w:cs="Arial"/>
          <w:sz w:val="22"/>
          <w:szCs w:val="22"/>
        </w:rPr>
      </w:pPr>
      <w:r w:rsidRPr="006D215B">
        <w:rPr>
          <w:rFonts w:ascii="Arial" w:eastAsia="Verdana" w:hAnsi="Arial" w:cs="Arial"/>
          <w:sz w:val="22"/>
          <w:szCs w:val="22"/>
        </w:rPr>
        <w:t>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w:t>
      </w:r>
    </w:p>
    <w:p w14:paraId="62C3B202" w14:textId="77777777" w:rsidR="00A941D0" w:rsidRPr="006D215B" w:rsidRDefault="00A941D0" w:rsidP="002345FD">
      <w:pPr>
        <w:pStyle w:val="Akapitzlist"/>
        <w:numPr>
          <w:ilvl w:val="0"/>
          <w:numId w:val="26"/>
        </w:numPr>
        <w:spacing w:before="240" w:line="276" w:lineRule="auto"/>
        <w:ind w:left="284" w:right="20" w:hanging="284"/>
        <w:jc w:val="both"/>
        <w:rPr>
          <w:rFonts w:ascii="Arial" w:eastAsia="Verdana" w:hAnsi="Arial" w:cs="Arial"/>
          <w:sz w:val="22"/>
          <w:szCs w:val="22"/>
        </w:rPr>
      </w:pPr>
      <w:r w:rsidRPr="006D215B">
        <w:rPr>
          <w:rFonts w:ascii="Arial" w:eastAsia="Verdana" w:hAnsi="Arial" w:cs="Arial"/>
          <w:sz w:val="22"/>
          <w:szCs w:val="22"/>
        </w:rPr>
        <w:t>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0890F4FC" w14:textId="77777777" w:rsidR="00A941D0" w:rsidRPr="006D215B" w:rsidRDefault="00A941D0" w:rsidP="002345FD">
      <w:pPr>
        <w:pStyle w:val="Akapitzlist"/>
        <w:numPr>
          <w:ilvl w:val="0"/>
          <w:numId w:val="26"/>
        </w:numPr>
        <w:spacing w:before="240" w:line="276" w:lineRule="auto"/>
        <w:ind w:left="284" w:right="20" w:hanging="284"/>
        <w:jc w:val="both"/>
        <w:rPr>
          <w:rFonts w:ascii="Arial" w:eastAsia="Verdana" w:hAnsi="Arial" w:cs="Arial"/>
          <w:sz w:val="22"/>
          <w:szCs w:val="22"/>
        </w:rPr>
      </w:pPr>
      <w:r w:rsidRPr="006D215B">
        <w:rPr>
          <w:rFonts w:ascii="Arial" w:eastAsia="Verdana" w:hAnsi="Arial" w:cs="Arial"/>
          <w:b/>
          <w:sz w:val="22"/>
          <w:szCs w:val="22"/>
          <w:u w:val="single"/>
        </w:rPr>
        <w:t>UWAGA:</w:t>
      </w:r>
      <w:r w:rsidRPr="006D215B">
        <w:rPr>
          <w:rFonts w:ascii="Arial" w:eastAsia="Verdana" w:hAnsi="Arial" w:cs="Arial"/>
          <w:b/>
          <w:sz w:val="22"/>
          <w:szCs w:val="22"/>
        </w:rPr>
        <w:t xml:space="preserve"> </w:t>
      </w:r>
      <w:r w:rsidRPr="006D215B">
        <w:rPr>
          <w:rFonts w:ascii="Arial" w:eastAsia="Verdana" w:hAnsi="Arial" w:cs="Arial"/>
          <w:b/>
          <w:bCs/>
          <w:sz w:val="22"/>
          <w:szCs w:val="22"/>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r w:rsidRPr="006D215B">
        <w:rPr>
          <w:rFonts w:ascii="Arial" w:eastAsia="Verdana" w:hAnsi="Arial" w:cs="Arial"/>
          <w:sz w:val="22"/>
          <w:szCs w:val="22"/>
        </w:rPr>
        <w:t>.</w:t>
      </w:r>
    </w:p>
    <w:p w14:paraId="3C131D7F" w14:textId="77777777" w:rsidR="00A941D0" w:rsidRPr="006D215B" w:rsidRDefault="00A941D0" w:rsidP="002345FD">
      <w:pPr>
        <w:pStyle w:val="Akapitzlist"/>
        <w:numPr>
          <w:ilvl w:val="0"/>
          <w:numId w:val="26"/>
        </w:numPr>
        <w:spacing w:before="240" w:line="276" w:lineRule="auto"/>
        <w:ind w:left="284" w:right="20" w:hanging="284"/>
        <w:jc w:val="both"/>
        <w:rPr>
          <w:rFonts w:ascii="Arial" w:eastAsia="Verdana" w:hAnsi="Arial" w:cs="Arial"/>
          <w:b/>
          <w:bCs/>
          <w:sz w:val="22"/>
          <w:szCs w:val="22"/>
        </w:rPr>
      </w:pPr>
      <w:r w:rsidRPr="006D215B">
        <w:rPr>
          <w:rFonts w:ascii="Arial" w:eastAsia="Verdana" w:hAnsi="Arial" w:cs="Arial"/>
          <w:b/>
          <w:bCs/>
          <w:sz w:val="22"/>
          <w:szCs w:val="22"/>
          <w:u w:val="single"/>
        </w:rPr>
        <w:lastRenderedPageBreak/>
        <w:t>UWAGA:</w:t>
      </w:r>
      <w:r w:rsidRPr="006D215B">
        <w:rPr>
          <w:rFonts w:ascii="Arial" w:eastAsia="Verdana" w:hAnsi="Arial" w:cs="Arial"/>
          <w:b/>
          <w:bCs/>
          <w:sz w:val="22"/>
          <w:szCs w:val="22"/>
        </w:rPr>
        <w:t xml:space="preserve"> Wykonawca, w przypadku polegania na zdolnościach lub sytuacji podmiotów udostępniających zasoby, przedstawia, wraz z oświadczeniem, o którym mowa w </w:t>
      </w:r>
      <w:r>
        <w:rPr>
          <w:rFonts w:ascii="Arial" w:eastAsia="Verdana" w:hAnsi="Arial" w:cs="Arial"/>
          <w:b/>
          <w:bCs/>
          <w:sz w:val="22"/>
          <w:szCs w:val="22"/>
        </w:rPr>
        <w:t>r</w:t>
      </w:r>
      <w:r w:rsidRPr="006D215B">
        <w:rPr>
          <w:rFonts w:ascii="Arial" w:eastAsia="Verdana" w:hAnsi="Arial" w:cs="Arial"/>
          <w:b/>
          <w:bCs/>
          <w:sz w:val="22"/>
          <w:szCs w:val="22"/>
        </w:rPr>
        <w:t xml:space="preserve">ozdziale </w:t>
      </w:r>
      <w:r>
        <w:rPr>
          <w:rFonts w:ascii="Arial" w:eastAsia="Verdana" w:hAnsi="Arial" w:cs="Arial"/>
          <w:b/>
          <w:bCs/>
          <w:sz w:val="22"/>
          <w:szCs w:val="22"/>
        </w:rPr>
        <w:t>XIII ust. 3 pkt 1</w:t>
      </w:r>
      <w:r w:rsidRPr="006D215B">
        <w:rPr>
          <w:rFonts w:ascii="Arial" w:eastAsia="Verdana" w:hAnsi="Arial" w:cs="Arial"/>
          <w:b/>
          <w:bCs/>
          <w:sz w:val="22"/>
          <w:szCs w:val="22"/>
        </w:rPr>
        <w:t xml:space="preserve"> SWZ, także oświadczenie podmiotu udostępniającego zasoby, potwierdzające brak podstaw wykluczenia tego podmiotu oraz odpowiednio spełnianie warunków udziału w postępowaniu, w zakresie, w jakim wykonawca powołuje się na jego zasoby, </w:t>
      </w:r>
      <w:r>
        <w:rPr>
          <w:rFonts w:ascii="Arial" w:eastAsia="Verdana" w:hAnsi="Arial" w:cs="Arial"/>
          <w:b/>
          <w:bCs/>
          <w:sz w:val="22"/>
          <w:szCs w:val="22"/>
        </w:rPr>
        <w:t xml:space="preserve">oraz podmiotowe środki dowodowe, o których mowa w </w:t>
      </w:r>
      <w:r w:rsidRPr="00842927">
        <w:rPr>
          <w:rFonts w:ascii="Arial" w:eastAsia="Verdana" w:hAnsi="Arial" w:cs="Arial"/>
          <w:b/>
          <w:bCs/>
          <w:sz w:val="22"/>
          <w:szCs w:val="22"/>
        </w:rPr>
        <w:t>rozdziale IX ust. 2 pkt. 1</w:t>
      </w:r>
      <w:r>
        <w:rPr>
          <w:rFonts w:ascii="Arial" w:eastAsia="Verdana" w:hAnsi="Arial" w:cs="Arial"/>
          <w:b/>
          <w:bCs/>
          <w:sz w:val="22"/>
          <w:szCs w:val="22"/>
        </w:rPr>
        <w:t xml:space="preserve"> lit. b i c</w:t>
      </w:r>
      <w:r w:rsidRPr="00842927">
        <w:rPr>
          <w:rFonts w:ascii="Arial" w:eastAsia="Verdana" w:hAnsi="Arial" w:cs="Arial"/>
          <w:b/>
          <w:bCs/>
          <w:sz w:val="22"/>
          <w:szCs w:val="22"/>
        </w:rPr>
        <w:t xml:space="preserve"> SWZ</w:t>
      </w:r>
      <w:r>
        <w:rPr>
          <w:rFonts w:ascii="Arial" w:eastAsia="Verdana" w:hAnsi="Arial" w:cs="Arial"/>
          <w:b/>
          <w:bCs/>
          <w:sz w:val="22"/>
          <w:szCs w:val="22"/>
        </w:rPr>
        <w:t>, dotyczące tych podmiotów potwierdzające, że nie zachodzą wobec tych podmiotów podstawy wykluczenia z postępowania.</w:t>
      </w:r>
    </w:p>
    <w:p w14:paraId="445F6295" w14:textId="77777777" w:rsidR="00A941D0" w:rsidRPr="006D215B" w:rsidRDefault="00A941D0" w:rsidP="002345FD">
      <w:pPr>
        <w:numPr>
          <w:ilvl w:val="0"/>
          <w:numId w:val="1"/>
        </w:numPr>
        <w:pBdr>
          <w:bottom w:val="double" w:sz="4" w:space="1" w:color="auto"/>
        </w:pBdr>
        <w:shd w:val="clear" w:color="auto" w:fill="DAEEF3"/>
        <w:tabs>
          <w:tab w:val="left" w:pos="426"/>
        </w:tabs>
        <w:spacing w:before="360" w:after="40" w:line="276" w:lineRule="auto"/>
        <w:ind w:left="426" w:right="23" w:hanging="426"/>
        <w:jc w:val="both"/>
        <w:rPr>
          <w:rFonts w:ascii="Arial" w:eastAsia="Verdana" w:hAnsi="Arial" w:cs="Arial"/>
          <w:b/>
          <w:sz w:val="22"/>
          <w:szCs w:val="22"/>
        </w:rPr>
      </w:pPr>
      <w:r w:rsidRPr="006D215B">
        <w:rPr>
          <w:rFonts w:ascii="Arial" w:eastAsia="Verdana" w:hAnsi="Arial" w:cs="Arial"/>
          <w:b/>
          <w:sz w:val="22"/>
          <w:szCs w:val="22"/>
        </w:rPr>
        <w:t>INFORMACJA DLA WYKONAWCÓW WSPÓLNIE UBIEGAJĄCYCH SIĘ O UDZIELENIE ZAMÓWIENIA (SPÓŁKI CYWILNE/ KONSORCJA)</w:t>
      </w:r>
    </w:p>
    <w:p w14:paraId="1A55D8FB" w14:textId="77777777" w:rsidR="00A941D0" w:rsidRPr="006D215B" w:rsidRDefault="00A941D0" w:rsidP="002345FD">
      <w:pPr>
        <w:pStyle w:val="Akapitzlist"/>
        <w:numPr>
          <w:ilvl w:val="0"/>
          <w:numId w:val="27"/>
        </w:numPr>
        <w:spacing w:before="240" w:line="276" w:lineRule="auto"/>
        <w:ind w:left="284" w:hanging="284"/>
        <w:jc w:val="both"/>
        <w:rPr>
          <w:rFonts w:ascii="Arial" w:hAnsi="Arial" w:cs="Arial"/>
          <w:sz w:val="22"/>
          <w:szCs w:val="22"/>
        </w:rPr>
      </w:pPr>
      <w:r w:rsidRPr="006D215B">
        <w:rPr>
          <w:rFonts w:ascii="Arial" w:hAnsi="Arial" w:cs="Arial"/>
          <w:sz w:val="22"/>
          <w:szCs w:val="22"/>
        </w:rPr>
        <w:t>Wykonawcy mogą wspólnie ubiegać się o udzielenie zamówienia. W takim przypadku Wykonawcy ustanawiają pełnomocnika do reprezentowania ich w postępowaniu albo do reprezentowania i zawarcia umowy w sprawie zamówienia publicznego. Pełnomocnictwo</w:t>
      </w:r>
      <w:r w:rsidRPr="006D215B">
        <w:rPr>
          <w:rFonts w:ascii="Arial" w:hAnsi="Arial" w:cs="Arial"/>
          <w:b/>
          <w:sz w:val="22"/>
          <w:szCs w:val="22"/>
        </w:rPr>
        <w:t xml:space="preserve"> </w:t>
      </w:r>
      <w:r w:rsidRPr="006D215B">
        <w:rPr>
          <w:rFonts w:ascii="Arial" w:hAnsi="Arial" w:cs="Arial"/>
          <w:sz w:val="22"/>
          <w:szCs w:val="22"/>
        </w:rPr>
        <w:t xml:space="preserve">winno być załączone do oferty. </w:t>
      </w:r>
    </w:p>
    <w:p w14:paraId="6A71C968" w14:textId="77777777" w:rsidR="00A941D0" w:rsidRPr="006D215B" w:rsidRDefault="00A941D0" w:rsidP="002345FD">
      <w:pPr>
        <w:pStyle w:val="Akapitzlist"/>
        <w:numPr>
          <w:ilvl w:val="0"/>
          <w:numId w:val="27"/>
        </w:numPr>
        <w:spacing w:before="240" w:line="276" w:lineRule="auto"/>
        <w:ind w:left="284" w:hanging="284"/>
        <w:jc w:val="both"/>
        <w:rPr>
          <w:rFonts w:ascii="Arial" w:hAnsi="Arial" w:cs="Arial"/>
          <w:sz w:val="22"/>
          <w:szCs w:val="22"/>
        </w:rPr>
      </w:pPr>
      <w:r w:rsidRPr="006D215B">
        <w:rPr>
          <w:rFonts w:ascii="Arial" w:hAnsi="Arial" w:cs="Arial"/>
          <w:sz w:val="22"/>
          <w:szCs w:val="22"/>
        </w:rPr>
        <w:t xml:space="preserve">W przypadku Wykonawców wspólnie ubiegających się o udzielenie zamówienia, oświadczenia, o których mowa w </w:t>
      </w:r>
      <w:r>
        <w:rPr>
          <w:rFonts w:ascii="Arial" w:hAnsi="Arial" w:cs="Arial"/>
          <w:sz w:val="22"/>
          <w:szCs w:val="22"/>
        </w:rPr>
        <w:t>r</w:t>
      </w:r>
      <w:r w:rsidRPr="006D215B">
        <w:rPr>
          <w:rFonts w:ascii="Arial" w:hAnsi="Arial" w:cs="Arial"/>
          <w:sz w:val="22"/>
          <w:szCs w:val="22"/>
        </w:rPr>
        <w:t xml:space="preserve">ozdziale </w:t>
      </w:r>
      <w:r>
        <w:rPr>
          <w:rFonts w:ascii="Arial" w:hAnsi="Arial" w:cs="Arial"/>
          <w:sz w:val="22"/>
          <w:szCs w:val="22"/>
        </w:rPr>
        <w:t>XIII ust. 3 pkt 1</w:t>
      </w:r>
      <w:r w:rsidRPr="006D215B">
        <w:rPr>
          <w:rFonts w:ascii="Arial" w:hAnsi="Arial" w:cs="Arial"/>
          <w:sz w:val="22"/>
          <w:szCs w:val="22"/>
        </w:rPr>
        <w:t xml:space="preserve"> SWZ, składa każdy z wykonawców. Oświadczenia te potwierdzają brak podstaw wykluczenia oraz spełnianie warunków udziału w zakresie, w jakim każdy z wykonawców wykazuje spełnianie warunków udziału w postępowaniu.</w:t>
      </w:r>
    </w:p>
    <w:p w14:paraId="2A488BC6" w14:textId="77777777" w:rsidR="00A941D0" w:rsidRDefault="00A941D0" w:rsidP="002345FD">
      <w:pPr>
        <w:pStyle w:val="Akapitzlist"/>
        <w:numPr>
          <w:ilvl w:val="0"/>
          <w:numId w:val="27"/>
        </w:numPr>
        <w:spacing w:before="240" w:line="276" w:lineRule="auto"/>
        <w:ind w:left="284" w:hanging="284"/>
        <w:jc w:val="both"/>
        <w:rPr>
          <w:rFonts w:ascii="Arial" w:hAnsi="Arial" w:cs="Arial"/>
          <w:sz w:val="22"/>
          <w:szCs w:val="22"/>
        </w:rPr>
      </w:pPr>
      <w:r w:rsidRPr="006D215B">
        <w:rPr>
          <w:rFonts w:ascii="Arial" w:hAnsi="Arial" w:cs="Arial"/>
          <w:sz w:val="22"/>
          <w:szCs w:val="22"/>
        </w:rPr>
        <w:t>Oświadczenia i dokumenty potwierdzające brak podstaw do wykluczenia z postępowania składa każdy z Wykonawców wspólnie ubiegających się o zamówienie.</w:t>
      </w:r>
      <w:bookmarkStart w:id="9" w:name="bookmark11"/>
    </w:p>
    <w:p w14:paraId="3C270179" w14:textId="77777777" w:rsidR="00A941D0" w:rsidRPr="006D215B" w:rsidRDefault="00A941D0" w:rsidP="002345FD">
      <w:pPr>
        <w:pStyle w:val="Akapitzlist"/>
        <w:numPr>
          <w:ilvl w:val="0"/>
          <w:numId w:val="27"/>
        </w:numPr>
        <w:spacing w:before="240" w:line="276" w:lineRule="auto"/>
        <w:ind w:left="284" w:hanging="284"/>
        <w:jc w:val="both"/>
        <w:rPr>
          <w:rFonts w:ascii="Arial" w:hAnsi="Arial" w:cs="Arial"/>
          <w:sz w:val="22"/>
          <w:szCs w:val="22"/>
        </w:rPr>
      </w:pPr>
      <w:r w:rsidRPr="00D232C5">
        <w:rPr>
          <w:rFonts w:ascii="Arial" w:hAnsi="Arial" w:cs="Arial"/>
          <w:sz w:val="22"/>
          <w:szCs w:val="22"/>
        </w:rPr>
        <w:t>UWAGA!</w:t>
      </w:r>
      <w:r>
        <w:rPr>
          <w:rFonts w:ascii="Arial" w:hAnsi="Arial" w:cs="Arial"/>
          <w:sz w:val="22"/>
          <w:szCs w:val="22"/>
        </w:rPr>
        <w:t>!!</w:t>
      </w:r>
      <w:r w:rsidRPr="00D232C5">
        <w:rPr>
          <w:rFonts w:ascii="Arial" w:hAnsi="Arial" w:cs="Arial"/>
          <w:sz w:val="22"/>
          <w:szCs w:val="22"/>
        </w:rPr>
        <w:t xml:space="preserve"> Wykonawcy wspólnie ubiegający się o udzielenie zamówienia wskazują w formularzu oferty, które </w:t>
      </w:r>
      <w:r>
        <w:rPr>
          <w:rFonts w:ascii="Arial" w:hAnsi="Arial" w:cs="Arial"/>
          <w:sz w:val="22"/>
          <w:szCs w:val="22"/>
        </w:rPr>
        <w:t>usługi</w:t>
      </w:r>
      <w:r w:rsidRPr="00D232C5">
        <w:rPr>
          <w:rFonts w:ascii="Arial" w:hAnsi="Arial" w:cs="Arial"/>
          <w:sz w:val="22"/>
          <w:szCs w:val="22"/>
        </w:rPr>
        <w:t xml:space="preserve"> wykonają poszczególni wykonawcy.</w:t>
      </w:r>
    </w:p>
    <w:p w14:paraId="3F7050EE" w14:textId="77777777" w:rsidR="00A941D0" w:rsidRPr="006D215B" w:rsidRDefault="00A941D0" w:rsidP="002345FD">
      <w:pPr>
        <w:numPr>
          <w:ilvl w:val="0"/>
          <w:numId w:val="1"/>
        </w:numPr>
        <w:pBdr>
          <w:bottom w:val="double" w:sz="4" w:space="1" w:color="auto"/>
        </w:pBdr>
        <w:shd w:val="clear" w:color="auto" w:fill="DAEEF3"/>
        <w:tabs>
          <w:tab w:val="left" w:pos="426"/>
        </w:tabs>
        <w:spacing w:before="360" w:after="40" w:line="276" w:lineRule="auto"/>
        <w:ind w:left="426" w:right="23" w:hanging="426"/>
        <w:jc w:val="both"/>
        <w:rPr>
          <w:rFonts w:ascii="Arial" w:eastAsia="Verdana" w:hAnsi="Arial" w:cs="Arial"/>
          <w:b/>
          <w:bCs/>
          <w:sz w:val="22"/>
          <w:szCs w:val="22"/>
          <w:lang w:val="cs-CZ"/>
        </w:rPr>
      </w:pPr>
      <w:r w:rsidRPr="006D215B">
        <w:rPr>
          <w:rFonts w:ascii="Arial" w:eastAsia="Verdana" w:hAnsi="Arial" w:cs="Arial"/>
          <w:b/>
          <w:bCs/>
          <w:sz w:val="22"/>
          <w:szCs w:val="22"/>
          <w:lang w:val="cs-CZ"/>
        </w:rPr>
        <w:t xml:space="preserve">SPOSÓB KOMUNIKACJI ORAZ </w:t>
      </w:r>
      <w:bookmarkEnd w:id="9"/>
      <w:r w:rsidRPr="006D215B">
        <w:rPr>
          <w:rFonts w:ascii="Arial" w:eastAsia="Verdana" w:hAnsi="Arial" w:cs="Arial"/>
          <w:b/>
          <w:bCs/>
          <w:sz w:val="22"/>
          <w:szCs w:val="22"/>
          <w:lang w:val="cs-CZ"/>
        </w:rPr>
        <w:t>WYJAŚNIENIA TREŚCI SWZ</w:t>
      </w:r>
    </w:p>
    <w:p w14:paraId="52DD895C" w14:textId="77777777" w:rsidR="00A941D0" w:rsidRPr="00991241" w:rsidRDefault="00A941D0" w:rsidP="002345FD">
      <w:pPr>
        <w:pStyle w:val="Akapitzlist"/>
        <w:numPr>
          <w:ilvl w:val="0"/>
          <w:numId w:val="28"/>
        </w:numPr>
        <w:spacing w:before="240" w:line="276" w:lineRule="auto"/>
        <w:ind w:left="284" w:right="91" w:hanging="284"/>
        <w:jc w:val="both"/>
        <w:rPr>
          <w:rFonts w:ascii="Arial" w:hAnsi="Arial" w:cs="Arial"/>
          <w:sz w:val="22"/>
          <w:szCs w:val="22"/>
        </w:rPr>
      </w:pPr>
      <w:r w:rsidRPr="006D215B">
        <w:rPr>
          <w:rFonts w:ascii="Arial" w:hAnsi="Arial" w:cs="Arial"/>
          <w:bCs/>
          <w:sz w:val="22"/>
          <w:szCs w:val="22"/>
        </w:rPr>
        <w:t xml:space="preserve">W postępowaniu o udzielenie zamówienia komunikacja między Zamawiającym a Wykonawcami odbywa się przy użyciu </w:t>
      </w:r>
      <w:proofErr w:type="spellStart"/>
      <w:r w:rsidRPr="006D215B">
        <w:rPr>
          <w:rFonts w:ascii="Arial" w:hAnsi="Arial" w:cs="Arial"/>
          <w:bCs/>
          <w:sz w:val="22"/>
          <w:szCs w:val="22"/>
        </w:rPr>
        <w:t>miniPortalu</w:t>
      </w:r>
      <w:proofErr w:type="spellEnd"/>
      <w:r w:rsidRPr="006D215B">
        <w:rPr>
          <w:rFonts w:ascii="Arial" w:hAnsi="Arial" w:cs="Arial"/>
          <w:bCs/>
          <w:sz w:val="22"/>
          <w:szCs w:val="22"/>
        </w:rPr>
        <w:t xml:space="preserve">, który dostępny jest pod adresem: https://miniportal.uzp.gov.pl/, </w:t>
      </w:r>
      <w:proofErr w:type="spellStart"/>
      <w:r w:rsidRPr="006D215B">
        <w:rPr>
          <w:rFonts w:ascii="Arial" w:hAnsi="Arial" w:cs="Arial"/>
          <w:bCs/>
          <w:sz w:val="22"/>
          <w:szCs w:val="22"/>
        </w:rPr>
        <w:t>ePUAPu</w:t>
      </w:r>
      <w:proofErr w:type="spellEnd"/>
      <w:r w:rsidRPr="006D215B">
        <w:rPr>
          <w:rFonts w:ascii="Arial" w:hAnsi="Arial" w:cs="Arial"/>
          <w:bCs/>
          <w:sz w:val="22"/>
          <w:szCs w:val="22"/>
        </w:rPr>
        <w:t xml:space="preserve">, dostępnego pod adresem: https://epuap.gov.pl/wps/portal (nazwa adresata: Regionalny Ośrodek Polityki Społecznej w Lublinie, identyfikator adresata: </w:t>
      </w:r>
      <w:proofErr w:type="spellStart"/>
      <w:r w:rsidRPr="006D215B">
        <w:rPr>
          <w:rFonts w:ascii="Arial" w:hAnsi="Arial" w:cs="Arial"/>
          <w:b/>
          <w:sz w:val="22"/>
          <w:szCs w:val="22"/>
        </w:rPr>
        <w:t>ropslublin</w:t>
      </w:r>
      <w:proofErr w:type="spellEnd"/>
      <w:r w:rsidRPr="006D215B">
        <w:rPr>
          <w:rFonts w:ascii="Arial" w:hAnsi="Arial" w:cs="Arial"/>
          <w:bCs/>
          <w:sz w:val="22"/>
          <w:szCs w:val="22"/>
        </w:rPr>
        <w:t xml:space="preserve"> oraz poczty elektronicznej adres e-mail: </w:t>
      </w:r>
      <w:bookmarkStart w:id="10" w:name="_Hlk63159832"/>
      <w:r>
        <w:rPr>
          <w:rFonts w:ascii="Arial" w:hAnsi="Arial" w:cs="Arial"/>
          <w:bCs/>
          <w:sz w:val="22"/>
          <w:szCs w:val="22"/>
        </w:rPr>
        <w:fldChar w:fldCharType="begin"/>
      </w:r>
      <w:r>
        <w:rPr>
          <w:rFonts w:ascii="Arial" w:hAnsi="Arial" w:cs="Arial"/>
          <w:bCs/>
          <w:sz w:val="22"/>
          <w:szCs w:val="22"/>
        </w:rPr>
        <w:instrText xml:space="preserve"> HYPERLINK "mailto:</w:instrText>
      </w:r>
      <w:r w:rsidRPr="006110EF">
        <w:rPr>
          <w:rFonts w:ascii="Arial" w:hAnsi="Arial" w:cs="Arial"/>
          <w:bCs/>
          <w:sz w:val="22"/>
          <w:szCs w:val="22"/>
        </w:rPr>
        <w:instrText>rops@rops.lubelskie.pl</w:instrText>
      </w:r>
      <w:r>
        <w:rPr>
          <w:rFonts w:ascii="Arial" w:hAnsi="Arial" w:cs="Arial"/>
          <w:bCs/>
          <w:sz w:val="22"/>
          <w:szCs w:val="22"/>
        </w:rPr>
        <w:instrText xml:space="preserve">" </w:instrText>
      </w:r>
      <w:r>
        <w:rPr>
          <w:rFonts w:ascii="Arial" w:hAnsi="Arial" w:cs="Arial"/>
          <w:bCs/>
          <w:sz w:val="22"/>
          <w:szCs w:val="22"/>
        </w:rPr>
        <w:fldChar w:fldCharType="separate"/>
      </w:r>
      <w:r w:rsidRPr="00E54846">
        <w:rPr>
          <w:rStyle w:val="Hipercze"/>
          <w:rFonts w:ascii="Arial" w:hAnsi="Arial" w:cs="Arial"/>
          <w:bCs/>
          <w:sz w:val="22"/>
          <w:szCs w:val="22"/>
        </w:rPr>
        <w:t>rops@rops.lubelskie.pl</w:t>
      </w:r>
      <w:r>
        <w:rPr>
          <w:rFonts w:ascii="Arial" w:hAnsi="Arial" w:cs="Arial"/>
          <w:bCs/>
          <w:sz w:val="22"/>
          <w:szCs w:val="22"/>
        </w:rPr>
        <w:fldChar w:fldCharType="end"/>
      </w:r>
      <w:r w:rsidRPr="006D215B">
        <w:rPr>
          <w:rFonts w:ascii="Arial" w:hAnsi="Arial" w:cs="Arial"/>
          <w:bCs/>
          <w:sz w:val="22"/>
          <w:szCs w:val="22"/>
        </w:rPr>
        <w:t xml:space="preserve"> </w:t>
      </w:r>
      <w:bookmarkEnd w:id="10"/>
      <w:r w:rsidRPr="006D215B">
        <w:rPr>
          <w:rFonts w:ascii="Arial" w:hAnsi="Arial" w:cs="Arial"/>
          <w:bCs/>
          <w:sz w:val="22"/>
          <w:szCs w:val="22"/>
        </w:rPr>
        <w:t>.</w:t>
      </w:r>
    </w:p>
    <w:p w14:paraId="17EB7287" w14:textId="77777777" w:rsidR="00A941D0" w:rsidRDefault="00A941D0" w:rsidP="002345FD">
      <w:pPr>
        <w:pStyle w:val="Akapitzlist"/>
        <w:numPr>
          <w:ilvl w:val="0"/>
          <w:numId w:val="28"/>
        </w:numPr>
        <w:spacing w:before="240" w:line="276" w:lineRule="auto"/>
        <w:ind w:left="284" w:right="91" w:hanging="284"/>
        <w:jc w:val="both"/>
        <w:rPr>
          <w:rFonts w:ascii="Arial" w:hAnsi="Arial" w:cs="Arial"/>
          <w:sz w:val="22"/>
          <w:szCs w:val="22"/>
        </w:rPr>
      </w:pPr>
      <w:r w:rsidRPr="00991241">
        <w:rPr>
          <w:rFonts w:ascii="Arial" w:hAnsi="Arial" w:cs="Arial"/>
          <w:sz w:val="22"/>
          <w:szCs w:val="22"/>
        </w:rPr>
        <w:t xml:space="preserve">Wykonawca zamierzający wziąć udział w postępowaniu o udzielenie zamówienia publicznego, musi posiadać konto na </w:t>
      </w:r>
      <w:proofErr w:type="spellStart"/>
      <w:r w:rsidRPr="00991241">
        <w:rPr>
          <w:rFonts w:ascii="Arial" w:hAnsi="Arial" w:cs="Arial"/>
          <w:sz w:val="22"/>
          <w:szCs w:val="22"/>
        </w:rPr>
        <w:t>ePUAP</w:t>
      </w:r>
      <w:proofErr w:type="spellEnd"/>
      <w:r w:rsidRPr="00991241">
        <w:rPr>
          <w:rFonts w:ascii="Arial" w:hAnsi="Arial" w:cs="Arial"/>
          <w:sz w:val="22"/>
          <w:szCs w:val="22"/>
        </w:rPr>
        <w:t xml:space="preserve">. Wykonawca posiadający konto na </w:t>
      </w:r>
      <w:proofErr w:type="spellStart"/>
      <w:r w:rsidRPr="00991241">
        <w:rPr>
          <w:rFonts w:ascii="Arial" w:hAnsi="Arial" w:cs="Arial"/>
          <w:sz w:val="22"/>
          <w:szCs w:val="22"/>
        </w:rPr>
        <w:t>ePUAP</w:t>
      </w:r>
      <w:proofErr w:type="spellEnd"/>
      <w:r w:rsidRPr="00991241">
        <w:rPr>
          <w:rFonts w:ascii="Arial" w:hAnsi="Arial" w:cs="Arial"/>
          <w:sz w:val="22"/>
          <w:szCs w:val="22"/>
        </w:rPr>
        <w:t xml:space="preserve"> ma dostęp do następujących formularzy: „Formularz do złożenia, zmiany, wycofania oferty lub wniosku” oraz do „Formularza do komunikacji”.</w:t>
      </w:r>
    </w:p>
    <w:p w14:paraId="3E95724B" w14:textId="77777777" w:rsidR="00A941D0" w:rsidRDefault="00A941D0" w:rsidP="002345FD">
      <w:pPr>
        <w:pStyle w:val="Akapitzlist"/>
        <w:numPr>
          <w:ilvl w:val="0"/>
          <w:numId w:val="28"/>
        </w:numPr>
        <w:spacing w:before="240" w:line="276" w:lineRule="auto"/>
        <w:ind w:left="284" w:right="91" w:hanging="284"/>
        <w:jc w:val="both"/>
        <w:rPr>
          <w:rFonts w:ascii="Arial" w:hAnsi="Arial" w:cs="Arial"/>
          <w:sz w:val="22"/>
          <w:szCs w:val="22"/>
        </w:rPr>
      </w:pPr>
      <w:r w:rsidRPr="00863465">
        <w:rPr>
          <w:rFonts w:ascii="Arial" w:hAnsi="Arial" w:cs="Arial"/>
          <w:sz w:val="22"/>
          <w:szCs w:val="22"/>
        </w:rPr>
        <w:t xml:space="preserve">Wymagania techniczne i organizacyjne wysyłania i odbierania dokumentów elektronicznych, elektronicznych kopii dokumentów i oświadczeń oraz informacji </w:t>
      </w:r>
      <w:r w:rsidRPr="00863465">
        <w:rPr>
          <w:rFonts w:ascii="Arial" w:hAnsi="Arial" w:cs="Arial"/>
          <w:sz w:val="22"/>
          <w:szCs w:val="22"/>
        </w:rPr>
        <w:lastRenderedPageBreak/>
        <w:t xml:space="preserve">przekazywanych przy ich użyciu opisane zostały w Regulaminie korzystania z systemu </w:t>
      </w:r>
      <w:proofErr w:type="spellStart"/>
      <w:r w:rsidRPr="00863465">
        <w:rPr>
          <w:rFonts w:ascii="Arial" w:hAnsi="Arial" w:cs="Arial"/>
          <w:sz w:val="22"/>
          <w:szCs w:val="22"/>
        </w:rPr>
        <w:t>miniPortal</w:t>
      </w:r>
      <w:proofErr w:type="spellEnd"/>
      <w:r w:rsidRPr="00863465">
        <w:rPr>
          <w:rFonts w:ascii="Arial" w:hAnsi="Arial" w:cs="Arial"/>
          <w:sz w:val="22"/>
          <w:szCs w:val="22"/>
        </w:rPr>
        <w:t xml:space="preserve"> (https://miniportal.uzp.gov.pl/WarunkiUslugi), Instrukcji użytkownika systemu </w:t>
      </w:r>
      <w:proofErr w:type="spellStart"/>
      <w:r w:rsidRPr="00863465">
        <w:rPr>
          <w:rFonts w:ascii="Arial" w:hAnsi="Arial" w:cs="Arial"/>
          <w:sz w:val="22"/>
          <w:szCs w:val="22"/>
        </w:rPr>
        <w:t>miniPortal-ePuap</w:t>
      </w:r>
      <w:proofErr w:type="spellEnd"/>
      <w:r w:rsidRPr="00863465">
        <w:rPr>
          <w:rFonts w:ascii="Arial" w:hAnsi="Arial" w:cs="Arial"/>
          <w:sz w:val="22"/>
          <w:szCs w:val="22"/>
        </w:rPr>
        <w:t xml:space="preserve"> (</w:t>
      </w:r>
      <w:hyperlink r:id="rId21" w:history="1">
        <w:r w:rsidRPr="001E40BF">
          <w:rPr>
            <w:rStyle w:val="Hipercze"/>
            <w:rFonts w:ascii="Arial" w:hAnsi="Arial" w:cs="Arial"/>
            <w:sz w:val="22"/>
            <w:szCs w:val="22"/>
          </w:rPr>
          <w:t>https://miniportal.uzp.gov.pl/Instrukcja_uzytkownika_miniPortal-ePUAP.pdf</w:t>
        </w:r>
      </w:hyperlink>
      <w:r>
        <w:rPr>
          <w:rFonts w:ascii="Arial" w:hAnsi="Arial" w:cs="Arial"/>
          <w:sz w:val="22"/>
          <w:szCs w:val="22"/>
        </w:rPr>
        <w:t xml:space="preserve"> </w:t>
      </w:r>
      <w:r w:rsidRPr="00863465">
        <w:rPr>
          <w:rFonts w:ascii="Arial" w:hAnsi="Arial" w:cs="Arial"/>
          <w:sz w:val="22"/>
          <w:szCs w:val="22"/>
        </w:rPr>
        <w:t>) oraz Warunkach korzystania z elektronicznej platformy usług administracji publicznej (</w:t>
      </w:r>
      <w:proofErr w:type="spellStart"/>
      <w:r w:rsidRPr="00863465">
        <w:rPr>
          <w:rFonts w:ascii="Arial" w:hAnsi="Arial" w:cs="Arial"/>
          <w:sz w:val="22"/>
          <w:szCs w:val="22"/>
        </w:rPr>
        <w:t>ePUAP</w:t>
      </w:r>
      <w:proofErr w:type="spellEnd"/>
      <w:r w:rsidRPr="00863465">
        <w:rPr>
          <w:rFonts w:ascii="Arial" w:hAnsi="Arial" w:cs="Arial"/>
          <w:sz w:val="22"/>
          <w:szCs w:val="22"/>
        </w:rPr>
        <w:t xml:space="preserve">) - </w:t>
      </w:r>
      <w:hyperlink r:id="rId22" w:history="1">
        <w:r w:rsidRPr="001E40BF">
          <w:rPr>
            <w:rStyle w:val="Hipercze"/>
            <w:rFonts w:ascii="Arial" w:hAnsi="Arial" w:cs="Arial"/>
            <w:sz w:val="22"/>
            <w:szCs w:val="22"/>
          </w:rPr>
          <w:t>https://epuap.gov.pl/wps/portal/strefa-klienta/regulamin</w:t>
        </w:r>
      </w:hyperlink>
      <w:r w:rsidRPr="00863465">
        <w:rPr>
          <w:rFonts w:ascii="Arial" w:hAnsi="Arial" w:cs="Arial"/>
          <w:sz w:val="22"/>
          <w:szCs w:val="22"/>
        </w:rPr>
        <w:t>.</w:t>
      </w:r>
    </w:p>
    <w:p w14:paraId="064E8B81" w14:textId="77777777" w:rsidR="00A941D0" w:rsidRDefault="00A941D0" w:rsidP="002345FD">
      <w:pPr>
        <w:pStyle w:val="Akapitzlist"/>
        <w:numPr>
          <w:ilvl w:val="0"/>
          <w:numId w:val="28"/>
        </w:numPr>
        <w:spacing w:before="240" w:line="276" w:lineRule="auto"/>
        <w:ind w:left="284" w:right="91" w:hanging="284"/>
        <w:jc w:val="both"/>
        <w:rPr>
          <w:rFonts w:ascii="Arial" w:hAnsi="Arial" w:cs="Arial"/>
          <w:sz w:val="22"/>
          <w:szCs w:val="22"/>
        </w:rPr>
      </w:pPr>
      <w:r w:rsidRPr="00863465">
        <w:rPr>
          <w:rFonts w:ascii="Arial" w:hAnsi="Arial" w:cs="Arial"/>
          <w:sz w:val="22"/>
          <w:szCs w:val="22"/>
        </w:rPr>
        <w:t xml:space="preserve">W celu korzystania z systemu </w:t>
      </w:r>
      <w:proofErr w:type="spellStart"/>
      <w:r w:rsidRPr="00863465">
        <w:rPr>
          <w:rFonts w:ascii="Arial" w:hAnsi="Arial" w:cs="Arial"/>
          <w:sz w:val="22"/>
          <w:szCs w:val="22"/>
        </w:rPr>
        <w:t>miniPortal</w:t>
      </w:r>
      <w:proofErr w:type="spellEnd"/>
      <w:r w:rsidRPr="00863465">
        <w:rPr>
          <w:rFonts w:ascii="Arial" w:hAnsi="Arial" w:cs="Arial"/>
          <w:sz w:val="22"/>
          <w:szCs w:val="22"/>
        </w:rPr>
        <w:t xml:space="preserve"> konieczne jest dysponowanie przez użytkownika urządzeniem teleinformatycznym z dostępem do sieci Internet. Aplikacja działa na Platformie Windows, Mac i Linux. Specyfikacja połączenia, formatu przesyłanych danych oraz kodowania i oznaczania czasu odbioru danych: </w:t>
      </w:r>
    </w:p>
    <w:p w14:paraId="0E4A88B1" w14:textId="77777777" w:rsidR="00A941D0" w:rsidRPr="00863465" w:rsidRDefault="00A941D0" w:rsidP="002345FD">
      <w:pPr>
        <w:pStyle w:val="Akapitzlist"/>
        <w:numPr>
          <w:ilvl w:val="0"/>
          <w:numId w:val="47"/>
        </w:numPr>
        <w:spacing w:before="240" w:line="276" w:lineRule="auto"/>
        <w:ind w:right="91"/>
        <w:jc w:val="both"/>
        <w:rPr>
          <w:rFonts w:ascii="Arial" w:hAnsi="Arial" w:cs="Arial"/>
          <w:sz w:val="22"/>
          <w:szCs w:val="22"/>
        </w:rPr>
      </w:pPr>
      <w:r w:rsidRPr="00863465">
        <w:rPr>
          <w:rFonts w:ascii="Arial" w:hAnsi="Arial" w:cs="Arial"/>
          <w:sz w:val="22"/>
          <w:szCs w:val="22"/>
        </w:rPr>
        <w:t>specyfikacja połączenia - Formularze udostępnione są za pomocą protokołu TLS 1.2,</w:t>
      </w:r>
    </w:p>
    <w:p w14:paraId="5C6AA3F3" w14:textId="77777777" w:rsidR="00A941D0" w:rsidRDefault="00A941D0" w:rsidP="002345FD">
      <w:pPr>
        <w:pStyle w:val="Akapitzlist"/>
        <w:numPr>
          <w:ilvl w:val="0"/>
          <w:numId w:val="47"/>
        </w:numPr>
        <w:spacing w:before="240" w:line="276" w:lineRule="auto"/>
        <w:ind w:right="91"/>
        <w:jc w:val="both"/>
        <w:rPr>
          <w:rFonts w:ascii="Arial" w:hAnsi="Arial" w:cs="Arial"/>
          <w:sz w:val="22"/>
          <w:szCs w:val="22"/>
        </w:rPr>
      </w:pPr>
      <w:r w:rsidRPr="00991241">
        <w:rPr>
          <w:rFonts w:ascii="Arial" w:hAnsi="Arial" w:cs="Arial"/>
          <w:sz w:val="22"/>
          <w:szCs w:val="22"/>
        </w:rPr>
        <w:t xml:space="preserve">format danych oraz kodowanie </w:t>
      </w:r>
      <w:proofErr w:type="spellStart"/>
      <w:r w:rsidRPr="00991241">
        <w:rPr>
          <w:rFonts w:ascii="Arial" w:hAnsi="Arial" w:cs="Arial"/>
          <w:sz w:val="22"/>
          <w:szCs w:val="22"/>
        </w:rPr>
        <w:t>miniPortal</w:t>
      </w:r>
      <w:proofErr w:type="spellEnd"/>
      <w:r w:rsidRPr="00991241">
        <w:rPr>
          <w:rFonts w:ascii="Arial" w:hAnsi="Arial" w:cs="Arial"/>
          <w:sz w:val="22"/>
          <w:szCs w:val="22"/>
        </w:rPr>
        <w:t xml:space="preserve"> - Formularze dostępne są w formacie HTML z kodowaniem UTF-8,</w:t>
      </w:r>
    </w:p>
    <w:p w14:paraId="02207D38" w14:textId="77777777" w:rsidR="00A941D0" w:rsidRPr="00863465" w:rsidRDefault="00A941D0" w:rsidP="002345FD">
      <w:pPr>
        <w:pStyle w:val="Akapitzlist"/>
        <w:numPr>
          <w:ilvl w:val="0"/>
          <w:numId w:val="47"/>
        </w:numPr>
        <w:spacing w:before="240" w:line="276" w:lineRule="auto"/>
        <w:ind w:right="91"/>
        <w:jc w:val="both"/>
        <w:rPr>
          <w:rFonts w:ascii="Arial" w:hAnsi="Arial" w:cs="Arial"/>
          <w:sz w:val="22"/>
          <w:szCs w:val="22"/>
        </w:rPr>
      </w:pPr>
      <w:r w:rsidRPr="00863465">
        <w:rPr>
          <w:rFonts w:ascii="Arial" w:hAnsi="Arial" w:cs="Arial"/>
          <w:sz w:val="22"/>
          <w:szCs w:val="22"/>
        </w:rPr>
        <w:t xml:space="preserve">oznaczenia czasu odbioru danych – </w:t>
      </w:r>
      <w:proofErr w:type="spellStart"/>
      <w:r w:rsidRPr="00863465">
        <w:rPr>
          <w:rFonts w:ascii="Arial" w:hAnsi="Arial" w:cs="Arial"/>
          <w:sz w:val="22"/>
          <w:szCs w:val="22"/>
        </w:rPr>
        <w:t>miniPortal</w:t>
      </w:r>
      <w:proofErr w:type="spellEnd"/>
      <w:r w:rsidRPr="00863465">
        <w:rPr>
          <w:rFonts w:ascii="Arial" w:hAnsi="Arial" w:cs="Arial"/>
          <w:sz w:val="22"/>
          <w:szCs w:val="22"/>
        </w:rPr>
        <w:t xml:space="preserve"> - wszelkie operacje opierają się o czas serwera i dane zapisywane są z dokładnością co do setnej części sekundy,</w:t>
      </w:r>
    </w:p>
    <w:p w14:paraId="33707BF3" w14:textId="77777777" w:rsidR="00A941D0" w:rsidRPr="00991241" w:rsidRDefault="00A941D0" w:rsidP="002345FD">
      <w:pPr>
        <w:pStyle w:val="Akapitzlist"/>
        <w:numPr>
          <w:ilvl w:val="0"/>
          <w:numId w:val="47"/>
        </w:numPr>
        <w:spacing w:before="240" w:line="276" w:lineRule="auto"/>
        <w:ind w:right="91"/>
        <w:jc w:val="both"/>
        <w:rPr>
          <w:rFonts w:ascii="Arial" w:hAnsi="Arial" w:cs="Arial"/>
          <w:sz w:val="22"/>
          <w:szCs w:val="22"/>
        </w:rPr>
      </w:pPr>
      <w:r w:rsidRPr="00991241">
        <w:rPr>
          <w:rFonts w:ascii="Arial" w:hAnsi="Arial" w:cs="Arial"/>
          <w:sz w:val="22"/>
          <w:szCs w:val="22"/>
        </w:rPr>
        <w:t xml:space="preserve">integracja z systemem </w:t>
      </w:r>
      <w:proofErr w:type="spellStart"/>
      <w:r w:rsidRPr="00991241">
        <w:rPr>
          <w:rFonts w:ascii="Arial" w:hAnsi="Arial" w:cs="Arial"/>
          <w:sz w:val="22"/>
          <w:szCs w:val="22"/>
        </w:rPr>
        <w:t>ePUAP</w:t>
      </w:r>
      <w:proofErr w:type="spellEnd"/>
      <w:r w:rsidRPr="00991241">
        <w:rPr>
          <w:rFonts w:ascii="Arial" w:hAnsi="Arial" w:cs="Arial"/>
          <w:sz w:val="22"/>
          <w:szCs w:val="22"/>
        </w:rPr>
        <w:t xml:space="preserve"> jest wykonana w wykorzystaniem standardowego mechanizmu </w:t>
      </w:r>
      <w:proofErr w:type="spellStart"/>
      <w:r w:rsidRPr="00991241">
        <w:rPr>
          <w:rFonts w:ascii="Arial" w:hAnsi="Arial" w:cs="Arial"/>
          <w:sz w:val="22"/>
          <w:szCs w:val="22"/>
        </w:rPr>
        <w:t>ePUAP</w:t>
      </w:r>
      <w:proofErr w:type="spellEnd"/>
      <w:r w:rsidRPr="00991241">
        <w:rPr>
          <w:rFonts w:ascii="Arial" w:hAnsi="Arial" w:cs="Arial"/>
          <w:sz w:val="22"/>
          <w:szCs w:val="22"/>
        </w:rPr>
        <w:t>. W przypadku Wykonawcy wysyłającego wniosek do Zamawiającego, ESP Zamawiającego automatycznie generuje Rodzaj Urzędowego Poświadczenia Odbioru czyli Urzędowe Poświadczenie Przedłożenia (UPP), które jest powiązane z wysyłanym dokumentem. W UPP w sekcji „Dane poświadczenia” jest zawarta informacja o dacie doręczenia.</w:t>
      </w:r>
    </w:p>
    <w:p w14:paraId="7D4FF25E" w14:textId="77777777" w:rsidR="00A941D0" w:rsidRDefault="00A941D0" w:rsidP="002345FD">
      <w:pPr>
        <w:pStyle w:val="Akapitzlist"/>
        <w:numPr>
          <w:ilvl w:val="0"/>
          <w:numId w:val="28"/>
        </w:numPr>
        <w:spacing w:before="240" w:line="276" w:lineRule="auto"/>
        <w:ind w:left="284" w:right="91"/>
        <w:jc w:val="both"/>
        <w:rPr>
          <w:rFonts w:ascii="Arial" w:hAnsi="Arial" w:cs="Arial"/>
          <w:sz w:val="22"/>
          <w:szCs w:val="22"/>
        </w:rPr>
      </w:pPr>
      <w:r w:rsidRPr="005B1EA1">
        <w:rPr>
          <w:rFonts w:ascii="Arial" w:hAnsi="Arial" w:cs="Arial"/>
          <w:sz w:val="22"/>
          <w:szCs w:val="22"/>
        </w:rPr>
        <w:t xml:space="preserve">System </w:t>
      </w:r>
      <w:proofErr w:type="spellStart"/>
      <w:r w:rsidRPr="005B1EA1">
        <w:rPr>
          <w:rFonts w:ascii="Arial" w:hAnsi="Arial" w:cs="Arial"/>
          <w:sz w:val="22"/>
          <w:szCs w:val="22"/>
        </w:rPr>
        <w:t>miniPortal</w:t>
      </w:r>
      <w:proofErr w:type="spellEnd"/>
      <w:r w:rsidRPr="005B1EA1">
        <w:rPr>
          <w:rFonts w:ascii="Arial" w:hAnsi="Arial" w:cs="Arial"/>
          <w:sz w:val="22"/>
          <w:szCs w:val="22"/>
        </w:rPr>
        <w:t xml:space="preserve"> dostępny jest za pośrednictwem następujących przeglądarek internetowych:</w:t>
      </w:r>
    </w:p>
    <w:p w14:paraId="7F11EFDD" w14:textId="77777777" w:rsidR="00A941D0" w:rsidRPr="000F3E2C" w:rsidRDefault="00A941D0" w:rsidP="002345FD">
      <w:pPr>
        <w:pStyle w:val="Akapitzlist"/>
        <w:numPr>
          <w:ilvl w:val="0"/>
          <w:numId w:val="48"/>
        </w:numPr>
        <w:spacing w:before="240" w:line="276" w:lineRule="auto"/>
        <w:ind w:right="91"/>
        <w:jc w:val="both"/>
        <w:rPr>
          <w:rFonts w:ascii="Arial" w:hAnsi="Arial" w:cs="Arial"/>
          <w:sz w:val="22"/>
          <w:szCs w:val="22"/>
          <w:lang w:val="en-US"/>
        </w:rPr>
      </w:pPr>
      <w:r w:rsidRPr="000F3E2C">
        <w:rPr>
          <w:rFonts w:ascii="Arial" w:hAnsi="Arial" w:cs="Arial"/>
          <w:sz w:val="22"/>
          <w:szCs w:val="22"/>
          <w:lang w:val="en-US"/>
        </w:rPr>
        <w:t xml:space="preserve">Microsoft Internet Explorer od </w:t>
      </w:r>
      <w:proofErr w:type="spellStart"/>
      <w:r w:rsidRPr="000F3E2C">
        <w:rPr>
          <w:rFonts w:ascii="Arial" w:hAnsi="Arial" w:cs="Arial"/>
          <w:sz w:val="22"/>
          <w:szCs w:val="22"/>
          <w:lang w:val="en-US"/>
        </w:rPr>
        <w:t>wersji</w:t>
      </w:r>
      <w:proofErr w:type="spellEnd"/>
      <w:r w:rsidRPr="000F3E2C">
        <w:rPr>
          <w:rFonts w:ascii="Arial" w:hAnsi="Arial" w:cs="Arial"/>
          <w:sz w:val="22"/>
          <w:szCs w:val="22"/>
          <w:lang w:val="en-US"/>
        </w:rPr>
        <w:t xml:space="preserve"> 11.0</w:t>
      </w:r>
    </w:p>
    <w:p w14:paraId="6E2BEAE4" w14:textId="77777777" w:rsidR="00A941D0" w:rsidRPr="00991241" w:rsidRDefault="00A941D0" w:rsidP="002345FD">
      <w:pPr>
        <w:pStyle w:val="Akapitzlist"/>
        <w:numPr>
          <w:ilvl w:val="0"/>
          <w:numId w:val="48"/>
        </w:numPr>
        <w:spacing w:before="240" w:line="276" w:lineRule="auto"/>
        <w:ind w:right="91"/>
        <w:jc w:val="both"/>
        <w:rPr>
          <w:rFonts w:ascii="Arial" w:hAnsi="Arial" w:cs="Arial"/>
          <w:sz w:val="22"/>
          <w:szCs w:val="22"/>
        </w:rPr>
      </w:pPr>
      <w:r w:rsidRPr="00991241">
        <w:rPr>
          <w:rFonts w:ascii="Arial" w:hAnsi="Arial" w:cs="Arial"/>
          <w:sz w:val="22"/>
          <w:szCs w:val="22"/>
        </w:rPr>
        <w:t xml:space="preserve">Mozilla </w:t>
      </w:r>
      <w:proofErr w:type="spellStart"/>
      <w:r w:rsidRPr="00991241">
        <w:rPr>
          <w:rFonts w:ascii="Arial" w:hAnsi="Arial" w:cs="Arial"/>
          <w:sz w:val="22"/>
          <w:szCs w:val="22"/>
        </w:rPr>
        <w:t>Firefox</w:t>
      </w:r>
      <w:proofErr w:type="spellEnd"/>
      <w:r w:rsidRPr="00991241">
        <w:rPr>
          <w:rFonts w:ascii="Arial" w:hAnsi="Arial" w:cs="Arial"/>
          <w:sz w:val="22"/>
          <w:szCs w:val="22"/>
        </w:rPr>
        <w:t xml:space="preserve"> od wersji 15</w:t>
      </w:r>
    </w:p>
    <w:p w14:paraId="25DF258A" w14:textId="77777777" w:rsidR="00A941D0" w:rsidRPr="00991241" w:rsidRDefault="00A941D0" w:rsidP="002345FD">
      <w:pPr>
        <w:pStyle w:val="Akapitzlist"/>
        <w:numPr>
          <w:ilvl w:val="0"/>
          <w:numId w:val="48"/>
        </w:numPr>
        <w:spacing w:before="240" w:line="276" w:lineRule="auto"/>
        <w:ind w:right="91"/>
        <w:jc w:val="both"/>
        <w:rPr>
          <w:rFonts w:ascii="Arial" w:hAnsi="Arial" w:cs="Arial"/>
          <w:sz w:val="22"/>
          <w:szCs w:val="22"/>
        </w:rPr>
      </w:pPr>
      <w:r w:rsidRPr="00991241">
        <w:rPr>
          <w:rFonts w:ascii="Arial" w:hAnsi="Arial" w:cs="Arial"/>
          <w:sz w:val="22"/>
          <w:szCs w:val="22"/>
        </w:rPr>
        <w:t>Google Chrome od wersji 20</w:t>
      </w:r>
    </w:p>
    <w:p w14:paraId="7CAFEA95" w14:textId="77777777" w:rsidR="00A941D0" w:rsidRPr="00991241" w:rsidRDefault="00A941D0" w:rsidP="002345FD">
      <w:pPr>
        <w:pStyle w:val="Akapitzlist"/>
        <w:numPr>
          <w:ilvl w:val="0"/>
          <w:numId w:val="48"/>
        </w:numPr>
        <w:spacing w:before="240" w:line="276" w:lineRule="auto"/>
        <w:ind w:right="91"/>
        <w:jc w:val="both"/>
        <w:rPr>
          <w:rFonts w:ascii="Arial" w:hAnsi="Arial" w:cs="Arial"/>
          <w:sz w:val="22"/>
          <w:szCs w:val="22"/>
        </w:rPr>
      </w:pPr>
      <w:r w:rsidRPr="00991241">
        <w:rPr>
          <w:rFonts w:ascii="Arial" w:hAnsi="Arial" w:cs="Arial"/>
          <w:sz w:val="22"/>
          <w:szCs w:val="22"/>
        </w:rPr>
        <w:t>Microsoft Edge</w:t>
      </w:r>
    </w:p>
    <w:p w14:paraId="03C752F7" w14:textId="77777777" w:rsidR="00A941D0" w:rsidRDefault="00A941D0" w:rsidP="002345FD">
      <w:pPr>
        <w:pStyle w:val="Akapitzlist"/>
        <w:numPr>
          <w:ilvl w:val="0"/>
          <w:numId w:val="28"/>
        </w:numPr>
        <w:spacing w:before="240" w:line="276" w:lineRule="auto"/>
        <w:ind w:left="284" w:right="91" w:hanging="284"/>
        <w:jc w:val="both"/>
        <w:rPr>
          <w:rFonts w:ascii="Arial" w:hAnsi="Arial" w:cs="Arial"/>
          <w:sz w:val="22"/>
          <w:szCs w:val="22"/>
        </w:rPr>
      </w:pPr>
      <w:r w:rsidRPr="005B1EA1">
        <w:rPr>
          <w:rFonts w:ascii="Arial" w:hAnsi="Arial" w:cs="Arial"/>
          <w:sz w:val="22"/>
          <w:szCs w:val="22"/>
        </w:rPr>
        <w:t>Maksymalny rozmiar plików przesyłanych za pośrednictwem dedykowanych formularzy: „Formularz złożenia, zmiany, wycofania oferty lub wniosku” i „Formularza do komunikacji” wynosi 150 MB.</w:t>
      </w:r>
    </w:p>
    <w:p w14:paraId="10C67286" w14:textId="77777777" w:rsidR="00A941D0" w:rsidRDefault="00A941D0" w:rsidP="002345FD">
      <w:pPr>
        <w:pStyle w:val="Akapitzlist"/>
        <w:numPr>
          <w:ilvl w:val="0"/>
          <w:numId w:val="28"/>
        </w:numPr>
        <w:spacing w:before="240" w:line="276" w:lineRule="auto"/>
        <w:ind w:left="284" w:right="91" w:hanging="284"/>
        <w:jc w:val="both"/>
        <w:rPr>
          <w:rFonts w:ascii="Arial" w:hAnsi="Arial" w:cs="Arial"/>
          <w:sz w:val="22"/>
          <w:szCs w:val="22"/>
        </w:rPr>
      </w:pPr>
      <w:r w:rsidRPr="005B1EA1">
        <w:rPr>
          <w:rFonts w:ascii="Arial" w:hAnsi="Arial" w:cs="Arial"/>
          <w:sz w:val="22"/>
          <w:szCs w:val="22"/>
        </w:rPr>
        <w:t xml:space="preserve">Za datę przekazania oferty, wniosków, zawiadomień, dokumentów elektronicznych, oświadczeń lub elektronicznych kopii dokumentów lub oświadczeń oraz innych informacji przyjmuje się datę ich przekazania na </w:t>
      </w:r>
      <w:proofErr w:type="spellStart"/>
      <w:r w:rsidRPr="005B1EA1">
        <w:rPr>
          <w:rFonts w:ascii="Arial" w:hAnsi="Arial" w:cs="Arial"/>
          <w:sz w:val="22"/>
          <w:szCs w:val="22"/>
        </w:rPr>
        <w:t>ePUAP</w:t>
      </w:r>
      <w:proofErr w:type="spellEnd"/>
      <w:r w:rsidRPr="005B1EA1">
        <w:rPr>
          <w:rFonts w:ascii="Arial" w:hAnsi="Arial" w:cs="Arial"/>
          <w:sz w:val="22"/>
          <w:szCs w:val="22"/>
        </w:rPr>
        <w:t>.</w:t>
      </w:r>
    </w:p>
    <w:p w14:paraId="28243947" w14:textId="77777777" w:rsidR="00A941D0" w:rsidRDefault="00A941D0" w:rsidP="002345FD">
      <w:pPr>
        <w:pStyle w:val="Akapitzlist"/>
        <w:numPr>
          <w:ilvl w:val="0"/>
          <w:numId w:val="28"/>
        </w:numPr>
        <w:spacing w:before="240" w:line="276" w:lineRule="auto"/>
        <w:ind w:left="284" w:right="91" w:hanging="284"/>
        <w:jc w:val="both"/>
        <w:rPr>
          <w:rFonts w:ascii="Arial" w:hAnsi="Arial" w:cs="Arial"/>
          <w:sz w:val="22"/>
          <w:szCs w:val="22"/>
        </w:rPr>
      </w:pPr>
      <w:r w:rsidRPr="005B1EA1">
        <w:rPr>
          <w:rFonts w:ascii="Arial" w:hAnsi="Arial" w:cs="Arial"/>
          <w:sz w:val="22"/>
          <w:szCs w:val="22"/>
        </w:rPr>
        <w:t xml:space="preserve">Zamawiający przekazuje link do postępowania oraz ID postępowania jako załącznik do niniejszej SWZ. Podczas komunikacji przez </w:t>
      </w:r>
      <w:proofErr w:type="spellStart"/>
      <w:r w:rsidRPr="005B1EA1">
        <w:rPr>
          <w:rFonts w:ascii="Arial" w:hAnsi="Arial" w:cs="Arial"/>
          <w:sz w:val="22"/>
          <w:szCs w:val="22"/>
        </w:rPr>
        <w:t>miniPortal</w:t>
      </w:r>
      <w:proofErr w:type="spellEnd"/>
      <w:r w:rsidRPr="005B1EA1">
        <w:rPr>
          <w:rFonts w:ascii="Arial" w:hAnsi="Arial" w:cs="Arial"/>
          <w:sz w:val="22"/>
          <w:szCs w:val="22"/>
        </w:rPr>
        <w:t xml:space="preserve"> i </w:t>
      </w:r>
      <w:proofErr w:type="spellStart"/>
      <w:r w:rsidRPr="005B1EA1">
        <w:rPr>
          <w:rFonts w:ascii="Arial" w:hAnsi="Arial" w:cs="Arial"/>
          <w:sz w:val="22"/>
          <w:szCs w:val="22"/>
        </w:rPr>
        <w:t>ePuap</w:t>
      </w:r>
      <w:proofErr w:type="spellEnd"/>
      <w:r w:rsidRPr="005B1EA1">
        <w:rPr>
          <w:rFonts w:ascii="Arial" w:hAnsi="Arial" w:cs="Arial"/>
          <w:sz w:val="22"/>
          <w:szCs w:val="22"/>
        </w:rPr>
        <w:t xml:space="preserve"> należy posługiwać się ID postępowania wskazanym w załączniku do SWZ oraz dostępnym na stronie postępowania w </w:t>
      </w:r>
      <w:proofErr w:type="spellStart"/>
      <w:r w:rsidRPr="005B1EA1">
        <w:rPr>
          <w:rFonts w:ascii="Arial" w:hAnsi="Arial" w:cs="Arial"/>
          <w:sz w:val="22"/>
          <w:szCs w:val="22"/>
        </w:rPr>
        <w:t>miniPortalu</w:t>
      </w:r>
      <w:proofErr w:type="spellEnd"/>
      <w:r w:rsidRPr="005B1EA1">
        <w:rPr>
          <w:rFonts w:ascii="Arial" w:hAnsi="Arial" w:cs="Arial"/>
          <w:sz w:val="22"/>
          <w:szCs w:val="22"/>
        </w:rPr>
        <w:t xml:space="preserve"> (UWAGA – podczas komunikacji nie należy podawać ID postępowania, który generuje się automatycznie w ogłoszeniu o zamówieniu). Dane postępowanie można wyszukać również na Liście wszystkich postępowań w </w:t>
      </w:r>
      <w:proofErr w:type="spellStart"/>
      <w:r w:rsidRPr="005B1EA1">
        <w:rPr>
          <w:rFonts w:ascii="Arial" w:hAnsi="Arial" w:cs="Arial"/>
          <w:sz w:val="22"/>
          <w:szCs w:val="22"/>
        </w:rPr>
        <w:t>miniPortalu</w:t>
      </w:r>
      <w:proofErr w:type="spellEnd"/>
      <w:r w:rsidRPr="005B1EA1">
        <w:rPr>
          <w:rFonts w:ascii="Arial" w:hAnsi="Arial" w:cs="Arial"/>
          <w:sz w:val="22"/>
          <w:szCs w:val="22"/>
        </w:rPr>
        <w:t xml:space="preserve"> klikając wcześniej opcję „Dla Wykonawców” lub ze strony głównej z zakładki Postępowania.</w:t>
      </w:r>
    </w:p>
    <w:p w14:paraId="10B60DEC" w14:textId="77777777" w:rsidR="00A941D0" w:rsidRDefault="00A941D0" w:rsidP="002345FD">
      <w:pPr>
        <w:pStyle w:val="Akapitzlist"/>
        <w:numPr>
          <w:ilvl w:val="0"/>
          <w:numId w:val="28"/>
        </w:numPr>
        <w:spacing w:before="240" w:line="276" w:lineRule="auto"/>
        <w:ind w:left="284" w:right="91" w:hanging="284"/>
        <w:jc w:val="both"/>
        <w:rPr>
          <w:rFonts w:ascii="Arial" w:hAnsi="Arial" w:cs="Arial"/>
          <w:sz w:val="22"/>
          <w:szCs w:val="22"/>
        </w:rPr>
      </w:pPr>
      <w:r w:rsidRPr="005B1EA1">
        <w:rPr>
          <w:rFonts w:ascii="Arial" w:hAnsi="Arial" w:cs="Arial"/>
          <w:sz w:val="22"/>
          <w:szCs w:val="22"/>
        </w:rPr>
        <w:t xml:space="preserve">W postępowaniu o udzielenie zamówienia komunikacja pomiędzy Zamawiającym a Wykonawcami (za wyjątkiem składania ofert) w szczególności składanie oświadczeń, wniosków, zawiadomień oraz przekazywanie informacji odbywa się elektronicznie za </w:t>
      </w:r>
      <w:r w:rsidRPr="005B1EA1">
        <w:rPr>
          <w:rFonts w:ascii="Arial" w:hAnsi="Arial" w:cs="Arial"/>
          <w:sz w:val="22"/>
          <w:szCs w:val="22"/>
        </w:rPr>
        <w:lastRenderedPageBreak/>
        <w:t xml:space="preserve">pośrednictwem dedykowanego formularza: „Formularz do komunikacji” dostępnego przez </w:t>
      </w:r>
      <w:proofErr w:type="spellStart"/>
      <w:r w:rsidRPr="005B1EA1">
        <w:rPr>
          <w:rFonts w:ascii="Arial" w:hAnsi="Arial" w:cs="Arial"/>
          <w:sz w:val="22"/>
          <w:szCs w:val="22"/>
        </w:rPr>
        <w:t>miniPortal</w:t>
      </w:r>
      <w:proofErr w:type="spellEnd"/>
      <w:r w:rsidRPr="005B1EA1">
        <w:rPr>
          <w:rFonts w:ascii="Arial" w:hAnsi="Arial" w:cs="Arial"/>
          <w:sz w:val="22"/>
          <w:szCs w:val="22"/>
        </w:rPr>
        <w:t>. We wszelkiej korespondencji związanej z niniejszym postępowaniem Zamawiający i Wykonawcy posługują się numerem ogłoszenia (BZP lub ID postępowania, o którym mowa w ust. 8).</w:t>
      </w:r>
    </w:p>
    <w:p w14:paraId="3340C1E5" w14:textId="77777777" w:rsidR="00A941D0" w:rsidRDefault="00A941D0" w:rsidP="002345FD">
      <w:pPr>
        <w:pStyle w:val="Akapitzlist"/>
        <w:numPr>
          <w:ilvl w:val="0"/>
          <w:numId w:val="28"/>
        </w:numPr>
        <w:spacing w:before="240" w:line="276" w:lineRule="auto"/>
        <w:ind w:left="284" w:right="91" w:hanging="284"/>
        <w:jc w:val="both"/>
        <w:rPr>
          <w:rFonts w:ascii="Arial" w:hAnsi="Arial" w:cs="Arial"/>
          <w:sz w:val="22"/>
          <w:szCs w:val="22"/>
        </w:rPr>
      </w:pPr>
      <w:r w:rsidRPr="00C23701">
        <w:rPr>
          <w:rFonts w:ascii="Arial" w:hAnsi="Arial" w:cs="Arial"/>
          <w:sz w:val="22"/>
          <w:szCs w:val="22"/>
        </w:rPr>
        <w:t xml:space="preserve">Zamawiający może również komunikować się z Wykonawcami za pomocą poczty elektronicznej, email </w:t>
      </w:r>
      <w:hyperlink r:id="rId23" w:history="1">
        <w:r w:rsidRPr="001E40BF">
          <w:rPr>
            <w:rStyle w:val="Hipercze"/>
            <w:rFonts w:ascii="Arial" w:hAnsi="Arial" w:cs="Arial"/>
            <w:sz w:val="22"/>
            <w:szCs w:val="22"/>
          </w:rPr>
          <w:t>rops@</w:t>
        </w:r>
        <w:r>
          <w:rPr>
            <w:rStyle w:val="Hipercze"/>
            <w:rFonts w:ascii="Arial" w:hAnsi="Arial" w:cs="Arial"/>
            <w:sz w:val="22"/>
            <w:szCs w:val="22"/>
          </w:rPr>
          <w:t>rops.</w:t>
        </w:r>
        <w:r w:rsidRPr="001E40BF">
          <w:rPr>
            <w:rStyle w:val="Hipercze"/>
            <w:rFonts w:ascii="Arial" w:hAnsi="Arial" w:cs="Arial"/>
            <w:sz w:val="22"/>
            <w:szCs w:val="22"/>
          </w:rPr>
          <w:t>lubelskie.pl</w:t>
        </w:r>
      </w:hyperlink>
      <w:r>
        <w:rPr>
          <w:rFonts w:ascii="Arial" w:hAnsi="Arial" w:cs="Arial"/>
          <w:sz w:val="22"/>
          <w:szCs w:val="22"/>
        </w:rPr>
        <w:t xml:space="preserve"> .</w:t>
      </w:r>
    </w:p>
    <w:p w14:paraId="565B39A5" w14:textId="77777777" w:rsidR="00A941D0" w:rsidRPr="00C23701" w:rsidRDefault="00A941D0" w:rsidP="002345FD">
      <w:pPr>
        <w:pStyle w:val="Akapitzlist"/>
        <w:numPr>
          <w:ilvl w:val="0"/>
          <w:numId w:val="28"/>
        </w:numPr>
        <w:spacing w:before="240" w:line="276" w:lineRule="auto"/>
        <w:ind w:left="284" w:right="91" w:hanging="284"/>
        <w:jc w:val="both"/>
        <w:rPr>
          <w:rFonts w:ascii="Arial" w:hAnsi="Arial" w:cs="Arial"/>
          <w:sz w:val="22"/>
          <w:szCs w:val="22"/>
        </w:rPr>
      </w:pPr>
      <w:r w:rsidRPr="00C23701">
        <w:rPr>
          <w:rFonts w:ascii="Arial" w:hAnsi="Arial" w:cs="Arial"/>
          <w:sz w:val="22"/>
          <w:szCs w:val="22"/>
        </w:rPr>
        <w:t>Dokumenty elektroniczne (za wyjątkiem ofert), składane są przez Wykonawcę za pośrednictwem „Formularza do komunikacji” jako załączniki. Zamawiający dopuszcza również możliwość składania dokumentów elektronicznych (za wyjątkiem oferty) za pomocą poczty elektronicznej, na wskazany w ust. 10 adres email.</w:t>
      </w:r>
    </w:p>
    <w:p w14:paraId="04BF456A" w14:textId="77777777" w:rsidR="00A941D0" w:rsidRPr="00991241" w:rsidRDefault="00A941D0" w:rsidP="002345FD">
      <w:pPr>
        <w:pStyle w:val="Akapitzlist"/>
        <w:numPr>
          <w:ilvl w:val="0"/>
          <w:numId w:val="28"/>
        </w:numPr>
        <w:spacing w:before="240" w:line="276" w:lineRule="auto"/>
        <w:ind w:left="284" w:right="91" w:hanging="284"/>
        <w:jc w:val="both"/>
        <w:rPr>
          <w:rFonts w:ascii="Arial" w:hAnsi="Arial" w:cs="Arial"/>
          <w:sz w:val="22"/>
          <w:szCs w:val="22"/>
        </w:rPr>
      </w:pPr>
      <w:r w:rsidRPr="006D215B">
        <w:rPr>
          <w:rFonts w:ascii="Arial" w:hAnsi="Arial" w:cs="Arial"/>
          <w:sz w:val="22"/>
          <w:szCs w:val="22"/>
        </w:rPr>
        <w:t>Z</w:t>
      </w:r>
      <w:r w:rsidRPr="00991241">
        <w:rPr>
          <w:rFonts w:ascii="Arial" w:hAnsi="Arial" w:cs="Arial"/>
          <w:sz w:val="22"/>
          <w:szCs w:val="22"/>
        </w:rPr>
        <w:t xml:space="preserve">amawiający wyznacza następujące osoby do kontaktu z Wykonawcami: </w:t>
      </w:r>
      <w:r>
        <w:rPr>
          <w:rFonts w:ascii="Arial" w:hAnsi="Arial" w:cs="Arial"/>
          <w:sz w:val="22"/>
          <w:szCs w:val="22"/>
        </w:rPr>
        <w:t>Katarzyna Szafran</w:t>
      </w:r>
      <w:r w:rsidRPr="00991241">
        <w:rPr>
          <w:rFonts w:ascii="Arial" w:hAnsi="Arial" w:cs="Arial"/>
          <w:sz w:val="22"/>
          <w:szCs w:val="22"/>
        </w:rPr>
        <w:t>, Agnieszka Piłat.</w:t>
      </w:r>
    </w:p>
    <w:p w14:paraId="38D69826" w14:textId="77777777" w:rsidR="00A941D0" w:rsidRPr="006D215B" w:rsidRDefault="00A941D0" w:rsidP="002345FD">
      <w:pPr>
        <w:pStyle w:val="Akapitzlist"/>
        <w:numPr>
          <w:ilvl w:val="0"/>
          <w:numId w:val="28"/>
        </w:numPr>
        <w:spacing w:before="240" w:line="276" w:lineRule="auto"/>
        <w:ind w:left="284" w:right="91" w:hanging="284"/>
        <w:jc w:val="both"/>
        <w:rPr>
          <w:rFonts w:ascii="Arial" w:hAnsi="Arial" w:cs="Arial"/>
          <w:sz w:val="22"/>
          <w:szCs w:val="22"/>
        </w:rPr>
      </w:pPr>
      <w:r w:rsidRPr="006D215B">
        <w:rPr>
          <w:rFonts w:ascii="Arial" w:hAnsi="Arial" w:cs="Arial"/>
          <w:sz w:val="22"/>
          <w:szCs w:val="22"/>
        </w:rPr>
        <w:t>Wykonawca może zwrócić  się do Zamawiającego z wnioskiem o wyjaśnienie treści SWZ.</w:t>
      </w:r>
    </w:p>
    <w:p w14:paraId="1B97BCD4" w14:textId="77777777" w:rsidR="00A941D0" w:rsidRPr="006D215B" w:rsidRDefault="00A941D0" w:rsidP="002345FD">
      <w:pPr>
        <w:pStyle w:val="Akapitzlist"/>
        <w:numPr>
          <w:ilvl w:val="0"/>
          <w:numId w:val="28"/>
        </w:numPr>
        <w:spacing w:before="240" w:line="276" w:lineRule="auto"/>
        <w:ind w:left="284" w:right="91" w:hanging="284"/>
        <w:jc w:val="both"/>
        <w:rPr>
          <w:rFonts w:ascii="Arial" w:hAnsi="Arial" w:cs="Arial"/>
          <w:sz w:val="22"/>
          <w:szCs w:val="22"/>
        </w:rPr>
      </w:pPr>
      <w:r w:rsidRPr="006D215B">
        <w:rPr>
          <w:rFonts w:ascii="Arial" w:hAnsi="Arial" w:cs="Arial"/>
          <w:sz w:val="22"/>
          <w:szCs w:val="22"/>
        </w:rPr>
        <w:t>Zamawiający jest obowiązany udzielić wyjaśnień niezwłocznie, jednak nie później niż na 2 dni przed upływem terminu składania odpowiednio ofert, pod warunkiem że wniosek o wyjaśnienie treści SWZ wpłynął do zamawiającego nie później niż na 4 dni przed upływem terminu składania odpowiednio ofert.</w:t>
      </w:r>
    </w:p>
    <w:p w14:paraId="2733CE62" w14:textId="77777777" w:rsidR="00A941D0" w:rsidRPr="006D215B" w:rsidRDefault="00A941D0" w:rsidP="002345FD">
      <w:pPr>
        <w:pStyle w:val="Akapitzlist"/>
        <w:numPr>
          <w:ilvl w:val="0"/>
          <w:numId w:val="28"/>
        </w:numPr>
        <w:spacing w:before="240" w:line="276" w:lineRule="auto"/>
        <w:ind w:left="284" w:right="91" w:hanging="284"/>
        <w:jc w:val="both"/>
        <w:rPr>
          <w:rFonts w:ascii="Arial" w:hAnsi="Arial" w:cs="Arial"/>
          <w:sz w:val="22"/>
          <w:szCs w:val="22"/>
        </w:rPr>
      </w:pPr>
      <w:r w:rsidRPr="006D215B">
        <w:rPr>
          <w:rFonts w:ascii="Arial" w:hAnsi="Arial" w:cs="Arial"/>
          <w:sz w:val="22"/>
          <w:szCs w:val="22"/>
        </w:rPr>
        <w:t>Jeżeli zamawiający nie udzieli wyjaśnień w terminie, o którym mowa w ust. 1</w:t>
      </w:r>
      <w:r>
        <w:rPr>
          <w:rFonts w:ascii="Arial" w:hAnsi="Arial" w:cs="Arial"/>
          <w:sz w:val="22"/>
          <w:szCs w:val="22"/>
        </w:rPr>
        <w:t>4</w:t>
      </w:r>
      <w:r w:rsidRPr="006D215B">
        <w:rPr>
          <w:rFonts w:ascii="Arial" w:hAnsi="Arial" w:cs="Arial"/>
          <w:sz w:val="22"/>
          <w:szCs w:val="22"/>
        </w:rPr>
        <w:t>, przedłuża termin składania ofert o czas niezbędny do zapoznania się wszystkich zainteresowanych wykonawców z wyjaśnieniami niezbędnymi do należytego przygotowania i złożenia ofert. W  przypadku  gdy wniosek  o  wyjaśnienie  treści  SWZ  nie  wpłynął  w  terminie,  o  którym  mowa  w  ust. 1</w:t>
      </w:r>
      <w:r>
        <w:rPr>
          <w:rFonts w:ascii="Arial" w:hAnsi="Arial" w:cs="Arial"/>
          <w:sz w:val="22"/>
          <w:szCs w:val="22"/>
        </w:rPr>
        <w:t>4</w:t>
      </w:r>
      <w:r w:rsidRPr="006D215B">
        <w:rPr>
          <w:rFonts w:ascii="Arial" w:hAnsi="Arial" w:cs="Arial"/>
          <w:sz w:val="22"/>
          <w:szCs w:val="22"/>
        </w:rPr>
        <w:t>, zamawiający  nie  ma  obowiązku  udzielania  wyjaśnień  SWZ  oraz  obowiązku  przedłużenia terminu składania ofert.</w:t>
      </w:r>
    </w:p>
    <w:p w14:paraId="09815661" w14:textId="77777777" w:rsidR="00A941D0" w:rsidRPr="006D215B" w:rsidRDefault="00A941D0" w:rsidP="002345FD">
      <w:pPr>
        <w:pStyle w:val="Akapitzlist"/>
        <w:numPr>
          <w:ilvl w:val="0"/>
          <w:numId w:val="28"/>
        </w:numPr>
        <w:spacing w:before="240" w:line="276" w:lineRule="auto"/>
        <w:ind w:left="284" w:right="91" w:hanging="284"/>
        <w:jc w:val="both"/>
        <w:rPr>
          <w:rFonts w:ascii="Arial" w:hAnsi="Arial" w:cs="Arial"/>
          <w:sz w:val="22"/>
          <w:szCs w:val="22"/>
        </w:rPr>
      </w:pPr>
      <w:r w:rsidRPr="006D215B">
        <w:rPr>
          <w:rFonts w:ascii="Arial" w:hAnsi="Arial" w:cs="Arial"/>
          <w:sz w:val="22"/>
          <w:szCs w:val="22"/>
        </w:rPr>
        <w:t>Przedłużenie terminu składania ofert, o których mowa w ust. 1</w:t>
      </w:r>
      <w:r>
        <w:rPr>
          <w:rFonts w:ascii="Arial" w:hAnsi="Arial" w:cs="Arial"/>
          <w:sz w:val="22"/>
          <w:szCs w:val="22"/>
        </w:rPr>
        <w:t>5</w:t>
      </w:r>
      <w:r w:rsidRPr="006D215B">
        <w:rPr>
          <w:rFonts w:ascii="Arial" w:hAnsi="Arial" w:cs="Arial"/>
          <w:sz w:val="22"/>
          <w:szCs w:val="22"/>
        </w:rPr>
        <w:t>, nie wpływa na bieg terminu składania wniosku o wyjaśnienie treści SWZ.</w:t>
      </w:r>
    </w:p>
    <w:p w14:paraId="41DB735F" w14:textId="77777777" w:rsidR="00A941D0" w:rsidRPr="006D215B" w:rsidRDefault="00A941D0" w:rsidP="002345FD">
      <w:pPr>
        <w:numPr>
          <w:ilvl w:val="0"/>
          <w:numId w:val="1"/>
        </w:numPr>
        <w:pBdr>
          <w:bottom w:val="double" w:sz="4" w:space="1" w:color="auto"/>
        </w:pBdr>
        <w:shd w:val="clear" w:color="auto" w:fill="DAEEF3"/>
        <w:tabs>
          <w:tab w:val="left" w:pos="426"/>
        </w:tabs>
        <w:spacing w:before="360" w:after="40" w:line="276" w:lineRule="auto"/>
        <w:ind w:left="426" w:right="23" w:hanging="426"/>
        <w:jc w:val="both"/>
        <w:rPr>
          <w:rFonts w:ascii="Arial" w:eastAsia="Verdana" w:hAnsi="Arial" w:cs="Arial"/>
          <w:b/>
          <w:bCs/>
          <w:sz w:val="22"/>
          <w:szCs w:val="22"/>
          <w:lang w:val="cs-CZ"/>
        </w:rPr>
      </w:pPr>
      <w:bookmarkStart w:id="11" w:name="bookmark12"/>
      <w:r w:rsidRPr="006D215B">
        <w:rPr>
          <w:rFonts w:ascii="Arial" w:eastAsia="Verdana" w:hAnsi="Arial" w:cs="Arial"/>
          <w:b/>
          <w:bCs/>
          <w:sz w:val="22"/>
          <w:szCs w:val="22"/>
          <w:lang w:val="cs-CZ"/>
        </w:rPr>
        <w:tab/>
        <w:t>OPIS SPOSOBU PRZYGOTOWANIA OFER</w:t>
      </w:r>
      <w:bookmarkEnd w:id="11"/>
      <w:r w:rsidRPr="006D215B">
        <w:rPr>
          <w:rFonts w:ascii="Arial" w:eastAsia="Verdana" w:hAnsi="Arial" w:cs="Arial"/>
          <w:b/>
          <w:bCs/>
          <w:sz w:val="22"/>
          <w:szCs w:val="22"/>
          <w:lang w:val="cs-CZ"/>
        </w:rPr>
        <w:t>T ORAZ WYMAGANIA FORMALNE DOTYCZĄCE SKŁADANYCH OŚWIADCZEŃ I DOKUMENTÓW</w:t>
      </w:r>
    </w:p>
    <w:p w14:paraId="1AE5DCD4" w14:textId="4BE3C002" w:rsidR="00A941D0" w:rsidRPr="006D215B" w:rsidRDefault="00A941D0" w:rsidP="002345FD">
      <w:pPr>
        <w:pStyle w:val="Akapitzlist"/>
        <w:numPr>
          <w:ilvl w:val="0"/>
          <w:numId w:val="29"/>
        </w:numPr>
        <w:spacing w:before="240" w:line="276" w:lineRule="auto"/>
        <w:ind w:left="284" w:hanging="284"/>
        <w:jc w:val="both"/>
        <w:rPr>
          <w:rFonts w:ascii="Arial" w:eastAsia="Verdana" w:hAnsi="Arial" w:cs="Arial"/>
          <w:sz w:val="22"/>
          <w:szCs w:val="22"/>
        </w:rPr>
      </w:pPr>
      <w:r w:rsidRPr="006D215B">
        <w:rPr>
          <w:rFonts w:ascii="Arial" w:eastAsia="Verdana" w:hAnsi="Arial" w:cs="Arial"/>
          <w:sz w:val="22"/>
          <w:szCs w:val="22"/>
        </w:rPr>
        <w:t>Wykonawca może złożyć tylko jedną ofertę</w:t>
      </w:r>
      <w:r w:rsidR="00E41090">
        <w:rPr>
          <w:rFonts w:ascii="Arial" w:eastAsia="Verdana" w:hAnsi="Arial" w:cs="Arial"/>
          <w:sz w:val="22"/>
          <w:szCs w:val="22"/>
        </w:rPr>
        <w:t>.</w:t>
      </w:r>
    </w:p>
    <w:p w14:paraId="7F557845" w14:textId="77777777" w:rsidR="00A941D0" w:rsidRPr="006D215B" w:rsidRDefault="00A941D0" w:rsidP="002345FD">
      <w:pPr>
        <w:pStyle w:val="Akapitzlist"/>
        <w:numPr>
          <w:ilvl w:val="0"/>
          <w:numId w:val="29"/>
        </w:numPr>
        <w:spacing w:before="240" w:line="276" w:lineRule="auto"/>
        <w:ind w:left="284" w:hanging="284"/>
        <w:jc w:val="both"/>
        <w:rPr>
          <w:rFonts w:ascii="Arial" w:eastAsia="Verdana" w:hAnsi="Arial" w:cs="Arial"/>
          <w:sz w:val="22"/>
          <w:szCs w:val="22"/>
        </w:rPr>
      </w:pPr>
      <w:r w:rsidRPr="006D215B">
        <w:rPr>
          <w:rFonts w:ascii="Arial" w:eastAsia="Verdana" w:hAnsi="Arial" w:cs="Arial"/>
          <w:sz w:val="22"/>
          <w:szCs w:val="22"/>
        </w:rPr>
        <w:t>Treść oferty musi odpowiadać treści SWZ.</w:t>
      </w:r>
    </w:p>
    <w:p w14:paraId="0CF3E54F" w14:textId="77777777" w:rsidR="00A941D0" w:rsidRPr="00E30185" w:rsidRDefault="00A941D0" w:rsidP="002345FD">
      <w:pPr>
        <w:pStyle w:val="Akapitzlist"/>
        <w:numPr>
          <w:ilvl w:val="0"/>
          <w:numId w:val="29"/>
        </w:numPr>
        <w:spacing w:before="240" w:line="276" w:lineRule="auto"/>
        <w:ind w:left="284" w:hanging="284"/>
        <w:jc w:val="both"/>
        <w:rPr>
          <w:rFonts w:ascii="Arial" w:eastAsia="Verdana" w:hAnsi="Arial" w:cs="Arial"/>
          <w:sz w:val="22"/>
          <w:szCs w:val="22"/>
        </w:rPr>
      </w:pPr>
      <w:r w:rsidRPr="006D215B">
        <w:rPr>
          <w:rFonts w:ascii="Arial" w:eastAsia="Verdana" w:hAnsi="Arial" w:cs="Arial"/>
          <w:sz w:val="22"/>
          <w:szCs w:val="22"/>
        </w:rPr>
        <w:t xml:space="preserve">Ofertę składa się na </w:t>
      </w:r>
      <w:r>
        <w:rPr>
          <w:rFonts w:ascii="Arial" w:eastAsia="Verdana" w:hAnsi="Arial" w:cs="Arial"/>
          <w:sz w:val="22"/>
          <w:szCs w:val="22"/>
        </w:rPr>
        <w:t>f</w:t>
      </w:r>
      <w:r w:rsidRPr="006D215B">
        <w:rPr>
          <w:rFonts w:ascii="Arial" w:eastAsia="Verdana" w:hAnsi="Arial" w:cs="Arial"/>
          <w:sz w:val="22"/>
          <w:szCs w:val="22"/>
        </w:rPr>
        <w:t xml:space="preserve">ormularzu </w:t>
      </w:r>
      <w:r>
        <w:rPr>
          <w:rFonts w:ascii="Arial" w:eastAsia="Verdana" w:hAnsi="Arial" w:cs="Arial"/>
          <w:sz w:val="22"/>
          <w:szCs w:val="22"/>
        </w:rPr>
        <w:t>o</w:t>
      </w:r>
      <w:r w:rsidRPr="006D215B">
        <w:rPr>
          <w:rFonts w:ascii="Arial" w:eastAsia="Verdana" w:hAnsi="Arial" w:cs="Arial"/>
          <w:sz w:val="22"/>
          <w:szCs w:val="22"/>
        </w:rPr>
        <w:t xml:space="preserve">fertowym – zgodnie z </w:t>
      </w:r>
      <w:r w:rsidRPr="006D215B">
        <w:rPr>
          <w:rFonts w:ascii="Arial" w:eastAsia="Verdana" w:hAnsi="Arial" w:cs="Arial"/>
          <w:b/>
          <w:sz w:val="22"/>
          <w:szCs w:val="22"/>
        </w:rPr>
        <w:t>Załącznikiem nr 1 do SWZ</w:t>
      </w:r>
      <w:r>
        <w:rPr>
          <w:rFonts w:ascii="Arial" w:eastAsia="Verdana" w:hAnsi="Arial" w:cs="Arial"/>
          <w:sz w:val="22"/>
          <w:szCs w:val="22"/>
        </w:rPr>
        <w:t xml:space="preserve">, pod </w:t>
      </w:r>
      <w:r w:rsidRPr="00E30185">
        <w:rPr>
          <w:rFonts w:ascii="Arial" w:eastAsia="Verdana" w:hAnsi="Arial" w:cs="Arial"/>
          <w:sz w:val="22"/>
          <w:szCs w:val="22"/>
        </w:rPr>
        <w:t xml:space="preserve">rygorem nieważności, </w:t>
      </w:r>
      <w:bookmarkStart w:id="12" w:name="_Hlk94698907"/>
      <w:r w:rsidRPr="00E30185">
        <w:rPr>
          <w:rFonts w:ascii="Arial" w:eastAsia="Verdana" w:hAnsi="Arial" w:cs="Arial"/>
          <w:sz w:val="22"/>
          <w:szCs w:val="22"/>
        </w:rPr>
        <w:t>w formie elektronicznej (opatrzonej kwalifikowanym podpisem elektronicznym) lub w postaci elektronicznej opatrzonej podpisem zaufanym lub podpisem osobistym</w:t>
      </w:r>
      <w:bookmarkEnd w:id="12"/>
      <w:r w:rsidRPr="00E30185">
        <w:rPr>
          <w:rFonts w:ascii="Arial" w:eastAsia="Verdana" w:hAnsi="Arial" w:cs="Arial"/>
          <w:sz w:val="22"/>
          <w:szCs w:val="22"/>
        </w:rPr>
        <w:t>. Wraz z ofertą Wykonawca jest zobowiązany złożyć:</w:t>
      </w:r>
    </w:p>
    <w:p w14:paraId="03B0AD18" w14:textId="77777777" w:rsidR="00A941D0" w:rsidRPr="00E30185" w:rsidRDefault="00A941D0" w:rsidP="002345FD">
      <w:pPr>
        <w:pStyle w:val="Akapitzlist"/>
        <w:numPr>
          <w:ilvl w:val="0"/>
          <w:numId w:val="30"/>
        </w:numPr>
        <w:spacing w:before="240" w:line="276" w:lineRule="auto"/>
        <w:jc w:val="both"/>
        <w:rPr>
          <w:rFonts w:ascii="Arial" w:eastAsia="Verdana" w:hAnsi="Arial" w:cs="Arial"/>
          <w:sz w:val="22"/>
          <w:szCs w:val="22"/>
        </w:rPr>
      </w:pPr>
      <w:r w:rsidRPr="00E30185">
        <w:rPr>
          <w:rFonts w:ascii="Arial" w:eastAsia="Verdana" w:hAnsi="Arial" w:cs="Arial"/>
          <w:sz w:val="22"/>
          <w:szCs w:val="22"/>
        </w:rPr>
        <w:t xml:space="preserve">oświadczenie o niepodleganiu wykluczeniu i spełnianiu warunków udziału w postępowaniu, o którym mowa w art. 125 ust. 1 ustawy </w:t>
      </w:r>
      <w:proofErr w:type="spellStart"/>
      <w:r w:rsidRPr="00E30185">
        <w:rPr>
          <w:rFonts w:ascii="Arial" w:eastAsia="Verdana" w:hAnsi="Arial" w:cs="Arial"/>
          <w:sz w:val="22"/>
          <w:szCs w:val="22"/>
        </w:rPr>
        <w:t>Pzp</w:t>
      </w:r>
      <w:proofErr w:type="spellEnd"/>
      <w:r w:rsidRPr="00E30185">
        <w:rPr>
          <w:rFonts w:ascii="Arial" w:eastAsia="Verdana" w:hAnsi="Arial" w:cs="Arial"/>
          <w:sz w:val="22"/>
          <w:szCs w:val="22"/>
        </w:rPr>
        <w:t xml:space="preserve"> – zgodnie z </w:t>
      </w:r>
      <w:r w:rsidRPr="00E30185">
        <w:rPr>
          <w:rFonts w:ascii="Arial" w:eastAsia="Verdana" w:hAnsi="Arial" w:cs="Arial"/>
          <w:b/>
          <w:bCs/>
          <w:sz w:val="22"/>
          <w:szCs w:val="22"/>
        </w:rPr>
        <w:t>Załącznikiem nr 2 do SWZ</w:t>
      </w:r>
      <w:r w:rsidRPr="00E30185">
        <w:rPr>
          <w:rFonts w:ascii="Arial" w:eastAsia="Verdana" w:hAnsi="Arial" w:cs="Arial"/>
          <w:sz w:val="22"/>
          <w:szCs w:val="22"/>
        </w:rPr>
        <w:t xml:space="preserve">, </w:t>
      </w:r>
      <w:bookmarkStart w:id="13" w:name="_Hlk94698978"/>
      <w:r w:rsidRPr="00E30185">
        <w:rPr>
          <w:rFonts w:ascii="Arial" w:eastAsia="Verdana" w:hAnsi="Arial" w:cs="Arial"/>
          <w:sz w:val="22"/>
          <w:szCs w:val="22"/>
        </w:rPr>
        <w:t>pod rygorem nieważności w formie elektronicznej (opatrzonej kwalifikowanym podpisem elektronicznym) lub w postaci elektronicznej opatrzonej podpisem zaufanym lub podpisem osobistym</w:t>
      </w:r>
      <w:bookmarkEnd w:id="13"/>
      <w:r w:rsidRPr="00E30185">
        <w:rPr>
          <w:rFonts w:ascii="Arial" w:eastAsia="Verdana" w:hAnsi="Arial" w:cs="Arial"/>
          <w:sz w:val="22"/>
          <w:szCs w:val="22"/>
        </w:rPr>
        <w:t>;</w:t>
      </w:r>
    </w:p>
    <w:p w14:paraId="2BED1756" w14:textId="77777777" w:rsidR="00A941D0" w:rsidRPr="00E30185" w:rsidRDefault="00A941D0" w:rsidP="002345FD">
      <w:pPr>
        <w:pStyle w:val="Akapitzlist"/>
        <w:numPr>
          <w:ilvl w:val="0"/>
          <w:numId w:val="30"/>
        </w:numPr>
        <w:spacing w:before="240" w:line="276" w:lineRule="auto"/>
        <w:jc w:val="both"/>
        <w:rPr>
          <w:rFonts w:ascii="Arial" w:eastAsia="Verdana" w:hAnsi="Arial" w:cs="Arial"/>
          <w:sz w:val="22"/>
          <w:szCs w:val="22"/>
        </w:rPr>
      </w:pPr>
      <w:r w:rsidRPr="00E30185">
        <w:rPr>
          <w:rFonts w:ascii="Arial" w:eastAsia="Verdana" w:hAnsi="Arial" w:cs="Arial"/>
          <w:sz w:val="22"/>
          <w:szCs w:val="22"/>
        </w:rPr>
        <w:lastRenderedPageBreak/>
        <w:t xml:space="preserve">wykaz doświadczenia – zgodnie z </w:t>
      </w:r>
      <w:r w:rsidRPr="00E30185">
        <w:rPr>
          <w:rFonts w:ascii="Arial" w:eastAsia="Verdana" w:hAnsi="Arial" w:cs="Arial"/>
          <w:b/>
          <w:bCs/>
          <w:sz w:val="22"/>
          <w:szCs w:val="22"/>
        </w:rPr>
        <w:t>Załącznikiem nr 5b do SWZ</w:t>
      </w:r>
      <w:r w:rsidRPr="00E30185">
        <w:rPr>
          <w:rFonts w:ascii="Arial" w:eastAsia="Verdana" w:hAnsi="Arial" w:cs="Arial"/>
          <w:sz w:val="22"/>
          <w:szCs w:val="22"/>
        </w:rPr>
        <w:t xml:space="preserve">, pod rygorem nieważności w formie elektronicznej (opatrzonej kwalifikowanym podpisem elektronicznym) </w:t>
      </w:r>
      <w:bookmarkStart w:id="14" w:name="_Hlk96419735"/>
      <w:r w:rsidRPr="00E30185">
        <w:rPr>
          <w:rFonts w:ascii="Arial" w:eastAsia="Verdana" w:hAnsi="Arial" w:cs="Arial"/>
          <w:sz w:val="22"/>
          <w:szCs w:val="22"/>
        </w:rPr>
        <w:t>lub w postaci elektronicznej opatrzonej podpisem zaufanym lub podpisem osobistym</w:t>
      </w:r>
      <w:bookmarkEnd w:id="14"/>
      <w:r w:rsidRPr="00E30185">
        <w:rPr>
          <w:rFonts w:ascii="Arial" w:eastAsia="Verdana" w:hAnsi="Arial" w:cs="Arial"/>
          <w:sz w:val="22"/>
          <w:szCs w:val="22"/>
        </w:rPr>
        <w:t>;</w:t>
      </w:r>
    </w:p>
    <w:p w14:paraId="41A4F8C3" w14:textId="77777777" w:rsidR="00A941D0" w:rsidRPr="00E30185" w:rsidRDefault="00A941D0" w:rsidP="002345FD">
      <w:pPr>
        <w:pStyle w:val="Akapitzlist"/>
        <w:numPr>
          <w:ilvl w:val="0"/>
          <w:numId w:val="30"/>
        </w:numPr>
        <w:spacing w:before="240" w:line="276" w:lineRule="auto"/>
        <w:jc w:val="both"/>
        <w:rPr>
          <w:rFonts w:ascii="Arial" w:eastAsia="Verdana" w:hAnsi="Arial" w:cs="Arial"/>
          <w:sz w:val="22"/>
          <w:szCs w:val="22"/>
        </w:rPr>
      </w:pPr>
      <w:r w:rsidRPr="00E30185">
        <w:rPr>
          <w:rFonts w:ascii="Arial" w:hAnsi="Arial" w:cs="Arial"/>
          <w:sz w:val="22"/>
          <w:szCs w:val="22"/>
        </w:rPr>
        <w:t>w przypadku wspólnego ubiegania się o zamówienie przez wykonawców, oświadczenie, o którym mowa w pkt 1 składa każdy z wykonawców wspólnie ubiegających się o zamówienie;</w:t>
      </w:r>
    </w:p>
    <w:p w14:paraId="70E8255B" w14:textId="77777777" w:rsidR="00A941D0" w:rsidRPr="00E30185" w:rsidRDefault="00A941D0" w:rsidP="002345FD">
      <w:pPr>
        <w:pStyle w:val="Akapitzlist"/>
        <w:numPr>
          <w:ilvl w:val="0"/>
          <w:numId w:val="30"/>
        </w:numPr>
        <w:spacing w:before="240" w:line="276" w:lineRule="auto"/>
        <w:jc w:val="both"/>
        <w:rPr>
          <w:rFonts w:ascii="Arial" w:eastAsia="Verdana" w:hAnsi="Arial" w:cs="Arial"/>
          <w:sz w:val="22"/>
          <w:szCs w:val="22"/>
        </w:rPr>
      </w:pPr>
      <w:r w:rsidRPr="00E30185">
        <w:rPr>
          <w:rFonts w:ascii="Arial" w:hAnsi="Arial" w:cs="Arial"/>
          <w:sz w:val="22"/>
          <w:szCs w:val="22"/>
        </w:rPr>
        <w:t>Wykonawca, który polega na zdolnościach podmiotów udostępniających zasoby,</w:t>
      </w:r>
      <w:r w:rsidRPr="00E30185">
        <w:rPr>
          <w:rFonts w:ascii="Arial" w:hAnsi="Arial" w:cs="Arial"/>
          <w:b/>
          <w:bCs/>
          <w:sz w:val="22"/>
          <w:szCs w:val="22"/>
        </w:rPr>
        <w:t xml:space="preserve"> na zasadach określonych w art. 118 ustawy </w:t>
      </w:r>
      <w:proofErr w:type="spellStart"/>
      <w:r w:rsidRPr="00E30185">
        <w:rPr>
          <w:rFonts w:ascii="Arial" w:hAnsi="Arial" w:cs="Arial"/>
          <w:b/>
          <w:bCs/>
          <w:sz w:val="22"/>
          <w:szCs w:val="22"/>
        </w:rPr>
        <w:t>Pzp</w:t>
      </w:r>
      <w:proofErr w:type="spellEnd"/>
      <w:r w:rsidRPr="00E30185">
        <w:rPr>
          <w:rFonts w:ascii="Arial" w:hAnsi="Arial" w:cs="Arial"/>
          <w:b/>
          <w:bCs/>
          <w:sz w:val="22"/>
          <w:szCs w:val="22"/>
        </w:rPr>
        <w:t>,</w:t>
      </w:r>
      <w:r w:rsidRPr="00E30185">
        <w:rPr>
          <w:rFonts w:ascii="Arial" w:hAnsi="Arial" w:cs="Arial"/>
          <w:sz w:val="22"/>
          <w:szCs w:val="22"/>
        </w:rPr>
        <w:t xml:space="preserve"> musi udowodnić zamawiającemu, że realizując zamówienie, będzie dysponował niezbędnymi zasobami tych podmiotów, w szczególności </w:t>
      </w:r>
      <w:r w:rsidRPr="00E30185">
        <w:rPr>
          <w:rFonts w:ascii="Arial" w:hAnsi="Arial" w:cs="Arial"/>
          <w:b/>
          <w:bCs/>
          <w:sz w:val="22"/>
          <w:szCs w:val="22"/>
        </w:rPr>
        <w:t xml:space="preserve">dołączając do oferty zobowiązanie tych podmiotów </w:t>
      </w:r>
      <w:r w:rsidRPr="00E30185">
        <w:rPr>
          <w:rFonts w:ascii="Arial" w:hAnsi="Arial" w:cs="Arial"/>
          <w:sz w:val="22"/>
          <w:szCs w:val="22"/>
        </w:rPr>
        <w:t>do oddania mu do dyspozycji niezbędnych zasobów na potrzeby realizacji zamówienia w formie elektronicznej (podpisane kwalifikowanym podpisem elektronicznym)</w:t>
      </w:r>
      <w:r w:rsidRPr="00F628C9">
        <w:t xml:space="preserve"> </w:t>
      </w:r>
      <w:r w:rsidRPr="003E53B5">
        <w:rPr>
          <w:rFonts w:ascii="Arial" w:hAnsi="Arial" w:cs="Arial"/>
          <w:sz w:val="22"/>
          <w:szCs w:val="22"/>
        </w:rPr>
        <w:t>lub w postaci elektronicznej opatrzonej podpisem zaufanym lub podpisem osobistym,</w:t>
      </w:r>
      <w:r w:rsidRPr="00E30185">
        <w:rPr>
          <w:rFonts w:ascii="Arial" w:hAnsi="Arial" w:cs="Arial"/>
          <w:b/>
          <w:bCs/>
          <w:i/>
          <w:iCs/>
          <w:sz w:val="22"/>
          <w:szCs w:val="22"/>
        </w:rPr>
        <w:t xml:space="preserve"> </w:t>
      </w:r>
      <w:r w:rsidRPr="00E30185">
        <w:rPr>
          <w:rFonts w:ascii="Arial" w:hAnsi="Arial" w:cs="Arial"/>
          <w:sz w:val="22"/>
          <w:szCs w:val="22"/>
        </w:rPr>
        <w:t>zgodnie z </w:t>
      </w:r>
      <w:r w:rsidRPr="00E30185">
        <w:rPr>
          <w:rFonts w:ascii="Arial" w:hAnsi="Arial" w:cs="Arial"/>
          <w:b/>
          <w:bCs/>
          <w:sz w:val="22"/>
          <w:szCs w:val="22"/>
        </w:rPr>
        <w:t xml:space="preserve">załącznikiem nr 3 do SWZ. </w:t>
      </w:r>
      <w:r w:rsidRPr="00E30185">
        <w:rPr>
          <w:rFonts w:ascii="Arial" w:hAnsi="Arial" w:cs="Arial"/>
          <w:sz w:val="22"/>
          <w:szCs w:val="22"/>
        </w:rPr>
        <w:t xml:space="preserve">Wykonawca może przedstawić też inny środek dowodowy potwierdzający, że wykonawca realizując zamówienie, będzie dysponował niezbędnymi zasobami tych podmiotów. Z zobowiązania lub innych dokumentów potwierdzających udostępnienie zasobów przez inne podmioty musi bezspornie i jednoznacznie wynikać w szczególności: </w:t>
      </w:r>
    </w:p>
    <w:p w14:paraId="14EE1011" w14:textId="77777777" w:rsidR="00A941D0" w:rsidRPr="00E30185" w:rsidRDefault="00A941D0" w:rsidP="002345FD">
      <w:pPr>
        <w:pStyle w:val="Akapitzlist"/>
        <w:numPr>
          <w:ilvl w:val="0"/>
          <w:numId w:val="49"/>
        </w:numPr>
        <w:spacing w:line="276" w:lineRule="auto"/>
        <w:ind w:left="1418" w:hanging="284"/>
        <w:jc w:val="both"/>
        <w:rPr>
          <w:rFonts w:ascii="Arial" w:hAnsi="Arial" w:cs="Arial"/>
          <w:sz w:val="22"/>
          <w:szCs w:val="22"/>
        </w:rPr>
      </w:pPr>
      <w:r w:rsidRPr="00E30185">
        <w:rPr>
          <w:rFonts w:ascii="Arial" w:hAnsi="Arial" w:cs="Arial"/>
          <w:sz w:val="22"/>
          <w:szCs w:val="22"/>
        </w:rPr>
        <w:t>zakres dostępnych wykonawcy zasobów podmiotu udostępniającego zasoby,</w:t>
      </w:r>
    </w:p>
    <w:p w14:paraId="0BEB2755" w14:textId="77777777" w:rsidR="00A941D0" w:rsidRPr="00E30185" w:rsidRDefault="00A941D0" w:rsidP="002345FD">
      <w:pPr>
        <w:pStyle w:val="Akapitzlist"/>
        <w:numPr>
          <w:ilvl w:val="0"/>
          <w:numId w:val="49"/>
        </w:numPr>
        <w:spacing w:line="276" w:lineRule="auto"/>
        <w:ind w:left="1418" w:hanging="284"/>
        <w:jc w:val="both"/>
        <w:rPr>
          <w:rFonts w:ascii="Arial" w:hAnsi="Arial" w:cs="Arial"/>
          <w:sz w:val="22"/>
          <w:szCs w:val="22"/>
        </w:rPr>
      </w:pPr>
      <w:r w:rsidRPr="00E30185">
        <w:rPr>
          <w:rFonts w:ascii="Arial" w:hAnsi="Arial" w:cs="Arial"/>
          <w:sz w:val="22"/>
          <w:szCs w:val="22"/>
        </w:rPr>
        <w:t>sposób i okres udostępnienia wykonawcy i wykorzystania przez niego zasobów podmiotu udostępniającego te zasoby przy wykonywaniu zamówienia,</w:t>
      </w:r>
    </w:p>
    <w:p w14:paraId="5750A279" w14:textId="77777777" w:rsidR="00A941D0" w:rsidRPr="00E30185" w:rsidRDefault="00A941D0" w:rsidP="002345FD">
      <w:pPr>
        <w:pStyle w:val="Akapitzlist"/>
        <w:numPr>
          <w:ilvl w:val="0"/>
          <w:numId w:val="49"/>
        </w:numPr>
        <w:spacing w:line="276" w:lineRule="auto"/>
        <w:ind w:left="1418" w:hanging="284"/>
        <w:jc w:val="both"/>
        <w:rPr>
          <w:rFonts w:ascii="Arial" w:hAnsi="Arial" w:cs="Arial"/>
          <w:sz w:val="22"/>
          <w:szCs w:val="22"/>
        </w:rPr>
      </w:pPr>
      <w:r w:rsidRPr="00E30185">
        <w:rPr>
          <w:rFonts w:ascii="Arial" w:hAnsi="Arial" w:cs="Arial"/>
          <w:sz w:val="22"/>
          <w:szCs w:val="22"/>
        </w:rPr>
        <w:t>czy i w jakim zakresie podmiot udostępniający zasoby, na zdolnościach którego wykonawca polega w odniesieniu do warunku udziału w postępowaniu dotyczących doświadczenia, zrealizuje usługi, których wskazane zdolności dotyczą;</w:t>
      </w:r>
    </w:p>
    <w:p w14:paraId="4B75D772" w14:textId="77777777" w:rsidR="00A941D0" w:rsidRPr="00E30185" w:rsidRDefault="00A941D0" w:rsidP="002345FD">
      <w:pPr>
        <w:pStyle w:val="Akapitzlist"/>
        <w:numPr>
          <w:ilvl w:val="0"/>
          <w:numId w:val="30"/>
        </w:numPr>
        <w:spacing w:line="276" w:lineRule="auto"/>
        <w:ind w:right="20"/>
        <w:jc w:val="both"/>
        <w:rPr>
          <w:rFonts w:ascii="Arial" w:hAnsi="Arial" w:cs="Arial"/>
          <w:sz w:val="22"/>
          <w:szCs w:val="22"/>
        </w:rPr>
      </w:pPr>
      <w:r w:rsidRPr="00E30185">
        <w:rPr>
          <w:rFonts w:ascii="Arial" w:hAnsi="Arial" w:cs="Arial"/>
          <w:sz w:val="22"/>
          <w:szCs w:val="22"/>
        </w:rPr>
        <w:t xml:space="preserve">Wykonawca, w przypadku polegania na zdolnościach podmiotów udostępniających zasoby, na zasadach określonych w art. 118 ustawy </w:t>
      </w:r>
      <w:proofErr w:type="spellStart"/>
      <w:r w:rsidRPr="00E30185">
        <w:rPr>
          <w:rFonts w:ascii="Arial" w:hAnsi="Arial" w:cs="Arial"/>
          <w:sz w:val="22"/>
          <w:szCs w:val="22"/>
        </w:rPr>
        <w:t>Pzp</w:t>
      </w:r>
      <w:proofErr w:type="spellEnd"/>
      <w:r w:rsidRPr="00E30185">
        <w:rPr>
          <w:rFonts w:ascii="Arial" w:hAnsi="Arial" w:cs="Arial"/>
          <w:sz w:val="22"/>
          <w:szCs w:val="22"/>
        </w:rPr>
        <w:t>, przedstawia, wraz z oświadczeniem, o którym mowa w ust. 1, także oświadczenie podmiotu udostępniającego zasoby, potwierdzające brak podstaw wykluczenia tego podmiotu oraz odpowiednio spełnianie warunków udziału w postępowaniu, w zakresie, w jakim wykonawca powołuje się na jego zasoby;</w:t>
      </w:r>
    </w:p>
    <w:p w14:paraId="02D701F1" w14:textId="77777777" w:rsidR="00A941D0" w:rsidRPr="00E30185" w:rsidRDefault="00A941D0" w:rsidP="002345FD">
      <w:pPr>
        <w:pStyle w:val="Akapitzlist"/>
        <w:numPr>
          <w:ilvl w:val="0"/>
          <w:numId w:val="30"/>
        </w:numPr>
        <w:spacing w:line="276" w:lineRule="auto"/>
        <w:ind w:right="20"/>
        <w:jc w:val="both"/>
        <w:rPr>
          <w:rFonts w:ascii="Arial" w:hAnsi="Arial" w:cs="Arial"/>
          <w:sz w:val="22"/>
          <w:szCs w:val="22"/>
        </w:rPr>
      </w:pPr>
      <w:r w:rsidRPr="00E30185">
        <w:rPr>
          <w:rFonts w:ascii="Arial" w:hAnsi="Arial" w:cs="Arial"/>
          <w:sz w:val="22"/>
          <w:szCs w:val="22"/>
        </w:rPr>
        <w:t xml:space="preserve">w celu potwierdzenia, że osoba działająca w imieniu wykonawcy jest umocowana do jego reprezentowania, zamawiający żąda od wykonawcy złożenia </w:t>
      </w:r>
      <w:r w:rsidRPr="00E30185">
        <w:rPr>
          <w:rFonts w:ascii="Arial" w:hAnsi="Arial" w:cs="Arial"/>
          <w:b/>
          <w:bCs/>
          <w:sz w:val="22"/>
          <w:szCs w:val="22"/>
        </w:rPr>
        <w:t>odpisu lub informacji z Krajowego Rejestru Sądowego, Centralnej Ewidencji i Informacji o Działalności Gospodarczej lub innego właściwego rejestru</w:t>
      </w:r>
      <w:r w:rsidRPr="00E30185">
        <w:rPr>
          <w:rFonts w:ascii="Arial" w:hAnsi="Arial" w:cs="Arial"/>
          <w:sz w:val="22"/>
          <w:szCs w:val="22"/>
        </w:rPr>
        <w:t xml:space="preserve">, przy czym, Wykonawca nie jest zobowiązany do złożenia tych dokumentów, jeżeli zamawiający może je uzyskać za pomocą bezpłatnych i ogólnodostępnych baz danych, </w:t>
      </w:r>
      <w:r w:rsidRPr="00E30185">
        <w:rPr>
          <w:rFonts w:ascii="Arial" w:hAnsi="Arial" w:cs="Arial"/>
          <w:b/>
          <w:bCs/>
          <w:sz w:val="22"/>
          <w:szCs w:val="22"/>
        </w:rPr>
        <w:t>o ile wykonawca wskazał dane umożliwiające dostęp do tych dokumentów</w:t>
      </w:r>
      <w:r w:rsidRPr="00E30185">
        <w:rPr>
          <w:rFonts w:ascii="Arial" w:hAnsi="Arial" w:cs="Arial"/>
          <w:sz w:val="22"/>
          <w:szCs w:val="22"/>
        </w:rPr>
        <w:t>,</w:t>
      </w:r>
    </w:p>
    <w:p w14:paraId="0D721FA5" w14:textId="77777777" w:rsidR="00A941D0" w:rsidRPr="00E30185" w:rsidRDefault="00A941D0" w:rsidP="002345FD">
      <w:pPr>
        <w:pStyle w:val="Akapitzlist"/>
        <w:numPr>
          <w:ilvl w:val="0"/>
          <w:numId w:val="30"/>
        </w:numPr>
        <w:spacing w:line="276" w:lineRule="auto"/>
        <w:ind w:right="20"/>
        <w:jc w:val="both"/>
        <w:rPr>
          <w:rFonts w:ascii="Arial" w:hAnsi="Arial" w:cs="Arial"/>
          <w:sz w:val="22"/>
          <w:szCs w:val="22"/>
        </w:rPr>
      </w:pPr>
      <w:r w:rsidRPr="00E30185">
        <w:rPr>
          <w:rFonts w:ascii="Arial" w:hAnsi="Arial" w:cs="Arial"/>
          <w:sz w:val="22"/>
          <w:szCs w:val="22"/>
        </w:rPr>
        <w:t xml:space="preserve">pełnomocnictwo lub inny dokument potwierdzający umocowanie do reprezentowania wykonawcy - jeżeli w imieniu wykonawcy działa osoba, której </w:t>
      </w:r>
      <w:r w:rsidRPr="00E30185">
        <w:rPr>
          <w:rFonts w:ascii="Arial" w:hAnsi="Arial" w:cs="Arial"/>
          <w:sz w:val="22"/>
          <w:szCs w:val="22"/>
        </w:rPr>
        <w:lastRenderedPageBreak/>
        <w:t>umocowanie do jego reprezentowania nie wynika z dokumentów, o których mowa w ust. 6,</w:t>
      </w:r>
    </w:p>
    <w:p w14:paraId="6E34AD0C" w14:textId="77777777" w:rsidR="00A941D0" w:rsidRPr="00E30185" w:rsidRDefault="00A941D0" w:rsidP="002345FD">
      <w:pPr>
        <w:pStyle w:val="Akapitzlist"/>
        <w:numPr>
          <w:ilvl w:val="0"/>
          <w:numId w:val="30"/>
        </w:numPr>
        <w:spacing w:line="276" w:lineRule="auto"/>
        <w:ind w:right="20"/>
        <w:jc w:val="both"/>
        <w:rPr>
          <w:rFonts w:ascii="Arial" w:hAnsi="Arial" w:cs="Arial"/>
          <w:sz w:val="22"/>
          <w:szCs w:val="22"/>
        </w:rPr>
      </w:pPr>
      <w:r w:rsidRPr="00E30185">
        <w:rPr>
          <w:rFonts w:ascii="Arial" w:hAnsi="Arial" w:cs="Arial"/>
          <w:sz w:val="22"/>
          <w:szCs w:val="22"/>
        </w:rPr>
        <w:t>pełnomocnictwo, o którym mowa w dziale XI ust. 1 SWZ - w przypadku wspólnego ubiegania się o zamówienie przez wykonawców,</w:t>
      </w:r>
    </w:p>
    <w:p w14:paraId="75DF875D" w14:textId="77777777" w:rsidR="00A941D0" w:rsidRPr="00E30185" w:rsidRDefault="00A941D0" w:rsidP="002345FD">
      <w:pPr>
        <w:pStyle w:val="Akapitzlist"/>
        <w:numPr>
          <w:ilvl w:val="0"/>
          <w:numId w:val="30"/>
        </w:numPr>
        <w:spacing w:line="276" w:lineRule="auto"/>
        <w:ind w:right="20"/>
        <w:jc w:val="both"/>
        <w:rPr>
          <w:rFonts w:ascii="Arial" w:hAnsi="Arial" w:cs="Arial"/>
          <w:sz w:val="22"/>
          <w:szCs w:val="22"/>
        </w:rPr>
      </w:pPr>
      <w:r w:rsidRPr="00E30185">
        <w:rPr>
          <w:rFonts w:ascii="Arial" w:hAnsi="Arial" w:cs="Arial"/>
          <w:sz w:val="22"/>
          <w:szCs w:val="22"/>
        </w:rPr>
        <w:t>zastrzeżenie tajemnicy przedsiębiorstwa – w sytuacji, gdy oferta lub inne dokumenty składane w toku postępowania będą zawierały tajemnicę przedsiębiorstwa, Wykonawca, wraz z przekazaniem takich informacji, zastrzega, że nie mogą być one udostępniane, oraz wykazuje, że zastrzeżone informacje stanowią tajemnicę przedsiębiorstwa w rozumieniu przepisów ustawy z 16 kwietnia 1993 r. o zwalczaniu nieuczciwej konkurencji (jeżeli dotyczy).</w:t>
      </w:r>
    </w:p>
    <w:p w14:paraId="1B58EB1B" w14:textId="77777777" w:rsidR="00A941D0" w:rsidRDefault="00A941D0" w:rsidP="002345FD">
      <w:pPr>
        <w:pStyle w:val="Akapitzlist"/>
        <w:numPr>
          <w:ilvl w:val="0"/>
          <w:numId w:val="29"/>
        </w:numPr>
        <w:spacing w:line="276" w:lineRule="auto"/>
        <w:ind w:left="284" w:hanging="284"/>
        <w:jc w:val="both"/>
        <w:rPr>
          <w:rFonts w:ascii="Arial" w:eastAsia="Verdana" w:hAnsi="Arial" w:cs="Arial"/>
          <w:sz w:val="22"/>
          <w:szCs w:val="22"/>
        </w:rPr>
      </w:pPr>
      <w:r w:rsidRPr="00E30185">
        <w:rPr>
          <w:rFonts w:ascii="Arial" w:eastAsia="Verdana" w:hAnsi="Arial" w:cs="Arial"/>
          <w:sz w:val="22"/>
          <w:szCs w:val="22"/>
        </w:rPr>
        <w:t>Oferta powinna być podpisana przez osobę upoważnioną</w:t>
      </w:r>
      <w:r w:rsidRPr="006D215B">
        <w:rPr>
          <w:rFonts w:ascii="Arial" w:eastAsia="Verdana" w:hAnsi="Arial" w:cs="Arial"/>
          <w:sz w:val="22"/>
          <w:szCs w:val="22"/>
        </w:rPr>
        <w:t xml:space="preserve"> do reprezentowania Wykonawcy, zgodnie z formą reprezentacji Wykonawcy określoną w rejestrze lub innym dokumencie, właściwym dla danej formy organizacyjnej Wykonawcy albo przez upełnomocnionego przedstawiciela Wykonawcy. </w:t>
      </w:r>
    </w:p>
    <w:p w14:paraId="3D402913" w14:textId="77777777" w:rsidR="00A941D0" w:rsidRPr="007E185A" w:rsidRDefault="00A941D0" w:rsidP="002345FD">
      <w:pPr>
        <w:pStyle w:val="Akapitzlist"/>
        <w:numPr>
          <w:ilvl w:val="0"/>
          <w:numId w:val="29"/>
        </w:numPr>
        <w:spacing w:line="276" w:lineRule="auto"/>
        <w:ind w:left="284" w:hanging="284"/>
        <w:jc w:val="both"/>
        <w:rPr>
          <w:rFonts w:ascii="Arial" w:eastAsia="Verdana" w:hAnsi="Arial" w:cs="Arial"/>
          <w:sz w:val="22"/>
          <w:szCs w:val="22"/>
        </w:rPr>
      </w:pPr>
      <w:r>
        <w:rPr>
          <w:rFonts w:ascii="Arial" w:eastAsia="Verdana" w:hAnsi="Arial" w:cs="Arial"/>
          <w:sz w:val="22"/>
          <w:szCs w:val="22"/>
        </w:rPr>
        <w:t xml:space="preserve">Sposób sporządzenia dokumentów elektronicznych musi być zgodny z wymaganiami określonymi w </w:t>
      </w:r>
      <w:r w:rsidRPr="007E185A">
        <w:rPr>
          <w:rFonts w:ascii="Arial" w:eastAsia="Verdana" w:hAnsi="Arial" w:cs="Arial"/>
          <w:sz w:val="22"/>
          <w:szCs w:val="22"/>
        </w:rPr>
        <w:t>rozporządzeni</w:t>
      </w:r>
      <w:r>
        <w:rPr>
          <w:rFonts w:ascii="Arial" w:eastAsia="Verdana" w:hAnsi="Arial" w:cs="Arial"/>
          <w:sz w:val="22"/>
          <w:szCs w:val="22"/>
        </w:rPr>
        <w:t>u</w:t>
      </w:r>
      <w:r w:rsidRPr="007E185A">
        <w:rPr>
          <w:rFonts w:ascii="Arial" w:eastAsia="Verdana" w:hAnsi="Arial" w:cs="Arial"/>
          <w:sz w:val="22"/>
          <w:szCs w:val="22"/>
        </w:rPr>
        <w:t xml:space="preserve"> Ministra Rozwoju Pracy i Technologii z dnia 23 grudnia 2020 r. w sprawie podmiotowych środków dowodowych oraz innych dokumentów lub oświadczeń, jakich może żądać zamawiający od wykonawcy oraz rozporządzeni</w:t>
      </w:r>
      <w:r>
        <w:rPr>
          <w:rFonts w:ascii="Arial" w:eastAsia="Verdana" w:hAnsi="Arial" w:cs="Arial"/>
          <w:sz w:val="22"/>
          <w:szCs w:val="22"/>
        </w:rPr>
        <w:t>u</w:t>
      </w:r>
      <w:r w:rsidRPr="007E185A">
        <w:rPr>
          <w:rFonts w:ascii="Arial" w:eastAsia="Verdana" w:hAnsi="Arial" w:cs="Arial"/>
          <w:sz w:val="22"/>
          <w:szCs w:val="22"/>
        </w:rPr>
        <w:t xml:space="preserve"> Prezesa Rady Ministrów z dnia 30 grudnia 2020 r. w sprawie sposobu sporządzania i przekazywania informacji oraz wymagań technicznych dla dokumentów elektronicznych oraz środków komunikacji elektronicznej w postępowaniu o udzielenie zamówienia publicznego lub konkursie.</w:t>
      </w:r>
    </w:p>
    <w:p w14:paraId="61749591" w14:textId="77777777" w:rsidR="00A941D0" w:rsidRPr="006D215B" w:rsidRDefault="00A941D0" w:rsidP="002345FD">
      <w:pPr>
        <w:pStyle w:val="Akapitzlist"/>
        <w:numPr>
          <w:ilvl w:val="0"/>
          <w:numId w:val="29"/>
        </w:numPr>
        <w:spacing w:line="276" w:lineRule="auto"/>
        <w:ind w:left="284" w:right="23" w:hanging="284"/>
        <w:jc w:val="both"/>
        <w:rPr>
          <w:rFonts w:ascii="Arial" w:eastAsia="Verdana" w:hAnsi="Arial" w:cs="Arial"/>
          <w:sz w:val="22"/>
          <w:szCs w:val="22"/>
        </w:rPr>
      </w:pPr>
      <w:r w:rsidRPr="006D215B">
        <w:rPr>
          <w:rFonts w:ascii="Arial" w:eastAsia="Verdana" w:hAnsi="Arial" w:cs="Arial"/>
          <w:sz w:val="22"/>
          <w:szCs w:val="22"/>
        </w:rPr>
        <w:t>Oferta oraz pozostałe oświadczenia i dokumenty, dla których Zamawiający określił wzory w formie formularzy zamieszczonych w załącznikach do SWZ, powinny być sporządzone zgodnie z tymi wzorami.</w:t>
      </w:r>
    </w:p>
    <w:p w14:paraId="509AC972" w14:textId="77777777" w:rsidR="00A941D0" w:rsidRPr="006D215B" w:rsidRDefault="00A941D0" w:rsidP="002345FD">
      <w:pPr>
        <w:pStyle w:val="Akapitzlist"/>
        <w:numPr>
          <w:ilvl w:val="0"/>
          <w:numId w:val="29"/>
        </w:numPr>
        <w:spacing w:line="276" w:lineRule="auto"/>
        <w:ind w:left="284" w:right="23" w:hanging="284"/>
        <w:jc w:val="both"/>
        <w:rPr>
          <w:rFonts w:ascii="Arial" w:eastAsia="Verdana" w:hAnsi="Arial" w:cs="Arial"/>
          <w:sz w:val="22"/>
          <w:szCs w:val="22"/>
        </w:rPr>
      </w:pPr>
      <w:r w:rsidRPr="006D215B">
        <w:rPr>
          <w:rFonts w:ascii="Arial" w:eastAsia="Verdana" w:hAnsi="Arial" w:cs="Arial"/>
          <w:sz w:val="22"/>
          <w:szCs w:val="22"/>
        </w:rPr>
        <w:t>Oferta powinna być sporządzona w języku polskim. Każdy dokument składający się na ofertę powinien być czytelny.</w:t>
      </w:r>
    </w:p>
    <w:p w14:paraId="5D2EF839" w14:textId="77777777" w:rsidR="00A941D0" w:rsidRPr="006D215B" w:rsidRDefault="00A941D0" w:rsidP="002345FD">
      <w:pPr>
        <w:pStyle w:val="Akapitzlist"/>
        <w:numPr>
          <w:ilvl w:val="0"/>
          <w:numId w:val="29"/>
        </w:numPr>
        <w:spacing w:line="276" w:lineRule="auto"/>
        <w:ind w:left="284" w:right="23" w:hanging="284"/>
        <w:jc w:val="both"/>
        <w:rPr>
          <w:rFonts w:ascii="Arial" w:eastAsia="Verdana" w:hAnsi="Arial" w:cs="Arial"/>
          <w:sz w:val="22"/>
          <w:szCs w:val="22"/>
        </w:rPr>
      </w:pPr>
      <w:r w:rsidRPr="006D215B">
        <w:rPr>
          <w:rFonts w:ascii="Arial" w:eastAsia="Verdana" w:hAnsi="Arial" w:cs="Arial"/>
          <w:sz w:val="22"/>
          <w:szCs w:val="22"/>
        </w:rPr>
        <w:t>Podmiotowe środki dowodowe lub inne dokumenty, w tym dokumenty potwierdzające umocowanie do reprezentowania, sporządzone w języku obcym przekazuje się wraz z tłumaczeniem na język polski.</w:t>
      </w:r>
    </w:p>
    <w:p w14:paraId="6DF58C6E" w14:textId="77777777" w:rsidR="00A941D0" w:rsidRDefault="00A941D0" w:rsidP="002345FD">
      <w:pPr>
        <w:pStyle w:val="Akapitzlist"/>
        <w:numPr>
          <w:ilvl w:val="0"/>
          <w:numId w:val="29"/>
        </w:numPr>
        <w:spacing w:line="276" w:lineRule="auto"/>
        <w:ind w:left="284" w:right="23" w:hanging="284"/>
        <w:jc w:val="both"/>
        <w:rPr>
          <w:rFonts w:ascii="Arial" w:eastAsia="Verdana" w:hAnsi="Arial" w:cs="Arial"/>
          <w:sz w:val="22"/>
          <w:szCs w:val="22"/>
        </w:rPr>
      </w:pPr>
      <w:r w:rsidRPr="006D215B">
        <w:rPr>
          <w:rFonts w:ascii="Arial" w:eastAsia="Verdana" w:hAnsi="Arial" w:cs="Arial"/>
          <w:sz w:val="22"/>
          <w:szCs w:val="22"/>
        </w:rPr>
        <w:t>Wszystkie koszty związane z uczestnictwem w postępowaniu, w szczególności z przygotowaniem i złożeniem oferty ponosi Wykonawca składający ofertę. Zamawiający nie przewiduje zwrotu kosztów udziału w postępowaniu.</w:t>
      </w:r>
    </w:p>
    <w:p w14:paraId="00193D1E" w14:textId="77777777" w:rsidR="00A941D0" w:rsidRDefault="00A941D0" w:rsidP="002345FD">
      <w:pPr>
        <w:pStyle w:val="Akapitzlist"/>
        <w:numPr>
          <w:ilvl w:val="0"/>
          <w:numId w:val="29"/>
        </w:numPr>
        <w:spacing w:line="276" w:lineRule="auto"/>
        <w:ind w:left="284" w:right="23" w:hanging="284"/>
        <w:jc w:val="both"/>
        <w:rPr>
          <w:rFonts w:ascii="Arial" w:eastAsia="Verdana" w:hAnsi="Arial" w:cs="Arial"/>
          <w:sz w:val="22"/>
          <w:szCs w:val="22"/>
        </w:rPr>
      </w:pPr>
      <w:r>
        <w:rPr>
          <w:rFonts w:ascii="Arial" w:eastAsia="Verdana" w:hAnsi="Arial" w:cs="Arial"/>
          <w:sz w:val="22"/>
          <w:szCs w:val="22"/>
        </w:rPr>
        <w:t>Zaleca się, aby oferta i dokumenty były zapisane w formatach danych .pdf (zalecany), .</w:t>
      </w:r>
      <w:proofErr w:type="spellStart"/>
      <w:r>
        <w:rPr>
          <w:rFonts w:ascii="Arial" w:eastAsia="Verdana" w:hAnsi="Arial" w:cs="Arial"/>
          <w:sz w:val="22"/>
          <w:szCs w:val="22"/>
        </w:rPr>
        <w:t>doc</w:t>
      </w:r>
      <w:proofErr w:type="spellEnd"/>
      <w:r>
        <w:rPr>
          <w:rFonts w:ascii="Arial" w:eastAsia="Verdana" w:hAnsi="Arial" w:cs="Arial"/>
          <w:sz w:val="22"/>
          <w:szCs w:val="22"/>
        </w:rPr>
        <w:t>, .</w:t>
      </w:r>
      <w:proofErr w:type="spellStart"/>
      <w:r>
        <w:rPr>
          <w:rFonts w:ascii="Arial" w:eastAsia="Verdana" w:hAnsi="Arial" w:cs="Arial"/>
          <w:sz w:val="22"/>
          <w:szCs w:val="22"/>
        </w:rPr>
        <w:t>docx</w:t>
      </w:r>
      <w:proofErr w:type="spellEnd"/>
      <w:r>
        <w:rPr>
          <w:rFonts w:ascii="Arial" w:eastAsia="Verdana" w:hAnsi="Arial" w:cs="Arial"/>
          <w:sz w:val="22"/>
          <w:szCs w:val="22"/>
        </w:rPr>
        <w:t>, .rtf, .</w:t>
      </w:r>
      <w:proofErr w:type="spellStart"/>
      <w:r>
        <w:rPr>
          <w:rFonts w:ascii="Arial" w:eastAsia="Verdana" w:hAnsi="Arial" w:cs="Arial"/>
          <w:sz w:val="22"/>
          <w:szCs w:val="22"/>
        </w:rPr>
        <w:t>xps</w:t>
      </w:r>
      <w:proofErr w:type="spellEnd"/>
      <w:r>
        <w:rPr>
          <w:rFonts w:ascii="Arial" w:eastAsia="Verdana" w:hAnsi="Arial" w:cs="Arial"/>
          <w:sz w:val="22"/>
          <w:szCs w:val="22"/>
        </w:rPr>
        <w:t>, .</w:t>
      </w:r>
      <w:proofErr w:type="spellStart"/>
      <w:r>
        <w:rPr>
          <w:rFonts w:ascii="Arial" w:eastAsia="Verdana" w:hAnsi="Arial" w:cs="Arial"/>
          <w:sz w:val="22"/>
          <w:szCs w:val="22"/>
        </w:rPr>
        <w:t>jpeg</w:t>
      </w:r>
      <w:proofErr w:type="spellEnd"/>
      <w:r>
        <w:rPr>
          <w:rFonts w:ascii="Arial" w:eastAsia="Verdana" w:hAnsi="Arial" w:cs="Arial"/>
          <w:sz w:val="22"/>
          <w:szCs w:val="22"/>
        </w:rPr>
        <w:t>, jpg lub .</w:t>
      </w:r>
      <w:proofErr w:type="spellStart"/>
      <w:r>
        <w:rPr>
          <w:rFonts w:ascii="Arial" w:eastAsia="Verdana" w:hAnsi="Arial" w:cs="Arial"/>
          <w:sz w:val="22"/>
          <w:szCs w:val="22"/>
        </w:rPr>
        <w:t>odt</w:t>
      </w:r>
      <w:proofErr w:type="spellEnd"/>
      <w:r>
        <w:rPr>
          <w:rFonts w:ascii="Arial" w:eastAsia="Verdana" w:hAnsi="Arial" w:cs="Arial"/>
          <w:sz w:val="22"/>
          <w:szCs w:val="22"/>
        </w:rPr>
        <w:t>.</w:t>
      </w:r>
    </w:p>
    <w:p w14:paraId="634A63C4" w14:textId="77777777" w:rsidR="00A941D0" w:rsidRPr="006D215B" w:rsidRDefault="00A941D0" w:rsidP="002345FD">
      <w:pPr>
        <w:pStyle w:val="Akapitzlist"/>
        <w:numPr>
          <w:ilvl w:val="0"/>
          <w:numId w:val="29"/>
        </w:numPr>
        <w:spacing w:line="276" w:lineRule="auto"/>
        <w:ind w:left="284" w:right="23" w:hanging="284"/>
        <w:jc w:val="both"/>
        <w:rPr>
          <w:rFonts w:ascii="Arial" w:eastAsia="Verdana" w:hAnsi="Arial" w:cs="Arial"/>
          <w:sz w:val="22"/>
          <w:szCs w:val="22"/>
        </w:rPr>
      </w:pPr>
      <w:r>
        <w:rPr>
          <w:rFonts w:ascii="Arial" w:eastAsia="Verdana" w:hAnsi="Arial" w:cs="Arial"/>
          <w:sz w:val="22"/>
          <w:szCs w:val="22"/>
        </w:rPr>
        <w:t>Sposób składania oferty określa rozdział XVII SWZ.</w:t>
      </w:r>
    </w:p>
    <w:p w14:paraId="37E23511" w14:textId="77777777" w:rsidR="00A941D0" w:rsidRPr="006D215B" w:rsidRDefault="00A941D0" w:rsidP="002345FD">
      <w:pPr>
        <w:numPr>
          <w:ilvl w:val="0"/>
          <w:numId w:val="1"/>
        </w:numPr>
        <w:pBdr>
          <w:bottom w:val="double" w:sz="4" w:space="1" w:color="auto"/>
        </w:pBdr>
        <w:shd w:val="clear" w:color="auto" w:fill="DAEEF3"/>
        <w:tabs>
          <w:tab w:val="left" w:pos="426"/>
        </w:tabs>
        <w:spacing w:before="360" w:after="40" w:line="276" w:lineRule="auto"/>
        <w:ind w:left="426" w:right="23" w:hanging="426"/>
        <w:jc w:val="both"/>
        <w:rPr>
          <w:rFonts w:ascii="Arial" w:eastAsia="Verdana" w:hAnsi="Arial" w:cs="Arial"/>
          <w:b/>
          <w:sz w:val="22"/>
          <w:szCs w:val="22"/>
        </w:rPr>
      </w:pPr>
      <w:r w:rsidRPr="006D215B">
        <w:rPr>
          <w:rFonts w:ascii="Arial" w:eastAsia="Verdana" w:hAnsi="Arial" w:cs="Arial"/>
          <w:b/>
          <w:sz w:val="22"/>
          <w:szCs w:val="22"/>
        </w:rPr>
        <w:t>SPOSÓB OBLICZENIA CENY OFERTY</w:t>
      </w:r>
    </w:p>
    <w:p w14:paraId="7C1A8CA3" w14:textId="1E47615F" w:rsidR="00A941D0" w:rsidRPr="0070554B" w:rsidRDefault="00A941D0" w:rsidP="002345FD">
      <w:pPr>
        <w:pStyle w:val="Akapitzlist"/>
        <w:numPr>
          <w:ilvl w:val="0"/>
          <w:numId w:val="31"/>
        </w:numPr>
        <w:suppressAutoHyphens/>
        <w:spacing w:before="240" w:line="276" w:lineRule="auto"/>
        <w:ind w:left="284" w:hanging="284"/>
        <w:jc w:val="both"/>
        <w:rPr>
          <w:rFonts w:ascii="Arial" w:hAnsi="Arial" w:cs="Arial"/>
          <w:bCs/>
          <w:sz w:val="22"/>
          <w:szCs w:val="22"/>
        </w:rPr>
      </w:pPr>
      <w:r w:rsidRPr="006D215B">
        <w:rPr>
          <w:rFonts w:ascii="Arial" w:hAnsi="Arial" w:cs="Arial"/>
          <w:sz w:val="22"/>
          <w:szCs w:val="22"/>
        </w:rPr>
        <w:t xml:space="preserve">Wykonawca podaje cenę za realizację przedmiotu zamówienia zgodnie ze wzorem </w:t>
      </w:r>
      <w:r>
        <w:rPr>
          <w:rFonts w:ascii="Arial" w:hAnsi="Arial" w:cs="Arial"/>
          <w:sz w:val="22"/>
          <w:szCs w:val="22"/>
        </w:rPr>
        <w:t>f</w:t>
      </w:r>
      <w:r w:rsidRPr="006D215B">
        <w:rPr>
          <w:rFonts w:ascii="Arial" w:hAnsi="Arial" w:cs="Arial"/>
          <w:sz w:val="22"/>
          <w:szCs w:val="22"/>
        </w:rPr>
        <w:t xml:space="preserve">ormularza </w:t>
      </w:r>
      <w:r>
        <w:rPr>
          <w:rFonts w:ascii="Arial" w:hAnsi="Arial" w:cs="Arial"/>
          <w:sz w:val="22"/>
          <w:szCs w:val="22"/>
        </w:rPr>
        <w:t>o</w:t>
      </w:r>
      <w:r w:rsidRPr="006D215B">
        <w:rPr>
          <w:rFonts w:ascii="Arial" w:hAnsi="Arial" w:cs="Arial"/>
          <w:sz w:val="22"/>
          <w:szCs w:val="22"/>
        </w:rPr>
        <w:t xml:space="preserve">fertowego, stanowiącego </w:t>
      </w:r>
      <w:r w:rsidRPr="006D215B">
        <w:rPr>
          <w:rFonts w:ascii="Arial" w:hAnsi="Arial" w:cs="Arial"/>
          <w:b/>
          <w:sz w:val="22"/>
          <w:szCs w:val="22"/>
        </w:rPr>
        <w:t>Załącznik nr 1 do SWZ</w:t>
      </w:r>
      <w:r>
        <w:rPr>
          <w:rFonts w:ascii="Arial" w:hAnsi="Arial" w:cs="Arial"/>
          <w:b/>
          <w:sz w:val="22"/>
          <w:szCs w:val="22"/>
        </w:rPr>
        <w:t xml:space="preserve">. </w:t>
      </w:r>
      <w:r w:rsidR="00882403">
        <w:rPr>
          <w:rFonts w:ascii="Arial" w:hAnsi="Arial" w:cs="Arial"/>
          <w:b/>
          <w:sz w:val="22"/>
          <w:szCs w:val="22"/>
        </w:rPr>
        <w:t>Cenę ofertową należy wyliczyć jako sumę</w:t>
      </w:r>
      <w:r w:rsidR="004F618A">
        <w:rPr>
          <w:rFonts w:ascii="Arial" w:hAnsi="Arial" w:cs="Arial"/>
          <w:b/>
          <w:sz w:val="22"/>
          <w:szCs w:val="22"/>
        </w:rPr>
        <w:t>:</w:t>
      </w:r>
    </w:p>
    <w:p w14:paraId="219243A6" w14:textId="4451F092" w:rsidR="00A941D0" w:rsidRDefault="00A941D0" w:rsidP="002345FD">
      <w:pPr>
        <w:pStyle w:val="Akapitzlist"/>
        <w:numPr>
          <w:ilvl w:val="0"/>
          <w:numId w:val="66"/>
        </w:numPr>
        <w:suppressAutoHyphens/>
        <w:spacing w:before="240" w:line="276" w:lineRule="auto"/>
        <w:jc w:val="both"/>
        <w:rPr>
          <w:rFonts w:ascii="Arial" w:hAnsi="Arial" w:cs="Arial"/>
          <w:bCs/>
          <w:sz w:val="22"/>
          <w:szCs w:val="22"/>
        </w:rPr>
      </w:pPr>
      <w:r w:rsidRPr="0070554B">
        <w:rPr>
          <w:rFonts w:ascii="Arial" w:hAnsi="Arial" w:cs="Arial"/>
          <w:bCs/>
          <w:sz w:val="22"/>
          <w:szCs w:val="22"/>
        </w:rPr>
        <w:lastRenderedPageBreak/>
        <w:t>cen</w:t>
      </w:r>
      <w:r w:rsidR="004F618A">
        <w:rPr>
          <w:rFonts w:ascii="Arial" w:hAnsi="Arial" w:cs="Arial"/>
          <w:bCs/>
          <w:sz w:val="22"/>
          <w:szCs w:val="22"/>
        </w:rPr>
        <w:t>y</w:t>
      </w:r>
      <w:r w:rsidRPr="0070554B">
        <w:rPr>
          <w:rFonts w:ascii="Arial" w:hAnsi="Arial" w:cs="Arial"/>
          <w:bCs/>
          <w:sz w:val="22"/>
          <w:szCs w:val="22"/>
        </w:rPr>
        <w:t xml:space="preserve"> jednostkow</w:t>
      </w:r>
      <w:r w:rsidR="004F618A">
        <w:rPr>
          <w:rFonts w:ascii="Arial" w:hAnsi="Arial" w:cs="Arial"/>
          <w:bCs/>
          <w:sz w:val="22"/>
          <w:szCs w:val="22"/>
        </w:rPr>
        <w:t>ej</w:t>
      </w:r>
      <w:r>
        <w:rPr>
          <w:rFonts w:ascii="Arial" w:hAnsi="Arial" w:cs="Arial"/>
          <w:bCs/>
          <w:sz w:val="22"/>
          <w:szCs w:val="22"/>
        </w:rPr>
        <w:t xml:space="preserve"> brutto </w:t>
      </w:r>
      <w:r w:rsidRPr="0070554B">
        <w:rPr>
          <w:rFonts w:ascii="Arial" w:hAnsi="Arial" w:cs="Arial"/>
          <w:bCs/>
          <w:sz w:val="22"/>
          <w:szCs w:val="22"/>
        </w:rPr>
        <w:t>za godzinę pracy trenera, przemnożon</w:t>
      </w:r>
      <w:r w:rsidR="004F618A">
        <w:rPr>
          <w:rFonts w:ascii="Arial" w:hAnsi="Arial" w:cs="Arial"/>
          <w:bCs/>
          <w:sz w:val="22"/>
          <w:szCs w:val="22"/>
        </w:rPr>
        <w:t>ej</w:t>
      </w:r>
      <w:r>
        <w:rPr>
          <w:rFonts w:ascii="Arial" w:hAnsi="Arial" w:cs="Arial"/>
          <w:bCs/>
          <w:sz w:val="22"/>
          <w:szCs w:val="22"/>
        </w:rPr>
        <w:t xml:space="preserve"> przez</w:t>
      </w:r>
      <w:r w:rsidRPr="0070554B">
        <w:rPr>
          <w:rFonts w:ascii="Arial" w:hAnsi="Arial" w:cs="Arial"/>
          <w:bCs/>
          <w:sz w:val="22"/>
          <w:szCs w:val="22"/>
        </w:rPr>
        <w:t xml:space="preserve"> liczbę godzin szkolenia przewidzianą w opisie przedmiotu zamówienia</w:t>
      </w:r>
      <w:r>
        <w:rPr>
          <w:rFonts w:ascii="Arial" w:hAnsi="Arial" w:cs="Arial"/>
          <w:bCs/>
          <w:sz w:val="22"/>
          <w:szCs w:val="22"/>
        </w:rPr>
        <w:t>,</w:t>
      </w:r>
    </w:p>
    <w:p w14:paraId="033A09A8" w14:textId="51B4DA25" w:rsidR="00A941D0" w:rsidRDefault="00A941D0" w:rsidP="002345FD">
      <w:pPr>
        <w:pStyle w:val="Akapitzlist"/>
        <w:numPr>
          <w:ilvl w:val="0"/>
          <w:numId w:val="66"/>
        </w:numPr>
        <w:suppressAutoHyphens/>
        <w:spacing w:before="240" w:line="276" w:lineRule="auto"/>
        <w:jc w:val="both"/>
        <w:rPr>
          <w:rFonts w:ascii="Arial" w:hAnsi="Arial" w:cs="Arial"/>
          <w:bCs/>
          <w:sz w:val="22"/>
          <w:szCs w:val="22"/>
        </w:rPr>
      </w:pPr>
      <w:r w:rsidRPr="0070554B">
        <w:rPr>
          <w:rFonts w:ascii="Arial" w:hAnsi="Arial" w:cs="Arial"/>
          <w:bCs/>
          <w:sz w:val="22"/>
          <w:szCs w:val="22"/>
        </w:rPr>
        <w:t>cen</w:t>
      </w:r>
      <w:r w:rsidR="004F618A">
        <w:rPr>
          <w:rFonts w:ascii="Arial" w:hAnsi="Arial" w:cs="Arial"/>
          <w:bCs/>
          <w:sz w:val="22"/>
          <w:szCs w:val="22"/>
        </w:rPr>
        <w:t>y</w:t>
      </w:r>
      <w:r w:rsidRPr="0070554B">
        <w:rPr>
          <w:rFonts w:ascii="Arial" w:hAnsi="Arial" w:cs="Arial"/>
          <w:bCs/>
          <w:sz w:val="22"/>
          <w:szCs w:val="22"/>
        </w:rPr>
        <w:t xml:space="preserve"> jednostkow</w:t>
      </w:r>
      <w:r w:rsidR="004F618A">
        <w:rPr>
          <w:rFonts w:ascii="Arial" w:hAnsi="Arial" w:cs="Arial"/>
          <w:bCs/>
          <w:sz w:val="22"/>
          <w:szCs w:val="22"/>
        </w:rPr>
        <w:t xml:space="preserve">ej </w:t>
      </w:r>
      <w:r w:rsidRPr="0070554B">
        <w:rPr>
          <w:rFonts w:ascii="Arial" w:hAnsi="Arial" w:cs="Arial"/>
          <w:bCs/>
          <w:sz w:val="22"/>
          <w:szCs w:val="22"/>
        </w:rPr>
        <w:t>brutto za godzinę wynajmu sali, przemnożon</w:t>
      </w:r>
      <w:r w:rsidR="004F618A">
        <w:rPr>
          <w:rFonts w:ascii="Arial" w:hAnsi="Arial" w:cs="Arial"/>
          <w:bCs/>
          <w:sz w:val="22"/>
          <w:szCs w:val="22"/>
        </w:rPr>
        <w:t>ej</w:t>
      </w:r>
      <w:r w:rsidRPr="0070554B">
        <w:rPr>
          <w:rFonts w:ascii="Arial" w:hAnsi="Arial" w:cs="Arial"/>
          <w:bCs/>
          <w:sz w:val="22"/>
          <w:szCs w:val="22"/>
        </w:rPr>
        <w:t xml:space="preserve"> przez liczbę godzin wynajmu Sali przewidzianą w opisie przedmiotu zamówienia</w:t>
      </w:r>
      <w:r>
        <w:rPr>
          <w:rFonts w:ascii="Arial" w:hAnsi="Arial" w:cs="Arial"/>
          <w:bCs/>
          <w:sz w:val="22"/>
          <w:szCs w:val="22"/>
        </w:rPr>
        <w:t>,</w:t>
      </w:r>
    </w:p>
    <w:p w14:paraId="6491170B" w14:textId="7998B12F" w:rsidR="00A941D0" w:rsidRDefault="00A941D0" w:rsidP="002345FD">
      <w:pPr>
        <w:pStyle w:val="Akapitzlist"/>
        <w:numPr>
          <w:ilvl w:val="0"/>
          <w:numId w:val="66"/>
        </w:numPr>
        <w:suppressAutoHyphens/>
        <w:spacing w:before="240" w:line="276" w:lineRule="auto"/>
        <w:jc w:val="both"/>
        <w:rPr>
          <w:rFonts w:ascii="Arial" w:hAnsi="Arial" w:cs="Arial"/>
          <w:bCs/>
          <w:sz w:val="22"/>
          <w:szCs w:val="22"/>
        </w:rPr>
      </w:pPr>
      <w:r w:rsidRPr="00E130C7">
        <w:rPr>
          <w:rFonts w:ascii="Arial" w:hAnsi="Arial" w:cs="Arial"/>
          <w:bCs/>
          <w:sz w:val="22"/>
          <w:szCs w:val="22"/>
        </w:rPr>
        <w:t>cen</w:t>
      </w:r>
      <w:r w:rsidR="004F618A">
        <w:rPr>
          <w:rFonts w:ascii="Arial" w:hAnsi="Arial" w:cs="Arial"/>
          <w:bCs/>
          <w:sz w:val="22"/>
          <w:szCs w:val="22"/>
        </w:rPr>
        <w:t>y</w:t>
      </w:r>
      <w:r w:rsidRPr="00E130C7">
        <w:rPr>
          <w:rFonts w:ascii="Arial" w:hAnsi="Arial" w:cs="Arial"/>
          <w:bCs/>
          <w:sz w:val="22"/>
          <w:szCs w:val="22"/>
        </w:rPr>
        <w:t xml:space="preserve"> jednostkow</w:t>
      </w:r>
      <w:r w:rsidR="004F618A">
        <w:rPr>
          <w:rFonts w:ascii="Arial" w:hAnsi="Arial" w:cs="Arial"/>
          <w:bCs/>
          <w:sz w:val="22"/>
          <w:szCs w:val="22"/>
        </w:rPr>
        <w:t xml:space="preserve">ej </w:t>
      </w:r>
      <w:r w:rsidRPr="00E130C7">
        <w:rPr>
          <w:rFonts w:ascii="Arial" w:hAnsi="Arial" w:cs="Arial"/>
          <w:bCs/>
          <w:sz w:val="22"/>
          <w:szCs w:val="22"/>
        </w:rPr>
        <w:t>brutto za catering (obiad i przerwa kawowa), przemnożon</w:t>
      </w:r>
      <w:r w:rsidR="004F618A">
        <w:rPr>
          <w:rFonts w:ascii="Arial" w:hAnsi="Arial" w:cs="Arial"/>
          <w:bCs/>
          <w:sz w:val="22"/>
          <w:szCs w:val="22"/>
        </w:rPr>
        <w:t>ej</w:t>
      </w:r>
      <w:r w:rsidRPr="00E130C7">
        <w:rPr>
          <w:rFonts w:ascii="Arial" w:hAnsi="Arial" w:cs="Arial"/>
          <w:bCs/>
          <w:sz w:val="22"/>
          <w:szCs w:val="22"/>
        </w:rPr>
        <w:t xml:space="preserve"> przez liczbę uczestników szkolenia przewidzianą w opisie przedmiotu zamówienia</w:t>
      </w:r>
      <w:r>
        <w:rPr>
          <w:rFonts w:ascii="Arial" w:hAnsi="Arial" w:cs="Arial"/>
          <w:bCs/>
          <w:sz w:val="22"/>
          <w:szCs w:val="22"/>
        </w:rPr>
        <w:t>,</w:t>
      </w:r>
    </w:p>
    <w:p w14:paraId="2D2DF6DD" w14:textId="62ADD75C" w:rsidR="00A941D0" w:rsidRPr="00E130C7" w:rsidRDefault="00A941D0" w:rsidP="002345FD">
      <w:pPr>
        <w:pStyle w:val="Akapitzlist"/>
        <w:numPr>
          <w:ilvl w:val="0"/>
          <w:numId w:val="66"/>
        </w:numPr>
        <w:suppressAutoHyphens/>
        <w:spacing w:before="240" w:line="276" w:lineRule="auto"/>
        <w:jc w:val="both"/>
        <w:rPr>
          <w:rFonts w:ascii="Arial" w:hAnsi="Arial" w:cs="Arial"/>
          <w:bCs/>
          <w:sz w:val="22"/>
          <w:szCs w:val="22"/>
        </w:rPr>
      </w:pPr>
      <w:r w:rsidRPr="00E130C7">
        <w:rPr>
          <w:rFonts w:ascii="Arial" w:hAnsi="Arial" w:cs="Arial"/>
          <w:bCs/>
          <w:sz w:val="22"/>
          <w:szCs w:val="22"/>
        </w:rPr>
        <w:t>cen</w:t>
      </w:r>
      <w:r w:rsidR="004F618A">
        <w:rPr>
          <w:rFonts w:ascii="Arial" w:hAnsi="Arial" w:cs="Arial"/>
          <w:bCs/>
          <w:sz w:val="22"/>
          <w:szCs w:val="22"/>
        </w:rPr>
        <w:t>y</w:t>
      </w:r>
      <w:r w:rsidRPr="00E130C7">
        <w:rPr>
          <w:rFonts w:ascii="Arial" w:hAnsi="Arial" w:cs="Arial"/>
          <w:bCs/>
          <w:sz w:val="22"/>
          <w:szCs w:val="22"/>
        </w:rPr>
        <w:t xml:space="preserve"> jednostkow</w:t>
      </w:r>
      <w:r w:rsidR="004F618A">
        <w:rPr>
          <w:rFonts w:ascii="Arial" w:hAnsi="Arial" w:cs="Arial"/>
          <w:bCs/>
          <w:sz w:val="22"/>
          <w:szCs w:val="22"/>
        </w:rPr>
        <w:t>ej</w:t>
      </w:r>
      <w:r w:rsidRPr="00E130C7">
        <w:rPr>
          <w:rFonts w:ascii="Arial" w:hAnsi="Arial" w:cs="Arial"/>
          <w:bCs/>
          <w:sz w:val="22"/>
          <w:szCs w:val="22"/>
        </w:rPr>
        <w:t xml:space="preserve"> brutto za materiały pomocnicze, przemnożon</w:t>
      </w:r>
      <w:r w:rsidR="004F618A">
        <w:rPr>
          <w:rFonts w:ascii="Arial" w:hAnsi="Arial" w:cs="Arial"/>
          <w:bCs/>
          <w:sz w:val="22"/>
          <w:szCs w:val="22"/>
        </w:rPr>
        <w:t>ej</w:t>
      </w:r>
      <w:r w:rsidRPr="00E130C7">
        <w:rPr>
          <w:rFonts w:ascii="Arial" w:hAnsi="Arial" w:cs="Arial"/>
          <w:bCs/>
          <w:sz w:val="22"/>
          <w:szCs w:val="22"/>
        </w:rPr>
        <w:t xml:space="preserve"> przez liczbę uczestników przewidzianą w opisie przedmiotu zamówienia.</w:t>
      </w:r>
    </w:p>
    <w:p w14:paraId="57643C0C" w14:textId="77777777" w:rsidR="00A941D0" w:rsidRPr="006D215B" w:rsidRDefault="00A941D0" w:rsidP="002345FD">
      <w:pPr>
        <w:pStyle w:val="Akapitzlist"/>
        <w:numPr>
          <w:ilvl w:val="0"/>
          <w:numId w:val="31"/>
        </w:numPr>
        <w:suppressAutoHyphens/>
        <w:spacing w:before="240" w:line="276" w:lineRule="auto"/>
        <w:ind w:left="284" w:hanging="284"/>
        <w:jc w:val="both"/>
        <w:rPr>
          <w:rFonts w:ascii="Arial" w:hAnsi="Arial" w:cs="Arial"/>
          <w:sz w:val="22"/>
          <w:szCs w:val="22"/>
        </w:rPr>
      </w:pPr>
      <w:r w:rsidRPr="006D215B">
        <w:rPr>
          <w:rFonts w:ascii="Arial" w:hAnsi="Arial" w:cs="Arial"/>
          <w:sz w:val="22"/>
          <w:szCs w:val="22"/>
        </w:rPr>
        <w:t>Cena ofertowa brutto musi uwzględniać wszystkie koszty związane z realizacją przedmiotu zamówienia zgodnie z opisem przedmiotu zamówienia oraz istotnymi postanowieniami umowy określonymi w niniejszej SWZ.</w:t>
      </w:r>
    </w:p>
    <w:p w14:paraId="3B60884E" w14:textId="77777777" w:rsidR="00A941D0" w:rsidRPr="006D215B" w:rsidRDefault="00A941D0" w:rsidP="002345FD">
      <w:pPr>
        <w:pStyle w:val="Akapitzlist"/>
        <w:numPr>
          <w:ilvl w:val="0"/>
          <w:numId w:val="31"/>
        </w:numPr>
        <w:suppressAutoHyphens/>
        <w:spacing w:before="240" w:line="276" w:lineRule="auto"/>
        <w:ind w:left="284" w:hanging="284"/>
        <w:jc w:val="both"/>
        <w:rPr>
          <w:rFonts w:ascii="Arial" w:hAnsi="Arial" w:cs="Arial"/>
          <w:sz w:val="22"/>
          <w:szCs w:val="22"/>
        </w:rPr>
      </w:pPr>
      <w:r w:rsidRPr="006D215B">
        <w:rPr>
          <w:rFonts w:ascii="Arial" w:hAnsi="Arial" w:cs="Arial"/>
          <w:sz w:val="22"/>
          <w:szCs w:val="22"/>
        </w:rPr>
        <w:t xml:space="preserve">Cena podana na </w:t>
      </w:r>
      <w:r>
        <w:rPr>
          <w:rFonts w:ascii="Arial" w:hAnsi="Arial" w:cs="Arial"/>
          <w:sz w:val="22"/>
          <w:szCs w:val="22"/>
        </w:rPr>
        <w:t>f</w:t>
      </w:r>
      <w:r w:rsidRPr="006D215B">
        <w:rPr>
          <w:rFonts w:ascii="Arial" w:hAnsi="Arial" w:cs="Arial"/>
          <w:sz w:val="22"/>
          <w:szCs w:val="22"/>
        </w:rPr>
        <w:t xml:space="preserve">ormularzu </w:t>
      </w:r>
      <w:r>
        <w:rPr>
          <w:rFonts w:ascii="Arial" w:hAnsi="Arial" w:cs="Arial"/>
          <w:sz w:val="22"/>
          <w:szCs w:val="22"/>
        </w:rPr>
        <w:t>o</w:t>
      </w:r>
      <w:r w:rsidRPr="006D215B">
        <w:rPr>
          <w:rFonts w:ascii="Arial" w:hAnsi="Arial" w:cs="Arial"/>
          <w:sz w:val="22"/>
          <w:szCs w:val="22"/>
        </w:rPr>
        <w:t>fertowym jest ceną ostateczną, niepodlegającą negocjacji i wyczerpującą wszelkie należności Wykonawcy wobec Zamawiającego związane z realizacją przedmiotu zamówienia.</w:t>
      </w:r>
    </w:p>
    <w:p w14:paraId="0159DA0D" w14:textId="77777777" w:rsidR="00A941D0" w:rsidRPr="006D215B" w:rsidRDefault="00A941D0" w:rsidP="002345FD">
      <w:pPr>
        <w:pStyle w:val="Akapitzlist"/>
        <w:numPr>
          <w:ilvl w:val="0"/>
          <w:numId w:val="31"/>
        </w:numPr>
        <w:suppressAutoHyphens/>
        <w:spacing w:before="240" w:line="276" w:lineRule="auto"/>
        <w:ind w:left="284" w:hanging="284"/>
        <w:jc w:val="both"/>
        <w:rPr>
          <w:rFonts w:ascii="Arial" w:hAnsi="Arial" w:cs="Arial"/>
          <w:sz w:val="22"/>
          <w:szCs w:val="22"/>
        </w:rPr>
      </w:pPr>
      <w:r w:rsidRPr="006D215B">
        <w:rPr>
          <w:rFonts w:ascii="Arial" w:hAnsi="Arial" w:cs="Arial"/>
          <w:sz w:val="22"/>
          <w:szCs w:val="22"/>
        </w:rPr>
        <w:t>Cena oferty powinna być wyrażona w złotych polskich (PLN) z dokładnością do dwóch miejsc po przecinku.</w:t>
      </w:r>
    </w:p>
    <w:p w14:paraId="6F0EE3A9" w14:textId="77777777" w:rsidR="00A941D0" w:rsidRPr="006D215B" w:rsidRDefault="00A941D0" w:rsidP="002345FD">
      <w:pPr>
        <w:pStyle w:val="Akapitzlist"/>
        <w:numPr>
          <w:ilvl w:val="0"/>
          <w:numId w:val="31"/>
        </w:numPr>
        <w:suppressAutoHyphens/>
        <w:spacing w:before="240" w:line="276" w:lineRule="auto"/>
        <w:ind w:left="284" w:hanging="284"/>
        <w:jc w:val="both"/>
        <w:rPr>
          <w:rFonts w:ascii="Arial" w:hAnsi="Arial" w:cs="Arial"/>
          <w:sz w:val="22"/>
          <w:szCs w:val="22"/>
        </w:rPr>
      </w:pPr>
      <w:r w:rsidRPr="006D215B">
        <w:rPr>
          <w:rFonts w:ascii="Arial" w:hAnsi="Arial" w:cs="Arial"/>
          <w:sz w:val="22"/>
          <w:szCs w:val="22"/>
        </w:rPr>
        <w:t>Zamawiający nie przewiduje rozliczeń w walucie obcej.</w:t>
      </w:r>
    </w:p>
    <w:p w14:paraId="2940BA6A" w14:textId="77777777" w:rsidR="00A941D0" w:rsidRPr="006D215B" w:rsidRDefault="00A941D0" w:rsidP="002345FD">
      <w:pPr>
        <w:pStyle w:val="Akapitzlist"/>
        <w:numPr>
          <w:ilvl w:val="0"/>
          <w:numId w:val="31"/>
        </w:numPr>
        <w:suppressAutoHyphens/>
        <w:spacing w:before="240" w:line="276" w:lineRule="auto"/>
        <w:ind w:left="284" w:hanging="284"/>
        <w:jc w:val="both"/>
        <w:rPr>
          <w:rFonts w:ascii="Arial" w:hAnsi="Arial" w:cs="Arial"/>
          <w:sz w:val="22"/>
          <w:szCs w:val="22"/>
        </w:rPr>
      </w:pPr>
      <w:r w:rsidRPr="006D215B">
        <w:rPr>
          <w:rFonts w:ascii="Arial" w:hAnsi="Arial" w:cs="Arial"/>
          <w:sz w:val="22"/>
          <w:szCs w:val="22"/>
        </w:rPr>
        <w:t>Wyliczona cena oferty brutto będzie służyć do porównania złożonych ofert i do rozliczenia w trakcie realizacji zamówienia.</w:t>
      </w:r>
    </w:p>
    <w:p w14:paraId="333C48CE" w14:textId="77777777" w:rsidR="00A941D0" w:rsidRPr="006D215B" w:rsidRDefault="00A941D0" w:rsidP="002345FD">
      <w:pPr>
        <w:pStyle w:val="Akapitzlist"/>
        <w:numPr>
          <w:ilvl w:val="0"/>
          <w:numId w:val="31"/>
        </w:numPr>
        <w:suppressAutoHyphens/>
        <w:spacing w:before="240" w:line="276" w:lineRule="auto"/>
        <w:ind w:left="284" w:hanging="284"/>
        <w:jc w:val="both"/>
        <w:rPr>
          <w:rFonts w:ascii="Arial" w:hAnsi="Arial" w:cs="Arial"/>
          <w:sz w:val="22"/>
          <w:szCs w:val="22"/>
        </w:rPr>
      </w:pPr>
      <w:r w:rsidRPr="006D215B">
        <w:rPr>
          <w:rFonts w:ascii="Arial" w:hAnsi="Arial" w:cs="Arial"/>
          <w:sz w:val="22"/>
          <w:szCs w:val="22"/>
        </w:rPr>
        <w:t>Jeżeli została złożona oferta, której wybór prowadziłby do powstania u zamawiającego obowiązku podatkowego zgodnie z ustawą z dnia 11 marca 2004 r. o podatku od towarów i usług (Dz. U. z 20</w:t>
      </w:r>
      <w:r>
        <w:rPr>
          <w:rFonts w:ascii="Arial" w:hAnsi="Arial" w:cs="Arial"/>
          <w:sz w:val="22"/>
          <w:szCs w:val="22"/>
        </w:rPr>
        <w:t>21</w:t>
      </w:r>
      <w:r w:rsidRPr="006D215B">
        <w:rPr>
          <w:rFonts w:ascii="Arial" w:hAnsi="Arial" w:cs="Arial"/>
          <w:sz w:val="22"/>
          <w:szCs w:val="22"/>
        </w:rPr>
        <w:t xml:space="preserve"> r. poz. </w:t>
      </w:r>
      <w:r>
        <w:rPr>
          <w:rFonts w:ascii="Arial" w:hAnsi="Arial" w:cs="Arial"/>
          <w:sz w:val="22"/>
          <w:szCs w:val="22"/>
        </w:rPr>
        <w:t>685</w:t>
      </w:r>
      <w:r w:rsidRPr="006D215B">
        <w:rPr>
          <w:rFonts w:ascii="Arial" w:hAnsi="Arial" w:cs="Arial"/>
          <w:sz w:val="22"/>
          <w:szCs w:val="22"/>
        </w:rPr>
        <w:t xml:space="preserve"> </w:t>
      </w:r>
      <w:r>
        <w:rPr>
          <w:rFonts w:ascii="Arial" w:hAnsi="Arial" w:cs="Arial"/>
          <w:sz w:val="22"/>
          <w:szCs w:val="22"/>
        </w:rPr>
        <w:t>ze zm</w:t>
      </w:r>
      <w:r w:rsidRPr="006D215B">
        <w:rPr>
          <w:rFonts w:ascii="Arial" w:hAnsi="Arial" w:cs="Arial"/>
          <w:sz w:val="22"/>
          <w:szCs w:val="22"/>
        </w:rPr>
        <w:t>.), dla celów zastosowania kryterium ceny lub kosztu zamawiający dolicza do przedstawionej w tej ofercie ceny kwotę podatku od towarów i usług, którą miałby obowiązek rozliczyć.</w:t>
      </w:r>
      <w:r w:rsidRPr="006D215B">
        <w:rPr>
          <w:rFonts w:ascii="Arial" w:hAnsi="Arial" w:cs="Arial"/>
          <w:b/>
          <w:sz w:val="22"/>
          <w:szCs w:val="22"/>
        </w:rPr>
        <w:t xml:space="preserve"> </w:t>
      </w:r>
      <w:r w:rsidRPr="006D215B">
        <w:rPr>
          <w:rFonts w:ascii="Arial" w:hAnsi="Arial" w:cs="Arial"/>
          <w:sz w:val="22"/>
          <w:szCs w:val="22"/>
        </w:rPr>
        <w:t>W ofercie, o której mowa w ust. 1, wykonawca ma obowiązek:</w:t>
      </w:r>
    </w:p>
    <w:p w14:paraId="2AC1C793" w14:textId="77777777" w:rsidR="00A941D0" w:rsidRPr="006D215B" w:rsidRDefault="00A941D0" w:rsidP="002345FD">
      <w:pPr>
        <w:pStyle w:val="Akapitzlist"/>
        <w:numPr>
          <w:ilvl w:val="0"/>
          <w:numId w:val="32"/>
        </w:numPr>
        <w:suppressAutoHyphens/>
        <w:spacing w:before="240" w:line="276" w:lineRule="auto"/>
        <w:jc w:val="both"/>
        <w:rPr>
          <w:rFonts w:ascii="Arial" w:hAnsi="Arial" w:cs="Arial"/>
          <w:sz w:val="22"/>
          <w:szCs w:val="22"/>
        </w:rPr>
      </w:pPr>
      <w:r w:rsidRPr="006D215B">
        <w:rPr>
          <w:rFonts w:ascii="Arial" w:hAnsi="Arial" w:cs="Arial"/>
          <w:sz w:val="22"/>
          <w:szCs w:val="22"/>
        </w:rPr>
        <w:t>poinformowania zamawiającego, że wybór jego oferty będzie prowadził do powstania u zamawiającego obowiązku podatkowego;</w:t>
      </w:r>
    </w:p>
    <w:p w14:paraId="671229D7" w14:textId="77777777" w:rsidR="00A941D0" w:rsidRPr="006D215B" w:rsidRDefault="00A941D0" w:rsidP="002345FD">
      <w:pPr>
        <w:pStyle w:val="Akapitzlist"/>
        <w:numPr>
          <w:ilvl w:val="0"/>
          <w:numId w:val="32"/>
        </w:numPr>
        <w:suppressAutoHyphens/>
        <w:spacing w:before="240" w:line="276" w:lineRule="auto"/>
        <w:jc w:val="both"/>
        <w:rPr>
          <w:rFonts w:ascii="Arial" w:hAnsi="Arial" w:cs="Arial"/>
          <w:sz w:val="22"/>
          <w:szCs w:val="22"/>
        </w:rPr>
      </w:pPr>
      <w:r w:rsidRPr="006D215B">
        <w:rPr>
          <w:rFonts w:ascii="Arial" w:hAnsi="Arial" w:cs="Arial"/>
          <w:sz w:val="22"/>
          <w:szCs w:val="22"/>
        </w:rPr>
        <w:t>wskazania nazwy (rodzaju) towaru lub usługi, których dostawa lub świadczenie będą prowadziły do powstania obowiązku podatkowego;</w:t>
      </w:r>
    </w:p>
    <w:p w14:paraId="3EDC1C56" w14:textId="77777777" w:rsidR="00A941D0" w:rsidRPr="006D215B" w:rsidRDefault="00A941D0" w:rsidP="002345FD">
      <w:pPr>
        <w:pStyle w:val="Akapitzlist"/>
        <w:numPr>
          <w:ilvl w:val="0"/>
          <w:numId w:val="32"/>
        </w:numPr>
        <w:suppressAutoHyphens/>
        <w:spacing w:before="240" w:line="276" w:lineRule="auto"/>
        <w:jc w:val="both"/>
        <w:rPr>
          <w:rFonts w:ascii="Arial" w:hAnsi="Arial" w:cs="Arial"/>
          <w:sz w:val="22"/>
          <w:szCs w:val="22"/>
        </w:rPr>
      </w:pPr>
      <w:r w:rsidRPr="006D215B">
        <w:rPr>
          <w:rFonts w:ascii="Arial" w:hAnsi="Arial" w:cs="Arial"/>
          <w:sz w:val="22"/>
          <w:szCs w:val="22"/>
        </w:rPr>
        <w:t>wskazania wartości towaru lub usługi objętego obowiązkiem podatkowym zamawiającego, bez kwoty podatku;</w:t>
      </w:r>
    </w:p>
    <w:p w14:paraId="1D37D30E" w14:textId="77777777" w:rsidR="00A941D0" w:rsidRPr="006D215B" w:rsidRDefault="00A941D0" w:rsidP="002345FD">
      <w:pPr>
        <w:pStyle w:val="Akapitzlist"/>
        <w:numPr>
          <w:ilvl w:val="0"/>
          <w:numId w:val="32"/>
        </w:numPr>
        <w:suppressAutoHyphens/>
        <w:spacing w:before="240" w:line="276" w:lineRule="auto"/>
        <w:jc w:val="both"/>
        <w:rPr>
          <w:rFonts w:ascii="Arial" w:hAnsi="Arial" w:cs="Arial"/>
          <w:sz w:val="22"/>
          <w:szCs w:val="22"/>
        </w:rPr>
      </w:pPr>
      <w:r w:rsidRPr="006D215B">
        <w:rPr>
          <w:rFonts w:ascii="Arial" w:hAnsi="Arial" w:cs="Arial"/>
          <w:sz w:val="22"/>
          <w:szCs w:val="22"/>
        </w:rPr>
        <w:t>wskazania stawki podatku od towarów i usług, która zgodnie z wiedzą wykonawcy, będzie miała zastosowanie.</w:t>
      </w:r>
    </w:p>
    <w:p w14:paraId="01A88254" w14:textId="77777777" w:rsidR="00A941D0" w:rsidRPr="006D215B" w:rsidRDefault="00A941D0" w:rsidP="006A5E33">
      <w:pPr>
        <w:pStyle w:val="Akapitzlist"/>
        <w:numPr>
          <w:ilvl w:val="0"/>
          <w:numId w:val="70"/>
        </w:numPr>
        <w:suppressAutoHyphens/>
        <w:spacing w:line="276" w:lineRule="auto"/>
        <w:ind w:left="284" w:hanging="284"/>
        <w:jc w:val="both"/>
        <w:rPr>
          <w:rFonts w:ascii="Arial" w:hAnsi="Arial" w:cs="Arial"/>
          <w:b/>
          <w:sz w:val="22"/>
          <w:szCs w:val="22"/>
        </w:rPr>
      </w:pPr>
      <w:r w:rsidRPr="006D215B">
        <w:rPr>
          <w:rFonts w:ascii="Arial" w:hAnsi="Arial" w:cs="Arial"/>
          <w:sz w:val="22"/>
          <w:szCs w:val="22"/>
        </w:rPr>
        <w:t xml:space="preserve">Wzór </w:t>
      </w:r>
      <w:r>
        <w:rPr>
          <w:rFonts w:ascii="Arial" w:hAnsi="Arial" w:cs="Arial"/>
          <w:sz w:val="22"/>
          <w:szCs w:val="22"/>
        </w:rPr>
        <w:t>f</w:t>
      </w:r>
      <w:r w:rsidRPr="006D215B">
        <w:rPr>
          <w:rFonts w:ascii="Arial" w:hAnsi="Arial" w:cs="Arial"/>
          <w:sz w:val="22"/>
          <w:szCs w:val="22"/>
        </w:rPr>
        <w:t xml:space="preserve">ormularza </w:t>
      </w:r>
      <w:r>
        <w:rPr>
          <w:rFonts w:ascii="Arial" w:hAnsi="Arial" w:cs="Arial"/>
          <w:sz w:val="22"/>
          <w:szCs w:val="22"/>
        </w:rPr>
        <w:t>o</w:t>
      </w:r>
      <w:r w:rsidRPr="006D215B">
        <w:rPr>
          <w:rFonts w:ascii="Arial" w:hAnsi="Arial" w:cs="Arial"/>
          <w:sz w:val="22"/>
          <w:szCs w:val="22"/>
        </w:rPr>
        <w:t xml:space="preserve">fertowego został opracowany przy założeniu, iż wybór oferty nie będzie prowadzić do powstania u Zamawiającego obowiązku podatkowego w zakresie podatku VAT. W przypadku, gdy Wykonawca zobowiązany jest złożyć oświadczenie o powstaniu u Zamawiającego obowiązku podatkowego, to winien odpowiednio zmodyfikować treść formularza.  </w:t>
      </w:r>
    </w:p>
    <w:p w14:paraId="389C7382" w14:textId="77777777" w:rsidR="00A941D0" w:rsidRPr="006D215B" w:rsidRDefault="00A941D0" w:rsidP="002345FD">
      <w:pPr>
        <w:numPr>
          <w:ilvl w:val="0"/>
          <w:numId w:val="1"/>
        </w:numPr>
        <w:pBdr>
          <w:bottom w:val="double" w:sz="4" w:space="1" w:color="auto"/>
        </w:pBdr>
        <w:shd w:val="clear" w:color="auto" w:fill="DAEEF3"/>
        <w:tabs>
          <w:tab w:val="left" w:pos="426"/>
        </w:tabs>
        <w:spacing w:before="360" w:after="40" w:line="276" w:lineRule="auto"/>
        <w:ind w:left="426" w:right="23" w:hanging="426"/>
        <w:jc w:val="both"/>
        <w:rPr>
          <w:rFonts w:ascii="Arial" w:eastAsia="Verdana" w:hAnsi="Arial" w:cs="Arial"/>
          <w:b/>
          <w:sz w:val="22"/>
          <w:szCs w:val="22"/>
          <w:lang w:val="cs-CZ"/>
        </w:rPr>
      </w:pPr>
      <w:r w:rsidRPr="006D215B">
        <w:rPr>
          <w:rFonts w:ascii="Arial" w:eastAsia="Verdana" w:hAnsi="Arial" w:cs="Arial"/>
          <w:b/>
          <w:sz w:val="22"/>
          <w:szCs w:val="22"/>
        </w:rPr>
        <w:t>WYMAGANIA</w:t>
      </w:r>
      <w:r w:rsidRPr="006D215B">
        <w:rPr>
          <w:rFonts w:ascii="Arial" w:eastAsia="Verdana" w:hAnsi="Arial" w:cs="Arial"/>
          <w:b/>
          <w:sz w:val="22"/>
          <w:szCs w:val="22"/>
          <w:lang w:val="cs-CZ"/>
        </w:rPr>
        <w:t xml:space="preserve"> DOTYCZĄCE WADIUM</w:t>
      </w:r>
    </w:p>
    <w:p w14:paraId="65081565" w14:textId="77777777" w:rsidR="00A941D0" w:rsidRPr="006D215B" w:rsidRDefault="00A941D0" w:rsidP="002345FD">
      <w:pPr>
        <w:spacing w:before="240" w:line="276" w:lineRule="auto"/>
        <w:jc w:val="both"/>
        <w:rPr>
          <w:rFonts w:ascii="Arial" w:hAnsi="Arial" w:cs="Arial"/>
          <w:sz w:val="22"/>
          <w:szCs w:val="22"/>
        </w:rPr>
      </w:pPr>
      <w:r w:rsidRPr="006D215B">
        <w:rPr>
          <w:rFonts w:ascii="Arial" w:hAnsi="Arial" w:cs="Arial"/>
          <w:sz w:val="22"/>
          <w:szCs w:val="22"/>
        </w:rPr>
        <w:t xml:space="preserve">Zamawiający </w:t>
      </w:r>
      <w:r w:rsidRPr="006D215B">
        <w:rPr>
          <w:rFonts w:ascii="Arial" w:hAnsi="Arial" w:cs="Arial"/>
          <w:b/>
          <w:bCs/>
          <w:sz w:val="22"/>
          <w:szCs w:val="22"/>
        </w:rPr>
        <w:t>nie wymaga</w:t>
      </w:r>
      <w:r w:rsidRPr="006D215B">
        <w:rPr>
          <w:rFonts w:ascii="Arial" w:hAnsi="Arial" w:cs="Arial"/>
          <w:sz w:val="22"/>
          <w:szCs w:val="22"/>
        </w:rPr>
        <w:t xml:space="preserve"> wniesienia wadium.</w:t>
      </w:r>
    </w:p>
    <w:p w14:paraId="0229C0D3" w14:textId="77777777" w:rsidR="00A941D0" w:rsidRPr="006D215B" w:rsidRDefault="00A941D0" w:rsidP="002345FD">
      <w:pPr>
        <w:numPr>
          <w:ilvl w:val="0"/>
          <w:numId w:val="1"/>
        </w:numPr>
        <w:pBdr>
          <w:bottom w:val="double" w:sz="4" w:space="1" w:color="auto"/>
        </w:pBdr>
        <w:shd w:val="clear" w:color="auto" w:fill="DAEEF3"/>
        <w:tabs>
          <w:tab w:val="left" w:pos="426"/>
        </w:tabs>
        <w:spacing w:before="360" w:after="40" w:line="276" w:lineRule="auto"/>
        <w:ind w:left="426" w:right="23" w:hanging="426"/>
        <w:jc w:val="both"/>
        <w:rPr>
          <w:rFonts w:ascii="Arial" w:eastAsia="Verdana" w:hAnsi="Arial" w:cs="Arial"/>
          <w:b/>
          <w:sz w:val="22"/>
          <w:szCs w:val="22"/>
          <w:lang w:val="cs-CZ"/>
        </w:rPr>
      </w:pPr>
      <w:r w:rsidRPr="006D215B">
        <w:rPr>
          <w:rFonts w:ascii="Arial" w:eastAsia="Verdana" w:hAnsi="Arial" w:cs="Arial"/>
          <w:b/>
          <w:sz w:val="22"/>
          <w:szCs w:val="22"/>
          <w:lang w:val="cs-CZ"/>
        </w:rPr>
        <w:lastRenderedPageBreak/>
        <w:t>TERMIN ZWIĄZANIA OFERTĄ</w:t>
      </w:r>
    </w:p>
    <w:p w14:paraId="16D71F2B" w14:textId="56E4F0D1" w:rsidR="00A941D0" w:rsidRPr="006D215B" w:rsidRDefault="00A941D0" w:rsidP="002345FD">
      <w:pPr>
        <w:pStyle w:val="Akapitzlist"/>
        <w:numPr>
          <w:ilvl w:val="0"/>
          <w:numId w:val="34"/>
        </w:numPr>
        <w:spacing w:before="240" w:line="276" w:lineRule="auto"/>
        <w:ind w:left="284" w:hanging="284"/>
        <w:jc w:val="both"/>
        <w:rPr>
          <w:rFonts w:ascii="Arial" w:hAnsi="Arial" w:cs="Arial"/>
          <w:sz w:val="22"/>
          <w:szCs w:val="22"/>
        </w:rPr>
      </w:pPr>
      <w:r w:rsidRPr="006D215B">
        <w:rPr>
          <w:rFonts w:ascii="Arial" w:hAnsi="Arial" w:cs="Arial"/>
          <w:sz w:val="22"/>
          <w:szCs w:val="22"/>
        </w:rPr>
        <w:t xml:space="preserve">Wykonawca będzie związany ofertą przez okres </w:t>
      </w:r>
      <w:r w:rsidRPr="006D215B">
        <w:rPr>
          <w:rFonts w:ascii="Arial" w:hAnsi="Arial" w:cs="Arial"/>
          <w:b/>
          <w:sz w:val="22"/>
          <w:szCs w:val="22"/>
        </w:rPr>
        <w:t>30 dni</w:t>
      </w:r>
      <w:r w:rsidRPr="006D215B">
        <w:rPr>
          <w:rFonts w:ascii="Arial" w:hAnsi="Arial" w:cs="Arial"/>
          <w:sz w:val="22"/>
          <w:szCs w:val="22"/>
        </w:rPr>
        <w:t xml:space="preserve">, tj. do dnia </w:t>
      </w:r>
      <w:r w:rsidR="00FA122A">
        <w:rPr>
          <w:rFonts w:ascii="Arial" w:hAnsi="Arial" w:cs="Arial"/>
          <w:sz w:val="22"/>
          <w:szCs w:val="22"/>
        </w:rPr>
        <w:t>5</w:t>
      </w:r>
      <w:r w:rsidR="00E721FA">
        <w:rPr>
          <w:rFonts w:ascii="Arial" w:hAnsi="Arial" w:cs="Arial"/>
          <w:sz w:val="22"/>
          <w:szCs w:val="22"/>
        </w:rPr>
        <w:t xml:space="preserve"> maja</w:t>
      </w:r>
      <w:r>
        <w:rPr>
          <w:rFonts w:ascii="Arial" w:hAnsi="Arial" w:cs="Arial"/>
          <w:sz w:val="22"/>
          <w:szCs w:val="22"/>
        </w:rPr>
        <w:t xml:space="preserve"> 2022</w:t>
      </w:r>
      <w:r w:rsidRPr="006D215B">
        <w:rPr>
          <w:rFonts w:ascii="Arial" w:hAnsi="Arial" w:cs="Arial"/>
          <w:caps/>
          <w:sz w:val="22"/>
          <w:szCs w:val="22"/>
        </w:rPr>
        <w:t xml:space="preserve"> </w:t>
      </w:r>
      <w:r w:rsidRPr="006D215B">
        <w:rPr>
          <w:rFonts w:ascii="Arial" w:hAnsi="Arial" w:cs="Arial"/>
          <w:sz w:val="22"/>
          <w:szCs w:val="22"/>
        </w:rPr>
        <w:t>r. Bieg terminu związania ofertą rozpoczyna się wraz z upływem terminu składania ofert.</w:t>
      </w:r>
    </w:p>
    <w:p w14:paraId="55D37729" w14:textId="17690244" w:rsidR="00A941D0" w:rsidRPr="006D215B" w:rsidRDefault="00A941D0" w:rsidP="002345FD">
      <w:pPr>
        <w:pStyle w:val="Akapitzlist"/>
        <w:numPr>
          <w:ilvl w:val="0"/>
          <w:numId w:val="34"/>
        </w:numPr>
        <w:spacing w:before="240" w:line="276" w:lineRule="auto"/>
        <w:ind w:left="284" w:hanging="284"/>
        <w:jc w:val="both"/>
        <w:rPr>
          <w:rFonts w:ascii="Arial" w:hAnsi="Arial" w:cs="Arial"/>
          <w:sz w:val="22"/>
          <w:szCs w:val="22"/>
        </w:rPr>
      </w:pPr>
      <w:r w:rsidRPr="006D215B">
        <w:rPr>
          <w:rFonts w:ascii="Arial" w:hAnsi="Arial" w:cs="Arial"/>
          <w:sz w:val="22"/>
          <w:szCs w:val="22"/>
        </w:rPr>
        <w:t xml:space="preserve">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Przedłużenie terminu związania ofertą wymaga złożenia przez wykonawcę pisemnego oświadczenia o wyrażeniu zgody na przedłużenie terminu związania ofertą. </w:t>
      </w:r>
    </w:p>
    <w:p w14:paraId="2C8F35C4" w14:textId="77777777" w:rsidR="00A941D0" w:rsidRPr="006D215B" w:rsidRDefault="00A941D0" w:rsidP="002345FD">
      <w:pPr>
        <w:numPr>
          <w:ilvl w:val="0"/>
          <w:numId w:val="1"/>
        </w:numPr>
        <w:pBdr>
          <w:bottom w:val="double" w:sz="4" w:space="1" w:color="auto"/>
        </w:pBdr>
        <w:shd w:val="clear" w:color="auto" w:fill="DAEEF3"/>
        <w:tabs>
          <w:tab w:val="left" w:pos="426"/>
        </w:tabs>
        <w:spacing w:before="360" w:after="40" w:line="276" w:lineRule="auto"/>
        <w:ind w:left="426" w:right="23" w:hanging="426"/>
        <w:jc w:val="both"/>
        <w:rPr>
          <w:rFonts w:ascii="Arial" w:eastAsia="Verdana" w:hAnsi="Arial" w:cs="Arial"/>
          <w:b/>
          <w:sz w:val="22"/>
          <w:szCs w:val="22"/>
          <w:lang w:val="cs-CZ"/>
        </w:rPr>
      </w:pPr>
      <w:bookmarkStart w:id="15" w:name="_Hlk63161072"/>
      <w:r w:rsidRPr="006D215B">
        <w:rPr>
          <w:rFonts w:ascii="Arial" w:eastAsia="Verdana" w:hAnsi="Arial" w:cs="Arial"/>
          <w:b/>
          <w:sz w:val="22"/>
          <w:szCs w:val="22"/>
        </w:rPr>
        <w:t>SPOSÓB</w:t>
      </w:r>
      <w:r w:rsidRPr="006D215B">
        <w:rPr>
          <w:rFonts w:ascii="Arial" w:eastAsia="Verdana" w:hAnsi="Arial" w:cs="Arial"/>
          <w:b/>
          <w:sz w:val="22"/>
          <w:szCs w:val="22"/>
          <w:lang w:val="cs-CZ"/>
        </w:rPr>
        <w:t xml:space="preserve"> I TERMIN SKŁADANIA I OTWARCIA OFERT</w:t>
      </w:r>
    </w:p>
    <w:bookmarkEnd w:id="15"/>
    <w:p w14:paraId="0D0E59D4" w14:textId="7D9BE987" w:rsidR="00A941D0" w:rsidRPr="006D215B" w:rsidRDefault="00A941D0" w:rsidP="002345FD">
      <w:pPr>
        <w:pStyle w:val="Akapitzlist"/>
        <w:numPr>
          <w:ilvl w:val="0"/>
          <w:numId w:val="35"/>
        </w:numPr>
        <w:spacing w:before="240" w:line="276" w:lineRule="auto"/>
        <w:ind w:left="284" w:hanging="284"/>
        <w:jc w:val="both"/>
        <w:rPr>
          <w:rFonts w:ascii="Arial" w:hAnsi="Arial" w:cs="Arial"/>
          <w:b/>
          <w:bCs/>
          <w:sz w:val="22"/>
          <w:szCs w:val="22"/>
          <w:u w:val="single"/>
        </w:rPr>
      </w:pPr>
      <w:r w:rsidRPr="006D215B">
        <w:rPr>
          <w:rFonts w:ascii="Arial" w:hAnsi="Arial" w:cs="Arial"/>
          <w:sz w:val="22"/>
          <w:szCs w:val="22"/>
        </w:rPr>
        <w:t xml:space="preserve">Wykonawca składa ofertę </w:t>
      </w:r>
      <w:r>
        <w:rPr>
          <w:rFonts w:ascii="Arial" w:hAnsi="Arial" w:cs="Arial"/>
          <w:sz w:val="22"/>
          <w:szCs w:val="22"/>
        </w:rPr>
        <w:t xml:space="preserve">przez </w:t>
      </w:r>
      <w:r w:rsidRPr="006D215B">
        <w:rPr>
          <w:rFonts w:ascii="Arial" w:hAnsi="Arial" w:cs="Arial"/>
          <w:sz w:val="22"/>
          <w:szCs w:val="22"/>
        </w:rPr>
        <w:t xml:space="preserve"> </w:t>
      </w:r>
      <w:proofErr w:type="spellStart"/>
      <w:r w:rsidRPr="006D215B">
        <w:rPr>
          <w:rFonts w:ascii="Arial" w:hAnsi="Arial" w:cs="Arial"/>
          <w:sz w:val="22"/>
          <w:szCs w:val="22"/>
        </w:rPr>
        <w:t>miniPortal</w:t>
      </w:r>
      <w:proofErr w:type="spellEnd"/>
      <w:r>
        <w:rPr>
          <w:rFonts w:ascii="Arial" w:hAnsi="Arial" w:cs="Arial"/>
          <w:sz w:val="22"/>
          <w:szCs w:val="22"/>
        </w:rPr>
        <w:t xml:space="preserve"> za pośrednictwem </w:t>
      </w:r>
      <w:proofErr w:type="spellStart"/>
      <w:r>
        <w:rPr>
          <w:rFonts w:ascii="Arial" w:hAnsi="Arial" w:cs="Arial"/>
          <w:sz w:val="22"/>
          <w:szCs w:val="22"/>
        </w:rPr>
        <w:t>ePuap</w:t>
      </w:r>
      <w:proofErr w:type="spellEnd"/>
      <w:r w:rsidRPr="006D215B">
        <w:rPr>
          <w:rFonts w:ascii="Arial" w:hAnsi="Arial" w:cs="Arial"/>
          <w:sz w:val="22"/>
          <w:szCs w:val="22"/>
        </w:rPr>
        <w:t xml:space="preserve"> </w:t>
      </w:r>
      <w:r w:rsidRPr="006D215B">
        <w:rPr>
          <w:rFonts w:ascii="Arial" w:hAnsi="Arial" w:cs="Arial"/>
          <w:b/>
          <w:bCs/>
          <w:sz w:val="22"/>
          <w:szCs w:val="22"/>
          <w:u w:val="single"/>
        </w:rPr>
        <w:t xml:space="preserve">do dnia </w:t>
      </w:r>
      <w:r w:rsidR="00FA122A">
        <w:rPr>
          <w:rFonts w:ascii="Arial" w:hAnsi="Arial" w:cs="Arial"/>
          <w:b/>
          <w:bCs/>
          <w:sz w:val="22"/>
          <w:szCs w:val="22"/>
          <w:u w:val="single"/>
        </w:rPr>
        <w:t xml:space="preserve">6 </w:t>
      </w:r>
      <w:r w:rsidR="00036A96">
        <w:rPr>
          <w:rFonts w:ascii="Arial" w:hAnsi="Arial" w:cs="Arial"/>
          <w:b/>
          <w:bCs/>
          <w:sz w:val="22"/>
          <w:szCs w:val="22"/>
          <w:u w:val="single"/>
        </w:rPr>
        <w:t>kwietnia</w:t>
      </w:r>
      <w:r>
        <w:rPr>
          <w:rFonts w:ascii="Arial" w:hAnsi="Arial" w:cs="Arial"/>
          <w:b/>
          <w:bCs/>
          <w:sz w:val="22"/>
          <w:szCs w:val="22"/>
          <w:u w:val="single"/>
        </w:rPr>
        <w:t xml:space="preserve"> 2022</w:t>
      </w:r>
      <w:r w:rsidRPr="006D215B">
        <w:rPr>
          <w:rFonts w:ascii="Arial" w:hAnsi="Arial" w:cs="Arial"/>
          <w:b/>
          <w:bCs/>
          <w:sz w:val="22"/>
          <w:szCs w:val="22"/>
          <w:u w:val="single"/>
        </w:rPr>
        <w:t xml:space="preserve"> r. godz. </w:t>
      </w:r>
      <w:r>
        <w:rPr>
          <w:rFonts w:ascii="Arial" w:hAnsi="Arial" w:cs="Arial"/>
          <w:b/>
          <w:bCs/>
          <w:sz w:val="22"/>
          <w:szCs w:val="22"/>
          <w:u w:val="single"/>
        </w:rPr>
        <w:t>9</w:t>
      </w:r>
      <w:r w:rsidRPr="006D215B">
        <w:rPr>
          <w:rFonts w:ascii="Arial" w:hAnsi="Arial" w:cs="Arial"/>
          <w:b/>
          <w:bCs/>
          <w:sz w:val="22"/>
          <w:szCs w:val="22"/>
          <w:u w:val="single"/>
        </w:rPr>
        <w:t>:00.</w:t>
      </w:r>
    </w:p>
    <w:p w14:paraId="7A98C146" w14:textId="77777777" w:rsidR="00A941D0" w:rsidRPr="006D215B" w:rsidRDefault="00A941D0" w:rsidP="002345FD">
      <w:pPr>
        <w:pStyle w:val="Akapitzlist"/>
        <w:numPr>
          <w:ilvl w:val="0"/>
          <w:numId w:val="35"/>
        </w:numPr>
        <w:spacing w:before="240" w:line="276" w:lineRule="auto"/>
        <w:ind w:left="284" w:hanging="284"/>
        <w:jc w:val="both"/>
        <w:rPr>
          <w:rFonts w:ascii="Arial" w:hAnsi="Arial" w:cs="Arial"/>
          <w:b/>
          <w:bCs/>
          <w:sz w:val="22"/>
          <w:szCs w:val="22"/>
          <w:u w:val="single"/>
        </w:rPr>
      </w:pPr>
      <w:r w:rsidRPr="006D215B">
        <w:rPr>
          <w:rFonts w:ascii="Arial" w:hAnsi="Arial" w:cs="Arial"/>
          <w:b/>
          <w:bCs/>
          <w:sz w:val="22"/>
          <w:szCs w:val="22"/>
        </w:rPr>
        <w:t>Ofertę składa się pod rygorem nieważności w formie elektronicznej</w:t>
      </w:r>
      <w:r>
        <w:rPr>
          <w:rFonts w:ascii="Arial" w:hAnsi="Arial" w:cs="Arial"/>
          <w:b/>
          <w:bCs/>
          <w:sz w:val="22"/>
          <w:szCs w:val="22"/>
        </w:rPr>
        <w:t xml:space="preserve"> (opatrzonej kwalifikowalnym podpisem elektronicznym)</w:t>
      </w:r>
      <w:r w:rsidRPr="006D215B">
        <w:rPr>
          <w:rFonts w:ascii="Arial" w:hAnsi="Arial" w:cs="Arial"/>
          <w:b/>
          <w:bCs/>
          <w:sz w:val="22"/>
          <w:szCs w:val="22"/>
        </w:rPr>
        <w:t xml:space="preserve"> lub w postaci elektronicznej opatrzonej podpisem zaufanym lub podpisem</w:t>
      </w:r>
      <w:r>
        <w:rPr>
          <w:rFonts w:ascii="Arial" w:hAnsi="Arial" w:cs="Arial"/>
          <w:b/>
          <w:bCs/>
          <w:sz w:val="22"/>
          <w:szCs w:val="22"/>
        </w:rPr>
        <w:t>.</w:t>
      </w:r>
    </w:p>
    <w:p w14:paraId="513BA186" w14:textId="77777777" w:rsidR="00A941D0" w:rsidRPr="006D215B" w:rsidRDefault="00A941D0" w:rsidP="002345FD">
      <w:pPr>
        <w:pStyle w:val="Akapitzlist"/>
        <w:numPr>
          <w:ilvl w:val="0"/>
          <w:numId w:val="35"/>
        </w:numPr>
        <w:spacing w:before="240" w:line="276" w:lineRule="auto"/>
        <w:ind w:left="284" w:hanging="284"/>
        <w:jc w:val="both"/>
        <w:rPr>
          <w:rFonts w:ascii="Arial" w:hAnsi="Arial" w:cs="Arial"/>
          <w:b/>
          <w:bCs/>
          <w:sz w:val="22"/>
          <w:szCs w:val="22"/>
          <w:u w:val="single"/>
        </w:rPr>
      </w:pPr>
      <w:r w:rsidRPr="006D215B">
        <w:rPr>
          <w:rFonts w:ascii="Arial" w:hAnsi="Arial" w:cs="Arial"/>
          <w:sz w:val="22"/>
          <w:szCs w:val="22"/>
        </w:rPr>
        <w:t xml:space="preserve">Wykonawca, aby wziąć udział w postępowaniu o udzielenie zamówienia publicznego i złożyć ofertę do postępowania musi posiadać konto na Platformie </w:t>
      </w:r>
      <w:proofErr w:type="spellStart"/>
      <w:r w:rsidRPr="006D215B">
        <w:rPr>
          <w:rFonts w:ascii="Arial" w:hAnsi="Arial" w:cs="Arial"/>
          <w:sz w:val="22"/>
          <w:szCs w:val="22"/>
        </w:rPr>
        <w:t>ePUAP</w:t>
      </w:r>
      <w:proofErr w:type="spellEnd"/>
      <w:r w:rsidRPr="006D215B">
        <w:rPr>
          <w:rFonts w:ascii="Arial" w:hAnsi="Arial" w:cs="Arial"/>
          <w:sz w:val="22"/>
          <w:szCs w:val="22"/>
        </w:rPr>
        <w:t xml:space="preserve">. Aby zaszyfrować i złożyć ofertę należy postępować zgodnie z „Instrukcją użytkownika systemu </w:t>
      </w:r>
      <w:proofErr w:type="spellStart"/>
      <w:r w:rsidRPr="006D215B">
        <w:rPr>
          <w:rFonts w:ascii="Arial" w:hAnsi="Arial" w:cs="Arial"/>
          <w:sz w:val="22"/>
          <w:szCs w:val="22"/>
        </w:rPr>
        <w:t>miniPortal</w:t>
      </w:r>
      <w:proofErr w:type="spellEnd"/>
      <w:r w:rsidRPr="006D215B">
        <w:rPr>
          <w:rFonts w:ascii="Arial" w:hAnsi="Arial" w:cs="Arial"/>
          <w:sz w:val="22"/>
          <w:szCs w:val="22"/>
        </w:rPr>
        <w:t xml:space="preserve"> – </w:t>
      </w:r>
      <w:proofErr w:type="spellStart"/>
      <w:r w:rsidRPr="006D215B">
        <w:rPr>
          <w:rFonts w:ascii="Arial" w:hAnsi="Arial" w:cs="Arial"/>
          <w:sz w:val="22"/>
          <w:szCs w:val="22"/>
        </w:rPr>
        <w:t>ePuap</w:t>
      </w:r>
      <w:proofErr w:type="spellEnd"/>
      <w:r w:rsidRPr="006D215B">
        <w:rPr>
          <w:rFonts w:ascii="Arial" w:hAnsi="Arial" w:cs="Arial"/>
          <w:sz w:val="22"/>
          <w:szCs w:val="22"/>
        </w:rPr>
        <w:t xml:space="preserve">” dostępną pod adresem </w:t>
      </w:r>
      <w:hyperlink r:id="rId24" w:history="1">
        <w:r w:rsidRPr="009C4357">
          <w:rPr>
            <w:rStyle w:val="Hipercze"/>
            <w:rFonts w:ascii="Arial" w:hAnsi="Arial" w:cs="Arial"/>
            <w:sz w:val="22"/>
            <w:szCs w:val="22"/>
          </w:rPr>
          <w:t>https://miniportal.uzp.gov.pl/Instrukcje</w:t>
        </w:r>
      </w:hyperlink>
      <w:r>
        <w:rPr>
          <w:rFonts w:ascii="Arial" w:hAnsi="Arial" w:cs="Arial"/>
          <w:sz w:val="22"/>
          <w:szCs w:val="22"/>
        </w:rPr>
        <w:t xml:space="preserve"> </w:t>
      </w:r>
      <w:r w:rsidRPr="006D215B">
        <w:rPr>
          <w:rFonts w:ascii="Arial" w:hAnsi="Arial" w:cs="Arial"/>
          <w:sz w:val="22"/>
          <w:szCs w:val="22"/>
        </w:rPr>
        <w:t xml:space="preserve">. </w:t>
      </w:r>
    </w:p>
    <w:p w14:paraId="77B07EB3" w14:textId="77777777" w:rsidR="00A941D0" w:rsidRDefault="00A941D0" w:rsidP="002345FD">
      <w:pPr>
        <w:pStyle w:val="Akapitzlist"/>
        <w:numPr>
          <w:ilvl w:val="0"/>
          <w:numId w:val="35"/>
        </w:numPr>
        <w:spacing w:before="240" w:line="276" w:lineRule="auto"/>
        <w:ind w:left="284" w:hanging="284"/>
        <w:jc w:val="both"/>
        <w:rPr>
          <w:rFonts w:ascii="Arial" w:hAnsi="Arial" w:cs="Arial"/>
          <w:sz w:val="22"/>
          <w:szCs w:val="22"/>
        </w:rPr>
      </w:pPr>
      <w:r>
        <w:rPr>
          <w:rFonts w:ascii="Arial" w:hAnsi="Arial" w:cs="Arial"/>
          <w:sz w:val="22"/>
          <w:szCs w:val="22"/>
        </w:rPr>
        <w:t>Zamawiający zaleca przed podpisaniem, zapisanie formularza ofertowego w formacie .pdf.</w:t>
      </w:r>
    </w:p>
    <w:p w14:paraId="48F97DE1" w14:textId="77777777" w:rsidR="00A941D0" w:rsidRDefault="00A941D0" w:rsidP="002345FD">
      <w:pPr>
        <w:pStyle w:val="Akapitzlist"/>
        <w:numPr>
          <w:ilvl w:val="0"/>
          <w:numId w:val="35"/>
        </w:numPr>
        <w:spacing w:before="240" w:line="276" w:lineRule="auto"/>
        <w:ind w:left="284" w:hanging="284"/>
        <w:jc w:val="both"/>
        <w:rPr>
          <w:rFonts w:ascii="Arial" w:hAnsi="Arial" w:cs="Arial"/>
          <w:sz w:val="22"/>
          <w:szCs w:val="22"/>
        </w:rPr>
      </w:pPr>
      <w:r>
        <w:rPr>
          <w:rFonts w:ascii="Arial" w:hAnsi="Arial" w:cs="Arial"/>
          <w:sz w:val="22"/>
          <w:szCs w:val="22"/>
        </w:rPr>
        <w:t>Formularz musi być opatrzony przez osobę lub osoby uprawnione do reprezentowania wykonawcy, kwalifikowanym podpisem elektronicznym lub podpisem zaufanym lub podpisem osobistym.</w:t>
      </w:r>
    </w:p>
    <w:p w14:paraId="265F0D76" w14:textId="77777777" w:rsidR="00A941D0" w:rsidRDefault="00A941D0" w:rsidP="002345FD">
      <w:pPr>
        <w:pStyle w:val="Akapitzlist"/>
        <w:numPr>
          <w:ilvl w:val="0"/>
          <w:numId w:val="35"/>
        </w:numPr>
        <w:spacing w:before="240" w:line="276" w:lineRule="auto"/>
        <w:ind w:left="284" w:hanging="284"/>
        <w:jc w:val="both"/>
        <w:rPr>
          <w:rFonts w:ascii="Arial" w:hAnsi="Arial" w:cs="Arial"/>
          <w:sz w:val="22"/>
          <w:szCs w:val="22"/>
        </w:rPr>
      </w:pPr>
      <w:r>
        <w:rPr>
          <w:rFonts w:ascii="Arial" w:hAnsi="Arial" w:cs="Arial"/>
          <w:sz w:val="22"/>
          <w:szCs w:val="22"/>
        </w:rPr>
        <w:t>Podpisaną ofertę należy zaszyfrować.</w:t>
      </w:r>
    </w:p>
    <w:p w14:paraId="279430D9" w14:textId="77777777" w:rsidR="00A941D0" w:rsidRPr="006D215B" w:rsidRDefault="00A941D0" w:rsidP="002345FD">
      <w:pPr>
        <w:pStyle w:val="Akapitzlist"/>
        <w:numPr>
          <w:ilvl w:val="0"/>
          <w:numId w:val="35"/>
        </w:numPr>
        <w:spacing w:before="240" w:line="276" w:lineRule="auto"/>
        <w:ind w:left="284" w:hanging="284"/>
        <w:jc w:val="both"/>
        <w:rPr>
          <w:rFonts w:ascii="Arial" w:hAnsi="Arial" w:cs="Arial"/>
          <w:sz w:val="22"/>
          <w:szCs w:val="22"/>
        </w:rPr>
      </w:pPr>
      <w:r w:rsidRPr="006D215B">
        <w:rPr>
          <w:rFonts w:ascii="Arial" w:hAnsi="Arial" w:cs="Arial"/>
          <w:sz w:val="22"/>
          <w:szCs w:val="22"/>
        </w:rPr>
        <w:t xml:space="preserve">Funkcjonalność do zaszyfrowania oferty przez Wykonawcę jest dostępna dla wykonawców na </w:t>
      </w:r>
      <w:proofErr w:type="spellStart"/>
      <w:r w:rsidRPr="006D215B">
        <w:rPr>
          <w:rFonts w:ascii="Arial" w:hAnsi="Arial" w:cs="Arial"/>
          <w:sz w:val="22"/>
          <w:szCs w:val="22"/>
        </w:rPr>
        <w:t>miniPortalu</w:t>
      </w:r>
      <w:proofErr w:type="spellEnd"/>
      <w:r w:rsidRPr="006D215B">
        <w:rPr>
          <w:rFonts w:ascii="Arial" w:hAnsi="Arial" w:cs="Arial"/>
          <w:sz w:val="22"/>
          <w:szCs w:val="22"/>
        </w:rPr>
        <w:t xml:space="preserve">, w szczegółach danego postępowania. W formularzu oferty Wykonawca zobowiązany jest podać adres skrzynki </w:t>
      </w:r>
      <w:proofErr w:type="spellStart"/>
      <w:r w:rsidRPr="006D215B">
        <w:rPr>
          <w:rFonts w:ascii="Arial" w:hAnsi="Arial" w:cs="Arial"/>
          <w:sz w:val="22"/>
          <w:szCs w:val="22"/>
        </w:rPr>
        <w:t>ePUAP</w:t>
      </w:r>
      <w:proofErr w:type="spellEnd"/>
      <w:r w:rsidRPr="006D215B">
        <w:rPr>
          <w:rFonts w:ascii="Arial" w:hAnsi="Arial" w:cs="Arial"/>
          <w:sz w:val="22"/>
          <w:szCs w:val="22"/>
        </w:rPr>
        <w:t xml:space="preserve">, na którym prowadzona będzie korespondencja związana z postępowaniem. </w:t>
      </w:r>
    </w:p>
    <w:p w14:paraId="7B22CB85" w14:textId="77777777" w:rsidR="00A941D0" w:rsidRPr="006D215B" w:rsidRDefault="00A941D0" w:rsidP="002345FD">
      <w:pPr>
        <w:pStyle w:val="Akapitzlist"/>
        <w:numPr>
          <w:ilvl w:val="0"/>
          <w:numId w:val="35"/>
        </w:numPr>
        <w:spacing w:before="240" w:line="276" w:lineRule="auto"/>
        <w:ind w:left="284" w:hanging="284"/>
        <w:jc w:val="both"/>
        <w:rPr>
          <w:rFonts w:ascii="Arial" w:hAnsi="Arial" w:cs="Arial"/>
          <w:sz w:val="22"/>
          <w:szCs w:val="22"/>
        </w:rPr>
      </w:pPr>
      <w:r>
        <w:rPr>
          <w:rFonts w:ascii="Arial" w:hAnsi="Arial" w:cs="Arial"/>
          <w:sz w:val="22"/>
          <w:szCs w:val="22"/>
        </w:rPr>
        <w:t xml:space="preserve">Wykonawca składa zaszyfrowaną ofertę za pośrednictwem „Formularza do złożenia, zmiany, wycofania oferty lub wniosku” dostępnego na </w:t>
      </w:r>
      <w:proofErr w:type="spellStart"/>
      <w:r>
        <w:rPr>
          <w:rFonts w:ascii="Arial" w:hAnsi="Arial" w:cs="Arial"/>
          <w:sz w:val="22"/>
          <w:szCs w:val="22"/>
        </w:rPr>
        <w:t>ePuap</w:t>
      </w:r>
      <w:proofErr w:type="spellEnd"/>
      <w:r>
        <w:rPr>
          <w:rFonts w:ascii="Arial" w:hAnsi="Arial" w:cs="Arial"/>
          <w:sz w:val="22"/>
          <w:szCs w:val="22"/>
        </w:rPr>
        <w:t xml:space="preserve">  i udostępnionego również na </w:t>
      </w:r>
      <w:proofErr w:type="spellStart"/>
      <w:r>
        <w:rPr>
          <w:rFonts w:ascii="Arial" w:hAnsi="Arial" w:cs="Arial"/>
          <w:sz w:val="22"/>
          <w:szCs w:val="22"/>
        </w:rPr>
        <w:t>miniPortalu</w:t>
      </w:r>
      <w:proofErr w:type="spellEnd"/>
      <w:r>
        <w:rPr>
          <w:rFonts w:ascii="Arial" w:hAnsi="Arial" w:cs="Arial"/>
          <w:sz w:val="22"/>
          <w:szCs w:val="22"/>
        </w:rPr>
        <w:t>.</w:t>
      </w:r>
    </w:p>
    <w:p w14:paraId="00E6B398" w14:textId="77777777" w:rsidR="00A941D0" w:rsidRPr="006D215B" w:rsidRDefault="00A941D0" w:rsidP="002345FD">
      <w:pPr>
        <w:pStyle w:val="Akapitzlist"/>
        <w:numPr>
          <w:ilvl w:val="0"/>
          <w:numId w:val="35"/>
        </w:numPr>
        <w:spacing w:before="240" w:line="276" w:lineRule="auto"/>
        <w:ind w:left="284" w:hanging="284"/>
        <w:jc w:val="both"/>
        <w:rPr>
          <w:rFonts w:ascii="Arial" w:hAnsi="Arial" w:cs="Arial"/>
          <w:sz w:val="22"/>
          <w:szCs w:val="22"/>
        </w:rPr>
      </w:pPr>
      <w:r w:rsidRPr="006D215B">
        <w:rPr>
          <w:rFonts w:ascii="Arial" w:hAnsi="Arial" w:cs="Arial"/>
          <w:sz w:val="22"/>
          <w:szCs w:val="22"/>
        </w:rPr>
        <w:t xml:space="preserve">Wykonawca może przed upływem terminu do składania ofert wycofać ofertę za pośrednictwem „Formularza do złożenia, zmiany, wycofania oferty lub wniosku” dostępnego na </w:t>
      </w:r>
      <w:proofErr w:type="spellStart"/>
      <w:r w:rsidRPr="006D215B">
        <w:rPr>
          <w:rFonts w:ascii="Arial" w:hAnsi="Arial" w:cs="Arial"/>
          <w:sz w:val="22"/>
          <w:szCs w:val="22"/>
        </w:rPr>
        <w:t>ePUAP</w:t>
      </w:r>
      <w:proofErr w:type="spellEnd"/>
      <w:r w:rsidRPr="006D215B">
        <w:rPr>
          <w:rFonts w:ascii="Arial" w:hAnsi="Arial" w:cs="Arial"/>
          <w:sz w:val="22"/>
          <w:szCs w:val="22"/>
        </w:rPr>
        <w:t xml:space="preserve"> i udostępnionego również na </w:t>
      </w:r>
      <w:proofErr w:type="spellStart"/>
      <w:r w:rsidRPr="006D215B">
        <w:rPr>
          <w:rFonts w:ascii="Arial" w:hAnsi="Arial" w:cs="Arial"/>
          <w:sz w:val="22"/>
          <w:szCs w:val="22"/>
        </w:rPr>
        <w:t>miniPortalu</w:t>
      </w:r>
      <w:proofErr w:type="spellEnd"/>
      <w:r w:rsidRPr="006D215B">
        <w:rPr>
          <w:rFonts w:ascii="Arial" w:hAnsi="Arial" w:cs="Arial"/>
          <w:sz w:val="22"/>
          <w:szCs w:val="22"/>
        </w:rPr>
        <w:t xml:space="preserve">. Sposób wycofania oferty został opisany w „Instrukcji użytkownika” dostępnej na </w:t>
      </w:r>
      <w:proofErr w:type="spellStart"/>
      <w:r w:rsidRPr="006D215B">
        <w:rPr>
          <w:rFonts w:ascii="Arial" w:hAnsi="Arial" w:cs="Arial"/>
          <w:sz w:val="22"/>
          <w:szCs w:val="22"/>
        </w:rPr>
        <w:t>miniPortalu</w:t>
      </w:r>
      <w:proofErr w:type="spellEnd"/>
      <w:r w:rsidRPr="006D215B">
        <w:rPr>
          <w:rFonts w:ascii="Arial" w:hAnsi="Arial" w:cs="Arial"/>
          <w:sz w:val="22"/>
          <w:szCs w:val="22"/>
        </w:rPr>
        <w:t>.</w:t>
      </w:r>
    </w:p>
    <w:p w14:paraId="2D846E84" w14:textId="77777777" w:rsidR="00A941D0" w:rsidRPr="006D215B" w:rsidRDefault="00A941D0" w:rsidP="002345FD">
      <w:pPr>
        <w:pStyle w:val="Akapitzlist"/>
        <w:numPr>
          <w:ilvl w:val="0"/>
          <w:numId w:val="35"/>
        </w:numPr>
        <w:spacing w:before="240" w:line="276" w:lineRule="auto"/>
        <w:ind w:left="284" w:hanging="284"/>
        <w:jc w:val="both"/>
        <w:rPr>
          <w:rFonts w:ascii="Arial" w:hAnsi="Arial" w:cs="Arial"/>
          <w:sz w:val="22"/>
          <w:szCs w:val="22"/>
        </w:rPr>
      </w:pPr>
      <w:r w:rsidRPr="006D215B">
        <w:rPr>
          <w:rFonts w:ascii="Arial" w:hAnsi="Arial" w:cs="Arial"/>
          <w:sz w:val="22"/>
          <w:szCs w:val="22"/>
        </w:rPr>
        <w:t>Wykonawca po upływie terminu do składania ofert nie może skutecznie dokonać zmiany ani wycofać złożonej oferty.</w:t>
      </w:r>
    </w:p>
    <w:p w14:paraId="4C907C72" w14:textId="77777777" w:rsidR="00A941D0" w:rsidRPr="00BF6F38" w:rsidRDefault="00A941D0" w:rsidP="002345FD">
      <w:pPr>
        <w:pStyle w:val="Akapitzlist"/>
        <w:numPr>
          <w:ilvl w:val="0"/>
          <w:numId w:val="35"/>
        </w:numPr>
        <w:spacing w:before="240" w:line="276" w:lineRule="auto"/>
        <w:ind w:left="284" w:hanging="284"/>
        <w:jc w:val="both"/>
        <w:rPr>
          <w:rFonts w:ascii="Arial" w:hAnsi="Arial" w:cs="Arial"/>
          <w:sz w:val="22"/>
          <w:szCs w:val="22"/>
        </w:rPr>
      </w:pPr>
      <w:r w:rsidRPr="00BF6F38">
        <w:rPr>
          <w:rFonts w:ascii="Arial" w:hAnsi="Arial" w:cs="Arial"/>
          <w:sz w:val="22"/>
          <w:szCs w:val="22"/>
        </w:rPr>
        <w:t>W postępowaniach wszczętych po 1 stycznia 2021 r. nie ma możliwości przesłania zmiany oferty – Wykonawcy mogą jedynie wycofać pierwotnie złożoną ofertę i złożyć nową.</w:t>
      </w:r>
    </w:p>
    <w:p w14:paraId="5E02F31F" w14:textId="74235C2F" w:rsidR="00A941D0" w:rsidRPr="006D215B" w:rsidRDefault="00A941D0" w:rsidP="002345FD">
      <w:pPr>
        <w:pStyle w:val="Akapitzlist"/>
        <w:numPr>
          <w:ilvl w:val="0"/>
          <w:numId w:val="35"/>
        </w:numPr>
        <w:spacing w:before="240" w:line="276" w:lineRule="auto"/>
        <w:ind w:left="284" w:hanging="284"/>
        <w:jc w:val="both"/>
        <w:rPr>
          <w:rFonts w:ascii="Arial" w:hAnsi="Arial" w:cs="Arial"/>
          <w:b/>
          <w:bCs/>
          <w:sz w:val="22"/>
          <w:szCs w:val="22"/>
          <w:u w:val="single"/>
        </w:rPr>
      </w:pPr>
      <w:r w:rsidRPr="006D215B">
        <w:rPr>
          <w:rFonts w:ascii="Arial" w:hAnsi="Arial" w:cs="Arial"/>
          <w:b/>
          <w:bCs/>
          <w:sz w:val="22"/>
          <w:szCs w:val="22"/>
          <w:u w:val="single"/>
        </w:rPr>
        <w:lastRenderedPageBreak/>
        <w:t xml:space="preserve">Otwarcie ofert nastąpi w dniu </w:t>
      </w:r>
      <w:r w:rsidR="00FA122A">
        <w:rPr>
          <w:rFonts w:ascii="Arial" w:hAnsi="Arial" w:cs="Arial"/>
          <w:b/>
          <w:bCs/>
          <w:sz w:val="22"/>
          <w:szCs w:val="22"/>
          <w:u w:val="single"/>
        </w:rPr>
        <w:t>6</w:t>
      </w:r>
      <w:r w:rsidR="00036A96">
        <w:rPr>
          <w:rFonts w:ascii="Arial" w:hAnsi="Arial" w:cs="Arial"/>
          <w:b/>
          <w:bCs/>
          <w:sz w:val="22"/>
          <w:szCs w:val="22"/>
          <w:u w:val="single"/>
        </w:rPr>
        <w:t xml:space="preserve"> kwietnia</w:t>
      </w:r>
      <w:r>
        <w:rPr>
          <w:rFonts w:ascii="Arial" w:hAnsi="Arial" w:cs="Arial"/>
          <w:b/>
          <w:bCs/>
          <w:sz w:val="22"/>
          <w:szCs w:val="22"/>
          <w:u w:val="single"/>
        </w:rPr>
        <w:t xml:space="preserve"> 2022</w:t>
      </w:r>
      <w:r w:rsidRPr="006D215B">
        <w:rPr>
          <w:rFonts w:ascii="Arial" w:hAnsi="Arial" w:cs="Arial"/>
          <w:b/>
          <w:bCs/>
          <w:sz w:val="22"/>
          <w:szCs w:val="22"/>
          <w:u w:val="single"/>
        </w:rPr>
        <w:t xml:space="preserve"> r., o godzinie </w:t>
      </w:r>
      <w:r>
        <w:rPr>
          <w:rFonts w:ascii="Arial" w:hAnsi="Arial" w:cs="Arial"/>
          <w:b/>
          <w:bCs/>
          <w:sz w:val="22"/>
          <w:szCs w:val="22"/>
          <w:u w:val="single"/>
        </w:rPr>
        <w:t>9</w:t>
      </w:r>
      <w:r w:rsidRPr="006D215B">
        <w:rPr>
          <w:rFonts w:ascii="Arial" w:hAnsi="Arial" w:cs="Arial"/>
          <w:b/>
          <w:bCs/>
          <w:sz w:val="22"/>
          <w:szCs w:val="22"/>
          <w:u w:val="single"/>
        </w:rPr>
        <w:t>:30 .</w:t>
      </w:r>
    </w:p>
    <w:p w14:paraId="3235DC5B" w14:textId="77777777" w:rsidR="00A941D0" w:rsidRPr="006D215B" w:rsidRDefault="00A941D0" w:rsidP="002345FD">
      <w:pPr>
        <w:pStyle w:val="Akapitzlist"/>
        <w:numPr>
          <w:ilvl w:val="0"/>
          <w:numId w:val="35"/>
        </w:numPr>
        <w:spacing w:before="240" w:line="276" w:lineRule="auto"/>
        <w:ind w:left="284" w:hanging="284"/>
        <w:jc w:val="both"/>
        <w:rPr>
          <w:rFonts w:ascii="Arial" w:hAnsi="Arial" w:cs="Arial"/>
          <w:b/>
          <w:bCs/>
          <w:sz w:val="22"/>
          <w:szCs w:val="22"/>
        </w:rPr>
      </w:pPr>
      <w:r w:rsidRPr="006D215B">
        <w:rPr>
          <w:rFonts w:ascii="Arial" w:hAnsi="Arial" w:cs="Arial"/>
          <w:sz w:val="22"/>
          <w:szCs w:val="22"/>
        </w:rPr>
        <w:t xml:space="preserve">Otwarcie ofert następuje poprzez użycie mechanizmu do odszyfrowania ofert dostępnego po zalogowaniu w zakładce Deszyfrowanie na </w:t>
      </w:r>
      <w:proofErr w:type="spellStart"/>
      <w:r w:rsidRPr="006D215B">
        <w:rPr>
          <w:rFonts w:ascii="Arial" w:hAnsi="Arial" w:cs="Arial"/>
          <w:sz w:val="22"/>
          <w:szCs w:val="22"/>
        </w:rPr>
        <w:t>miniPortalu</w:t>
      </w:r>
      <w:proofErr w:type="spellEnd"/>
      <w:r w:rsidRPr="006D215B">
        <w:rPr>
          <w:rFonts w:ascii="Arial" w:hAnsi="Arial" w:cs="Arial"/>
          <w:sz w:val="22"/>
          <w:szCs w:val="22"/>
        </w:rPr>
        <w:t xml:space="preserve"> i następuje poprzez wskazanie pliku do odszyfrowania.</w:t>
      </w:r>
    </w:p>
    <w:p w14:paraId="57535EB5" w14:textId="77777777" w:rsidR="00A941D0" w:rsidRPr="006D215B" w:rsidRDefault="00A941D0" w:rsidP="002345FD">
      <w:pPr>
        <w:pStyle w:val="Akapitzlist"/>
        <w:numPr>
          <w:ilvl w:val="0"/>
          <w:numId w:val="35"/>
        </w:numPr>
        <w:spacing w:before="240" w:line="276" w:lineRule="auto"/>
        <w:ind w:left="284" w:hanging="284"/>
        <w:jc w:val="both"/>
        <w:rPr>
          <w:rFonts w:ascii="Arial" w:hAnsi="Arial" w:cs="Arial"/>
          <w:sz w:val="22"/>
          <w:szCs w:val="22"/>
        </w:rPr>
      </w:pPr>
      <w:r w:rsidRPr="006D215B">
        <w:rPr>
          <w:rFonts w:ascii="Arial" w:hAnsi="Arial" w:cs="Arial"/>
          <w:sz w:val="22"/>
          <w:szCs w:val="22"/>
        </w:rPr>
        <w:t>Najpóźniej przed otwarciem ofert, zamawiający udostępni na stronie internetowej prowadzonego postępowania informację o kwocie, jaką zamierza się przeznaczyć na sfinansowanie zamówienia.</w:t>
      </w:r>
    </w:p>
    <w:p w14:paraId="346522D1" w14:textId="77777777" w:rsidR="00A941D0" w:rsidRPr="006D215B" w:rsidRDefault="00A941D0" w:rsidP="002345FD">
      <w:pPr>
        <w:pStyle w:val="Akapitzlist"/>
        <w:numPr>
          <w:ilvl w:val="0"/>
          <w:numId w:val="35"/>
        </w:numPr>
        <w:spacing w:before="240" w:line="276" w:lineRule="auto"/>
        <w:ind w:left="284" w:hanging="284"/>
        <w:jc w:val="both"/>
        <w:rPr>
          <w:rFonts w:ascii="Arial" w:hAnsi="Arial" w:cs="Arial"/>
          <w:b/>
          <w:bCs/>
          <w:sz w:val="22"/>
          <w:szCs w:val="22"/>
        </w:rPr>
      </w:pPr>
      <w:r w:rsidRPr="006D215B">
        <w:rPr>
          <w:rFonts w:ascii="Arial" w:hAnsi="Arial" w:cs="Arial"/>
          <w:sz w:val="22"/>
          <w:szCs w:val="22"/>
        </w:rPr>
        <w:t xml:space="preserve">Niezwłocznie po otwarciu ofert Zamawiający udostępni na stronie internetowej prowadzonego postępowania informacje o: </w:t>
      </w:r>
    </w:p>
    <w:p w14:paraId="26F57655" w14:textId="77777777" w:rsidR="00A941D0" w:rsidRPr="006D215B" w:rsidRDefault="00A941D0" w:rsidP="002345FD">
      <w:pPr>
        <w:pStyle w:val="Akapitzlist"/>
        <w:numPr>
          <w:ilvl w:val="0"/>
          <w:numId w:val="36"/>
        </w:numPr>
        <w:spacing w:line="276" w:lineRule="auto"/>
        <w:jc w:val="both"/>
        <w:rPr>
          <w:rFonts w:ascii="Arial" w:hAnsi="Arial" w:cs="Arial"/>
          <w:sz w:val="22"/>
          <w:szCs w:val="22"/>
        </w:rPr>
      </w:pPr>
      <w:r w:rsidRPr="006D215B">
        <w:rPr>
          <w:rFonts w:ascii="Arial" w:hAnsi="Arial" w:cs="Arial"/>
          <w:sz w:val="22"/>
          <w:szCs w:val="22"/>
        </w:rPr>
        <w:t xml:space="preserve">nazwach albo imionach i nazwiskach oraz siedzibach lub miejscach prowadzonej działalności gospodarczej albo miejscach zamieszkania wykonawców, których oferty zostały otwarte; </w:t>
      </w:r>
    </w:p>
    <w:p w14:paraId="31C95C84" w14:textId="77777777" w:rsidR="00A941D0" w:rsidRPr="006D215B" w:rsidRDefault="00A941D0" w:rsidP="002345FD">
      <w:pPr>
        <w:pStyle w:val="Akapitzlist"/>
        <w:numPr>
          <w:ilvl w:val="0"/>
          <w:numId w:val="36"/>
        </w:numPr>
        <w:spacing w:line="276" w:lineRule="auto"/>
        <w:jc w:val="both"/>
        <w:rPr>
          <w:rFonts w:ascii="Arial" w:hAnsi="Arial" w:cs="Arial"/>
          <w:sz w:val="22"/>
          <w:szCs w:val="22"/>
        </w:rPr>
      </w:pPr>
      <w:r w:rsidRPr="006D215B">
        <w:rPr>
          <w:rFonts w:ascii="Arial" w:hAnsi="Arial" w:cs="Arial"/>
          <w:sz w:val="22"/>
          <w:szCs w:val="22"/>
        </w:rPr>
        <w:t>cenach lub kosztach zawartych w ofertach.</w:t>
      </w:r>
    </w:p>
    <w:p w14:paraId="14EF124A" w14:textId="77777777" w:rsidR="00A941D0" w:rsidRPr="006D215B" w:rsidRDefault="00A941D0" w:rsidP="002345FD">
      <w:pPr>
        <w:numPr>
          <w:ilvl w:val="0"/>
          <w:numId w:val="1"/>
        </w:numPr>
        <w:pBdr>
          <w:bottom w:val="double" w:sz="4" w:space="1" w:color="auto"/>
        </w:pBdr>
        <w:shd w:val="clear" w:color="auto" w:fill="DAEEF3"/>
        <w:tabs>
          <w:tab w:val="left" w:pos="426"/>
        </w:tabs>
        <w:spacing w:before="360" w:after="40" w:line="276" w:lineRule="auto"/>
        <w:ind w:left="426" w:right="23" w:hanging="426"/>
        <w:jc w:val="both"/>
        <w:rPr>
          <w:rFonts w:ascii="Arial" w:eastAsia="Verdana" w:hAnsi="Arial" w:cs="Arial"/>
          <w:b/>
          <w:sz w:val="22"/>
          <w:szCs w:val="22"/>
          <w:lang w:val="cs-CZ"/>
        </w:rPr>
      </w:pPr>
      <w:r w:rsidRPr="006D215B">
        <w:rPr>
          <w:rFonts w:ascii="Arial" w:eastAsia="Verdana" w:hAnsi="Arial" w:cs="Arial"/>
          <w:b/>
          <w:sz w:val="22"/>
          <w:szCs w:val="22"/>
          <w:lang w:val="cs-CZ"/>
        </w:rPr>
        <w:t>OPIS KRYTERIÓW OCENY OFERT, WRAZ Z PODANIEM WAG TYCH KRYTERIÓW I SPOSOBU OCENY OFERT</w:t>
      </w:r>
    </w:p>
    <w:p w14:paraId="329D6EA9" w14:textId="3E82ACDB" w:rsidR="00A941D0" w:rsidRPr="00E130C7" w:rsidRDefault="00A941D0" w:rsidP="002345FD">
      <w:pPr>
        <w:pStyle w:val="Akapitzlist"/>
        <w:numPr>
          <w:ilvl w:val="0"/>
          <w:numId w:val="37"/>
        </w:numPr>
        <w:spacing w:before="240" w:line="276" w:lineRule="auto"/>
        <w:ind w:left="284" w:hanging="284"/>
        <w:jc w:val="both"/>
        <w:rPr>
          <w:rFonts w:ascii="Arial" w:hAnsi="Arial" w:cs="Arial"/>
          <w:sz w:val="22"/>
          <w:szCs w:val="22"/>
        </w:rPr>
      </w:pPr>
      <w:r w:rsidRPr="00E130C7">
        <w:rPr>
          <w:rFonts w:ascii="Arial" w:hAnsi="Arial" w:cs="Arial"/>
          <w:sz w:val="22"/>
          <w:szCs w:val="22"/>
        </w:rPr>
        <w:t>Przy wyborze najkorzystniejszej oferty Zamawiający będzie się kierował następującymi kryteriami oceny ofert:</w:t>
      </w:r>
    </w:p>
    <w:p w14:paraId="29D2E4BC" w14:textId="77777777" w:rsidR="00A941D0" w:rsidRPr="0026535B" w:rsidRDefault="00A941D0" w:rsidP="002345FD">
      <w:pPr>
        <w:pStyle w:val="Akapitzlist"/>
        <w:numPr>
          <w:ilvl w:val="0"/>
          <w:numId w:val="38"/>
        </w:numPr>
        <w:spacing w:line="276" w:lineRule="auto"/>
        <w:jc w:val="both"/>
        <w:rPr>
          <w:rFonts w:ascii="Arial" w:hAnsi="Arial" w:cs="Arial"/>
          <w:sz w:val="22"/>
          <w:szCs w:val="22"/>
        </w:rPr>
      </w:pPr>
      <w:r w:rsidRPr="0026535B">
        <w:rPr>
          <w:rFonts w:ascii="Arial" w:hAnsi="Arial" w:cs="Arial"/>
          <w:b/>
          <w:sz w:val="22"/>
          <w:szCs w:val="22"/>
        </w:rPr>
        <w:t>Cena (C)</w:t>
      </w:r>
      <w:r w:rsidRPr="0026535B">
        <w:rPr>
          <w:rFonts w:ascii="Arial" w:hAnsi="Arial" w:cs="Arial"/>
          <w:sz w:val="22"/>
          <w:szCs w:val="22"/>
        </w:rPr>
        <w:t xml:space="preserve"> – waga kryterium </w:t>
      </w:r>
      <w:r w:rsidRPr="0026535B">
        <w:rPr>
          <w:rFonts w:ascii="Arial" w:hAnsi="Arial" w:cs="Arial"/>
          <w:caps/>
          <w:sz w:val="22"/>
          <w:szCs w:val="22"/>
        </w:rPr>
        <w:t>40</w:t>
      </w:r>
      <w:r w:rsidRPr="0026535B">
        <w:rPr>
          <w:rFonts w:ascii="Arial" w:hAnsi="Arial" w:cs="Arial"/>
          <w:sz w:val="22"/>
          <w:szCs w:val="22"/>
        </w:rPr>
        <w:t>;</w:t>
      </w:r>
    </w:p>
    <w:p w14:paraId="1A9DB892" w14:textId="77777777" w:rsidR="00A941D0" w:rsidRPr="0026535B" w:rsidRDefault="00A941D0" w:rsidP="002345FD">
      <w:pPr>
        <w:pStyle w:val="Akapitzlist"/>
        <w:numPr>
          <w:ilvl w:val="0"/>
          <w:numId w:val="38"/>
        </w:numPr>
        <w:spacing w:before="240" w:line="276" w:lineRule="auto"/>
        <w:jc w:val="both"/>
        <w:rPr>
          <w:rFonts w:ascii="Arial" w:hAnsi="Arial" w:cs="Arial"/>
          <w:sz w:val="22"/>
          <w:szCs w:val="22"/>
        </w:rPr>
      </w:pPr>
      <w:r w:rsidRPr="0026535B">
        <w:rPr>
          <w:rFonts w:ascii="Arial" w:hAnsi="Arial" w:cs="Arial"/>
          <w:b/>
          <w:bCs/>
          <w:sz w:val="22"/>
          <w:szCs w:val="22"/>
        </w:rPr>
        <w:t xml:space="preserve">Doświadczenie trenera - osoby wyznaczonej do realizacji zamówienia (D) </w:t>
      </w:r>
      <w:r w:rsidRPr="0026535B">
        <w:rPr>
          <w:rFonts w:ascii="Arial" w:hAnsi="Arial" w:cs="Arial"/>
          <w:sz w:val="22"/>
          <w:szCs w:val="22"/>
        </w:rPr>
        <w:t xml:space="preserve">– waga kryterium </w:t>
      </w:r>
      <w:r w:rsidRPr="0026535B">
        <w:rPr>
          <w:rFonts w:ascii="Arial" w:hAnsi="Arial" w:cs="Arial"/>
          <w:caps/>
          <w:sz w:val="22"/>
          <w:szCs w:val="22"/>
        </w:rPr>
        <w:t>60</w:t>
      </w:r>
      <w:r w:rsidRPr="0026535B">
        <w:rPr>
          <w:rFonts w:ascii="Arial" w:hAnsi="Arial" w:cs="Arial"/>
          <w:sz w:val="22"/>
          <w:szCs w:val="22"/>
        </w:rPr>
        <w:t>.</w:t>
      </w:r>
    </w:p>
    <w:p w14:paraId="104541BB" w14:textId="77777777" w:rsidR="00A941D0" w:rsidRPr="0026535B" w:rsidRDefault="00A941D0" w:rsidP="002345FD">
      <w:pPr>
        <w:spacing w:line="276" w:lineRule="auto"/>
        <w:ind w:left="924"/>
        <w:rPr>
          <w:rFonts w:ascii="Arial" w:hAnsi="Arial" w:cs="Arial"/>
          <w:sz w:val="22"/>
          <w:szCs w:val="22"/>
        </w:rPr>
      </w:pPr>
    </w:p>
    <w:p w14:paraId="4BF75702" w14:textId="2E1A914B" w:rsidR="00A941D0" w:rsidRPr="0026535B" w:rsidRDefault="00A941D0" w:rsidP="002345FD">
      <w:pPr>
        <w:pStyle w:val="Akapitzlist"/>
        <w:numPr>
          <w:ilvl w:val="0"/>
          <w:numId w:val="37"/>
        </w:numPr>
        <w:spacing w:line="276" w:lineRule="auto"/>
        <w:ind w:left="284" w:hanging="284"/>
        <w:jc w:val="both"/>
        <w:rPr>
          <w:rFonts w:ascii="Arial" w:hAnsi="Arial" w:cs="Arial"/>
          <w:sz w:val="22"/>
          <w:szCs w:val="22"/>
        </w:rPr>
      </w:pPr>
      <w:r w:rsidRPr="0026535B">
        <w:rPr>
          <w:rFonts w:ascii="Arial" w:hAnsi="Arial" w:cs="Arial"/>
          <w:sz w:val="22"/>
          <w:szCs w:val="22"/>
        </w:rPr>
        <w:t>Każda oferta będzie oceniona w skali 100 pkt.</w:t>
      </w:r>
    </w:p>
    <w:p w14:paraId="6AD1CAC8" w14:textId="77777777" w:rsidR="00A941D0" w:rsidRPr="004E6BE3" w:rsidRDefault="00A941D0" w:rsidP="002345FD">
      <w:pPr>
        <w:pStyle w:val="Akapitzlist"/>
        <w:numPr>
          <w:ilvl w:val="0"/>
          <w:numId w:val="37"/>
        </w:numPr>
        <w:spacing w:line="276" w:lineRule="auto"/>
        <w:ind w:left="284" w:hanging="284"/>
        <w:jc w:val="both"/>
        <w:rPr>
          <w:rFonts w:ascii="Arial" w:hAnsi="Arial" w:cs="Arial"/>
          <w:sz w:val="22"/>
          <w:szCs w:val="22"/>
        </w:rPr>
      </w:pPr>
      <w:r w:rsidRPr="004E6BE3">
        <w:rPr>
          <w:rFonts w:ascii="Arial" w:hAnsi="Arial" w:cs="Arial"/>
          <w:sz w:val="22"/>
          <w:szCs w:val="22"/>
        </w:rPr>
        <w:t>Zasady oceny ofert w poszczególnych kryteriach:</w:t>
      </w:r>
    </w:p>
    <w:p w14:paraId="4C717559" w14:textId="77777777" w:rsidR="00A941D0" w:rsidRPr="004E6BE3" w:rsidRDefault="00A941D0" w:rsidP="002345FD">
      <w:pPr>
        <w:pStyle w:val="Akapitzlist"/>
        <w:numPr>
          <w:ilvl w:val="0"/>
          <w:numId w:val="39"/>
        </w:numPr>
        <w:spacing w:line="276" w:lineRule="auto"/>
        <w:ind w:left="993"/>
        <w:jc w:val="both"/>
        <w:rPr>
          <w:rFonts w:ascii="Arial" w:hAnsi="Arial" w:cs="Arial"/>
          <w:sz w:val="22"/>
          <w:szCs w:val="22"/>
        </w:rPr>
      </w:pPr>
      <w:bookmarkStart w:id="16" w:name="_Hlk96328005"/>
      <w:bookmarkStart w:id="17" w:name="_Hlk96326937"/>
      <w:r w:rsidRPr="004E6BE3">
        <w:rPr>
          <w:rFonts w:ascii="Arial" w:hAnsi="Arial" w:cs="Arial"/>
          <w:b/>
          <w:sz w:val="22"/>
          <w:szCs w:val="22"/>
        </w:rPr>
        <w:t>Cena (C) – waga</w:t>
      </w:r>
      <w:r w:rsidRPr="004E6BE3">
        <w:rPr>
          <w:rFonts w:ascii="Arial" w:hAnsi="Arial" w:cs="Arial"/>
          <w:b/>
          <w:bCs/>
          <w:caps/>
          <w:sz w:val="22"/>
          <w:szCs w:val="22"/>
        </w:rPr>
        <w:t xml:space="preserve"> 40</w:t>
      </w:r>
    </w:p>
    <w:p w14:paraId="37AFB43E" w14:textId="77777777" w:rsidR="00A941D0" w:rsidRPr="004E6BE3" w:rsidRDefault="00A941D0" w:rsidP="002345FD">
      <w:pPr>
        <w:spacing w:before="240" w:line="276" w:lineRule="auto"/>
        <w:ind w:left="2124"/>
        <w:jc w:val="both"/>
        <w:rPr>
          <w:rFonts w:ascii="Arial" w:hAnsi="Arial" w:cs="Arial"/>
          <w:b/>
          <w:sz w:val="22"/>
          <w:szCs w:val="22"/>
        </w:rPr>
      </w:pPr>
      <w:r w:rsidRPr="004E6BE3">
        <w:rPr>
          <w:rFonts w:ascii="Arial" w:hAnsi="Arial" w:cs="Arial"/>
          <w:b/>
          <w:sz w:val="22"/>
          <w:szCs w:val="22"/>
        </w:rPr>
        <w:t>cena najniższa brutto*</w:t>
      </w:r>
    </w:p>
    <w:p w14:paraId="6AA2915A" w14:textId="77777777" w:rsidR="00A941D0" w:rsidRPr="004E6BE3" w:rsidRDefault="00A941D0" w:rsidP="002345FD">
      <w:pPr>
        <w:spacing w:line="276" w:lineRule="auto"/>
        <w:ind w:left="1080"/>
        <w:jc w:val="both"/>
        <w:rPr>
          <w:rFonts w:ascii="Arial" w:hAnsi="Arial" w:cs="Arial"/>
          <w:sz w:val="22"/>
          <w:szCs w:val="22"/>
        </w:rPr>
      </w:pPr>
      <w:r w:rsidRPr="004E6BE3">
        <w:rPr>
          <w:rFonts w:ascii="Arial" w:hAnsi="Arial" w:cs="Arial"/>
          <w:b/>
          <w:sz w:val="22"/>
          <w:szCs w:val="22"/>
        </w:rPr>
        <w:t>C =</w:t>
      </w:r>
      <w:r w:rsidRPr="004E6BE3">
        <w:rPr>
          <w:rFonts w:ascii="Arial" w:hAnsi="Arial" w:cs="Arial"/>
          <w:sz w:val="22"/>
          <w:szCs w:val="22"/>
        </w:rPr>
        <w:t xml:space="preserve"> </w:t>
      </w:r>
      <w:r w:rsidRPr="004E6BE3">
        <w:rPr>
          <w:rFonts w:ascii="Arial" w:hAnsi="Arial" w:cs="Arial"/>
          <w:strike/>
          <w:sz w:val="22"/>
          <w:szCs w:val="22"/>
        </w:rPr>
        <w:t xml:space="preserve">------------------------------------------------ </w:t>
      </w:r>
      <w:r w:rsidRPr="004E6BE3">
        <w:rPr>
          <w:rFonts w:ascii="Arial" w:hAnsi="Arial" w:cs="Arial"/>
          <w:sz w:val="22"/>
          <w:szCs w:val="22"/>
        </w:rPr>
        <w:t xml:space="preserve">  </w:t>
      </w:r>
      <w:r w:rsidRPr="004E6BE3">
        <w:rPr>
          <w:rFonts w:ascii="Arial" w:hAnsi="Arial" w:cs="Arial"/>
          <w:b/>
          <w:sz w:val="22"/>
          <w:szCs w:val="22"/>
        </w:rPr>
        <w:t>x 40</w:t>
      </w:r>
    </w:p>
    <w:p w14:paraId="79AF19EF" w14:textId="77777777" w:rsidR="00A941D0" w:rsidRPr="004E6BE3" w:rsidRDefault="00A941D0" w:rsidP="002345FD">
      <w:pPr>
        <w:spacing w:line="276" w:lineRule="auto"/>
        <w:ind w:left="1736"/>
        <w:jc w:val="both"/>
        <w:rPr>
          <w:rFonts w:ascii="Arial" w:hAnsi="Arial" w:cs="Arial"/>
          <w:b/>
          <w:sz w:val="22"/>
          <w:szCs w:val="22"/>
        </w:rPr>
      </w:pPr>
      <w:r w:rsidRPr="004E6BE3">
        <w:rPr>
          <w:rFonts w:ascii="Arial" w:hAnsi="Arial" w:cs="Arial"/>
          <w:b/>
          <w:sz w:val="22"/>
          <w:szCs w:val="22"/>
        </w:rPr>
        <w:t>cena oferty ocenianej brutto</w:t>
      </w:r>
    </w:p>
    <w:p w14:paraId="4D82E9C6" w14:textId="77777777" w:rsidR="00A941D0" w:rsidRPr="004E6BE3" w:rsidRDefault="00A941D0" w:rsidP="002345FD">
      <w:pPr>
        <w:spacing w:before="240" w:line="276" w:lineRule="auto"/>
        <w:ind w:left="372" w:firstLine="708"/>
        <w:jc w:val="both"/>
        <w:rPr>
          <w:rFonts w:ascii="Arial" w:hAnsi="Arial" w:cs="Arial"/>
          <w:b/>
          <w:sz w:val="22"/>
          <w:szCs w:val="22"/>
        </w:rPr>
      </w:pPr>
      <w:r w:rsidRPr="004E6BE3">
        <w:rPr>
          <w:rFonts w:ascii="Arial" w:hAnsi="Arial" w:cs="Arial"/>
          <w:b/>
          <w:sz w:val="22"/>
          <w:szCs w:val="22"/>
        </w:rPr>
        <w:t>* spośród wszystkich złożonych ofert niepodlegających odrzuceniu</w:t>
      </w:r>
    </w:p>
    <w:p w14:paraId="324F25D3" w14:textId="77777777" w:rsidR="00A941D0" w:rsidRPr="004E6BE3" w:rsidRDefault="00A941D0" w:rsidP="002345FD">
      <w:pPr>
        <w:numPr>
          <w:ilvl w:val="0"/>
          <w:numId w:val="12"/>
        </w:numPr>
        <w:spacing w:before="240" w:line="276" w:lineRule="auto"/>
        <w:ind w:left="1358" w:hanging="420"/>
        <w:contextualSpacing/>
        <w:jc w:val="both"/>
        <w:rPr>
          <w:rFonts w:ascii="Arial" w:hAnsi="Arial" w:cs="Arial"/>
          <w:sz w:val="22"/>
          <w:szCs w:val="22"/>
        </w:rPr>
      </w:pPr>
      <w:r w:rsidRPr="004E6BE3">
        <w:rPr>
          <w:rFonts w:ascii="Arial" w:hAnsi="Arial" w:cs="Arial"/>
          <w:sz w:val="22"/>
          <w:szCs w:val="22"/>
        </w:rPr>
        <w:tab/>
      </w:r>
      <w:bookmarkStart w:id="18" w:name="_Hlk71530658"/>
      <w:r w:rsidRPr="004E6BE3">
        <w:rPr>
          <w:rFonts w:ascii="Arial" w:hAnsi="Arial" w:cs="Arial"/>
          <w:sz w:val="22"/>
          <w:szCs w:val="22"/>
        </w:rPr>
        <w:t>Podstawą przyznania punktów w kryterium „cena” będzie cena ofertowa brutto podana przez Wykonawcę w Formularzu Ofertowym</w:t>
      </w:r>
      <w:bookmarkEnd w:id="18"/>
      <w:r w:rsidRPr="004E6BE3">
        <w:rPr>
          <w:rFonts w:ascii="Arial" w:hAnsi="Arial" w:cs="Arial"/>
          <w:sz w:val="22"/>
          <w:szCs w:val="22"/>
        </w:rPr>
        <w:t>.</w:t>
      </w:r>
    </w:p>
    <w:p w14:paraId="216AE1C7" w14:textId="77777777" w:rsidR="00A941D0" w:rsidRPr="004E6BE3" w:rsidRDefault="00A941D0" w:rsidP="002345FD">
      <w:pPr>
        <w:numPr>
          <w:ilvl w:val="0"/>
          <w:numId w:val="12"/>
        </w:numPr>
        <w:spacing w:line="276" w:lineRule="auto"/>
        <w:ind w:left="1358" w:hanging="420"/>
        <w:contextualSpacing/>
        <w:jc w:val="both"/>
        <w:rPr>
          <w:rFonts w:ascii="Arial" w:hAnsi="Arial" w:cs="Arial"/>
          <w:sz w:val="22"/>
          <w:szCs w:val="22"/>
        </w:rPr>
      </w:pPr>
      <w:r w:rsidRPr="004E6BE3">
        <w:rPr>
          <w:rFonts w:ascii="Arial" w:hAnsi="Arial" w:cs="Arial"/>
          <w:sz w:val="22"/>
          <w:szCs w:val="22"/>
        </w:rPr>
        <w:tab/>
        <w:t>Cena ofertowa brutto musi uwzględniać wszelkie koszty jakie Wykonawca poniesie w związku z realizacją przedmiotu zamówienia.</w:t>
      </w:r>
    </w:p>
    <w:p w14:paraId="1C6445C5" w14:textId="77777777" w:rsidR="00A941D0" w:rsidRPr="004E6BE3" w:rsidRDefault="00A941D0" w:rsidP="002345FD">
      <w:pPr>
        <w:spacing w:line="276" w:lineRule="auto"/>
        <w:contextualSpacing/>
        <w:jc w:val="both"/>
        <w:rPr>
          <w:rFonts w:ascii="Arial" w:hAnsi="Arial" w:cs="Arial"/>
          <w:sz w:val="22"/>
          <w:szCs w:val="22"/>
        </w:rPr>
      </w:pPr>
    </w:p>
    <w:p w14:paraId="4DD54C11" w14:textId="77777777" w:rsidR="00A941D0" w:rsidRPr="004E6BE3" w:rsidRDefault="00A941D0" w:rsidP="002345FD">
      <w:pPr>
        <w:numPr>
          <w:ilvl w:val="0"/>
          <w:numId w:val="40"/>
        </w:numPr>
        <w:spacing w:line="276" w:lineRule="auto"/>
        <w:ind w:left="993"/>
        <w:contextualSpacing/>
        <w:jc w:val="both"/>
        <w:rPr>
          <w:rFonts w:ascii="Arial" w:hAnsi="Arial" w:cs="Arial"/>
          <w:b/>
          <w:sz w:val="22"/>
          <w:szCs w:val="22"/>
        </w:rPr>
      </w:pPr>
      <w:bookmarkStart w:id="19" w:name="_Hlk71619555"/>
      <w:r w:rsidRPr="004E6BE3">
        <w:rPr>
          <w:rFonts w:ascii="Arial" w:hAnsi="Arial" w:cs="Arial"/>
          <w:b/>
          <w:sz w:val="22"/>
          <w:szCs w:val="22"/>
        </w:rPr>
        <w:t xml:space="preserve">Doświadczenie trenera </w:t>
      </w:r>
      <w:r w:rsidRPr="004E6BE3">
        <w:rPr>
          <w:rFonts w:ascii="Arial" w:hAnsi="Arial" w:cs="Arial"/>
          <w:b/>
          <w:bCs/>
          <w:color w:val="000000"/>
          <w:sz w:val="22"/>
          <w:szCs w:val="22"/>
        </w:rPr>
        <w:t xml:space="preserve">- osoby wyznaczonej do realizacji zamówienia </w:t>
      </w:r>
      <w:bookmarkEnd w:id="19"/>
      <w:r w:rsidRPr="004E6BE3">
        <w:rPr>
          <w:rFonts w:ascii="Arial" w:hAnsi="Arial" w:cs="Arial"/>
          <w:b/>
          <w:bCs/>
          <w:color w:val="000000"/>
          <w:sz w:val="22"/>
          <w:szCs w:val="22"/>
        </w:rPr>
        <w:t>(D) –</w:t>
      </w:r>
      <w:r w:rsidRPr="004E6BE3">
        <w:rPr>
          <w:rFonts w:ascii="Arial" w:hAnsi="Arial" w:cs="Arial"/>
          <w:b/>
          <w:sz w:val="22"/>
          <w:szCs w:val="22"/>
        </w:rPr>
        <w:t xml:space="preserve"> </w:t>
      </w:r>
      <w:r w:rsidRPr="004E6BE3">
        <w:rPr>
          <w:rFonts w:ascii="Arial" w:hAnsi="Arial" w:cs="Arial"/>
          <w:b/>
          <w:bCs/>
          <w:color w:val="000000"/>
          <w:sz w:val="22"/>
          <w:szCs w:val="22"/>
        </w:rPr>
        <w:t>waga 60 pkt:</w:t>
      </w:r>
    </w:p>
    <w:p w14:paraId="0AD3F62E" w14:textId="77777777" w:rsidR="00A941D0" w:rsidRPr="004E6BE3" w:rsidRDefault="00A941D0" w:rsidP="002345FD">
      <w:pPr>
        <w:spacing w:line="276" w:lineRule="auto"/>
        <w:ind w:left="993"/>
        <w:contextualSpacing/>
        <w:jc w:val="both"/>
        <w:rPr>
          <w:rFonts w:ascii="Arial" w:hAnsi="Arial" w:cs="Arial"/>
          <w:sz w:val="22"/>
          <w:szCs w:val="22"/>
        </w:rPr>
      </w:pPr>
      <w:r w:rsidRPr="004E6BE3">
        <w:rPr>
          <w:rFonts w:ascii="Arial" w:hAnsi="Arial" w:cs="Arial"/>
          <w:sz w:val="22"/>
          <w:szCs w:val="22"/>
        </w:rPr>
        <w:t xml:space="preserve">Punkty w kryterium „Doświadczenie trenera – osoby wyznaczonej do realizacji zamówienia (D)” przyznawane będą w następujący sposób: </w:t>
      </w:r>
    </w:p>
    <w:p w14:paraId="0097F990" w14:textId="29FFF292" w:rsidR="00A941D0" w:rsidRPr="004E6BE3" w:rsidRDefault="00A941D0" w:rsidP="002345FD">
      <w:pPr>
        <w:spacing w:line="276" w:lineRule="auto"/>
        <w:ind w:left="993"/>
        <w:contextualSpacing/>
        <w:jc w:val="both"/>
        <w:rPr>
          <w:rFonts w:ascii="Arial" w:hAnsi="Arial" w:cs="Arial"/>
          <w:sz w:val="22"/>
          <w:szCs w:val="22"/>
        </w:rPr>
      </w:pPr>
      <w:r w:rsidRPr="004E6BE3">
        <w:rPr>
          <w:rFonts w:ascii="Arial" w:hAnsi="Arial" w:cs="Arial"/>
          <w:sz w:val="22"/>
          <w:szCs w:val="22"/>
        </w:rPr>
        <w:lastRenderedPageBreak/>
        <w:t>w tym kryterium będzie ocenione doświadczenie trenera nabyte w okresie ostatnich 5 lat w przeprowadzaniu usług doradczych/eksperckich/konsultacyjnych/koordynacyjnych/szkoleń/coachingu, których odbiorcami były instytucje pomocy i integracji społecznej oraz/lub jednostki samorządu terytorialnego i/lub jednostk</w:t>
      </w:r>
      <w:r w:rsidR="00412C79">
        <w:rPr>
          <w:rFonts w:ascii="Arial" w:hAnsi="Arial" w:cs="Arial"/>
          <w:sz w:val="22"/>
          <w:szCs w:val="22"/>
        </w:rPr>
        <w:t>i</w:t>
      </w:r>
      <w:r w:rsidRPr="004E6BE3">
        <w:rPr>
          <w:rFonts w:ascii="Arial" w:hAnsi="Arial" w:cs="Arial"/>
          <w:sz w:val="22"/>
          <w:szCs w:val="22"/>
        </w:rPr>
        <w:t xml:space="preserve"> ochrony zdrowia</w:t>
      </w:r>
      <w:r w:rsidR="009B503F">
        <w:rPr>
          <w:rFonts w:ascii="Arial" w:hAnsi="Arial" w:cs="Arial"/>
          <w:sz w:val="22"/>
          <w:szCs w:val="22"/>
        </w:rPr>
        <w:t>.</w:t>
      </w:r>
    </w:p>
    <w:p w14:paraId="614DBB4A" w14:textId="77777777" w:rsidR="00A941D0" w:rsidRPr="004E6BE3" w:rsidRDefault="00A941D0" w:rsidP="002345FD">
      <w:pPr>
        <w:spacing w:line="276" w:lineRule="auto"/>
        <w:ind w:left="993"/>
        <w:contextualSpacing/>
        <w:jc w:val="both"/>
        <w:rPr>
          <w:rFonts w:ascii="Arial" w:hAnsi="Arial" w:cs="Arial"/>
          <w:sz w:val="22"/>
          <w:szCs w:val="22"/>
        </w:rPr>
      </w:pPr>
      <w:r w:rsidRPr="004E6BE3">
        <w:rPr>
          <w:rFonts w:ascii="Arial" w:hAnsi="Arial" w:cs="Arial"/>
          <w:sz w:val="22"/>
          <w:szCs w:val="22"/>
        </w:rPr>
        <w:t xml:space="preserve">Zamawiający przyzna Wykonawcy: </w:t>
      </w:r>
    </w:p>
    <w:p w14:paraId="7E16E5A4" w14:textId="43D5776A" w:rsidR="00A941D0" w:rsidRPr="009B503F" w:rsidRDefault="00A941D0" w:rsidP="002345FD">
      <w:pPr>
        <w:pStyle w:val="Akapitzlist"/>
        <w:numPr>
          <w:ilvl w:val="0"/>
          <w:numId w:val="50"/>
        </w:numPr>
        <w:spacing w:line="276" w:lineRule="auto"/>
        <w:jc w:val="both"/>
        <w:rPr>
          <w:rFonts w:ascii="Arial" w:hAnsi="Arial" w:cs="Arial"/>
          <w:sz w:val="22"/>
          <w:szCs w:val="22"/>
        </w:rPr>
      </w:pPr>
      <w:r w:rsidRPr="004E6BE3">
        <w:rPr>
          <w:rFonts w:ascii="Arial" w:hAnsi="Arial" w:cs="Arial"/>
          <w:sz w:val="22"/>
          <w:szCs w:val="22"/>
        </w:rPr>
        <w:t xml:space="preserve">30 pkt </w:t>
      </w:r>
      <w:r w:rsidR="009B503F">
        <w:rPr>
          <w:rFonts w:ascii="Arial" w:hAnsi="Arial" w:cs="Arial"/>
          <w:sz w:val="22"/>
          <w:szCs w:val="22"/>
        </w:rPr>
        <w:t xml:space="preserve">– </w:t>
      </w:r>
      <w:r w:rsidR="009B503F" w:rsidRPr="009B503F">
        <w:rPr>
          <w:rFonts w:ascii="Arial" w:hAnsi="Arial" w:cs="Arial"/>
          <w:sz w:val="22"/>
          <w:szCs w:val="22"/>
        </w:rPr>
        <w:t>od</w:t>
      </w:r>
      <w:r w:rsidRPr="009B503F">
        <w:rPr>
          <w:rFonts w:ascii="Arial" w:hAnsi="Arial" w:cs="Arial"/>
          <w:sz w:val="22"/>
          <w:szCs w:val="22"/>
        </w:rPr>
        <w:t xml:space="preserve">  301 do 400 godzin zegarowych/dydaktycznych* przeprowadzonych usług,</w:t>
      </w:r>
    </w:p>
    <w:p w14:paraId="4F74AF20" w14:textId="6F86D883" w:rsidR="00A941D0" w:rsidRPr="009B503F" w:rsidRDefault="00A941D0" w:rsidP="002345FD">
      <w:pPr>
        <w:pStyle w:val="Akapitzlist"/>
        <w:numPr>
          <w:ilvl w:val="0"/>
          <w:numId w:val="50"/>
        </w:numPr>
        <w:spacing w:line="276" w:lineRule="auto"/>
        <w:jc w:val="both"/>
        <w:rPr>
          <w:rFonts w:ascii="Arial" w:hAnsi="Arial" w:cs="Arial"/>
          <w:sz w:val="22"/>
          <w:szCs w:val="22"/>
        </w:rPr>
      </w:pPr>
      <w:r w:rsidRPr="004E6BE3">
        <w:rPr>
          <w:rFonts w:ascii="Arial" w:hAnsi="Arial" w:cs="Arial"/>
          <w:sz w:val="22"/>
          <w:szCs w:val="22"/>
        </w:rPr>
        <w:t xml:space="preserve">60 pkt </w:t>
      </w:r>
      <w:r w:rsidR="009B503F">
        <w:rPr>
          <w:rFonts w:ascii="Arial" w:hAnsi="Arial" w:cs="Arial"/>
          <w:sz w:val="22"/>
          <w:szCs w:val="22"/>
        </w:rPr>
        <w:t>–</w:t>
      </w:r>
      <w:r w:rsidRPr="004E6BE3">
        <w:rPr>
          <w:rFonts w:ascii="Arial" w:hAnsi="Arial" w:cs="Arial"/>
          <w:sz w:val="22"/>
          <w:szCs w:val="22"/>
        </w:rPr>
        <w:t xml:space="preserve"> </w:t>
      </w:r>
      <w:r w:rsidR="009B503F" w:rsidRPr="009B503F">
        <w:rPr>
          <w:rFonts w:ascii="Arial" w:hAnsi="Arial" w:cs="Arial"/>
          <w:sz w:val="22"/>
          <w:szCs w:val="22"/>
        </w:rPr>
        <w:t xml:space="preserve">od </w:t>
      </w:r>
      <w:r w:rsidRPr="009B503F">
        <w:rPr>
          <w:rFonts w:ascii="Arial" w:hAnsi="Arial" w:cs="Arial"/>
          <w:sz w:val="22"/>
          <w:szCs w:val="22"/>
        </w:rPr>
        <w:t>401 i więcej godzin zegarowych/dydaktycznych* przeprowadzony usług.</w:t>
      </w:r>
    </w:p>
    <w:p w14:paraId="4A6F43DA" w14:textId="3411FBCD" w:rsidR="00A941D0" w:rsidRPr="004E6BE3" w:rsidRDefault="00A941D0" w:rsidP="002345FD">
      <w:pPr>
        <w:spacing w:line="276" w:lineRule="auto"/>
        <w:ind w:left="1353"/>
        <w:jc w:val="both"/>
        <w:rPr>
          <w:rFonts w:ascii="Arial" w:hAnsi="Arial" w:cs="Arial"/>
          <w:b/>
          <w:bCs/>
          <w:sz w:val="18"/>
          <w:szCs w:val="18"/>
        </w:rPr>
      </w:pPr>
      <w:bookmarkStart w:id="20" w:name="_Hlk96603668"/>
      <w:r w:rsidRPr="004E6BE3">
        <w:rPr>
          <w:rFonts w:ascii="Arial" w:hAnsi="Arial" w:cs="Arial"/>
          <w:b/>
          <w:bCs/>
          <w:sz w:val="18"/>
          <w:szCs w:val="18"/>
        </w:rPr>
        <w:t xml:space="preserve">*godziny zegarowe dotyczą usług doradczych, eksperckich, konsultacyjnych, koordynacyjnych i </w:t>
      </w:r>
      <w:proofErr w:type="spellStart"/>
      <w:r w:rsidRPr="004E6BE3">
        <w:rPr>
          <w:rFonts w:ascii="Arial" w:hAnsi="Arial" w:cs="Arial"/>
          <w:b/>
          <w:bCs/>
          <w:sz w:val="18"/>
          <w:szCs w:val="18"/>
        </w:rPr>
        <w:t>coachingowych</w:t>
      </w:r>
      <w:proofErr w:type="spellEnd"/>
      <w:r w:rsidRPr="004E6BE3">
        <w:rPr>
          <w:rFonts w:ascii="Arial" w:hAnsi="Arial" w:cs="Arial"/>
          <w:b/>
          <w:bCs/>
          <w:sz w:val="18"/>
          <w:szCs w:val="18"/>
        </w:rPr>
        <w:t>, a godziny dydaktyczne dotyczą szkoleń</w:t>
      </w:r>
      <w:r w:rsidR="00F94E54">
        <w:rPr>
          <w:rFonts w:ascii="Arial" w:hAnsi="Arial" w:cs="Arial"/>
          <w:b/>
          <w:bCs/>
          <w:sz w:val="18"/>
          <w:szCs w:val="18"/>
        </w:rPr>
        <w:t>.</w:t>
      </w:r>
    </w:p>
    <w:bookmarkEnd w:id="20"/>
    <w:p w14:paraId="298AEB3F" w14:textId="77777777" w:rsidR="00A941D0" w:rsidRPr="004E6BE3" w:rsidRDefault="00A941D0" w:rsidP="002345FD">
      <w:pPr>
        <w:spacing w:line="276" w:lineRule="auto"/>
        <w:ind w:left="633"/>
        <w:jc w:val="both"/>
        <w:rPr>
          <w:rFonts w:ascii="Arial" w:hAnsi="Arial" w:cs="Arial"/>
          <w:sz w:val="22"/>
          <w:szCs w:val="22"/>
        </w:rPr>
      </w:pPr>
    </w:p>
    <w:p w14:paraId="516F9CB0" w14:textId="77777777" w:rsidR="00A941D0" w:rsidRPr="004E6BE3" w:rsidRDefault="00A941D0" w:rsidP="002345FD">
      <w:pPr>
        <w:spacing w:line="276" w:lineRule="auto"/>
        <w:ind w:left="633"/>
        <w:jc w:val="both"/>
        <w:rPr>
          <w:rFonts w:ascii="Arial" w:hAnsi="Arial" w:cs="Arial"/>
          <w:sz w:val="22"/>
          <w:szCs w:val="22"/>
        </w:rPr>
      </w:pPr>
      <w:r w:rsidRPr="004E6BE3">
        <w:rPr>
          <w:rFonts w:ascii="Arial" w:hAnsi="Arial" w:cs="Arial"/>
          <w:sz w:val="22"/>
          <w:szCs w:val="22"/>
        </w:rPr>
        <w:t xml:space="preserve">Uwaga!!! Doświadczenie trenera </w:t>
      </w:r>
      <w:r w:rsidRPr="004E6BE3">
        <w:rPr>
          <w:rFonts w:ascii="Arial" w:hAnsi="Arial" w:cs="Arial"/>
          <w:bCs/>
          <w:color w:val="000000"/>
          <w:sz w:val="22"/>
          <w:szCs w:val="22"/>
        </w:rPr>
        <w:t xml:space="preserve">– </w:t>
      </w:r>
      <w:bookmarkStart w:id="21" w:name="_Hlk96603784"/>
      <w:r w:rsidRPr="004E6BE3">
        <w:rPr>
          <w:rFonts w:ascii="Arial" w:hAnsi="Arial" w:cs="Arial"/>
          <w:bCs/>
          <w:color w:val="000000"/>
          <w:sz w:val="22"/>
          <w:szCs w:val="22"/>
        </w:rPr>
        <w:t xml:space="preserve">osoby wyznaczonej do realizacji zamówienia </w:t>
      </w:r>
      <w:bookmarkEnd w:id="21"/>
      <w:r w:rsidRPr="004E6BE3">
        <w:rPr>
          <w:rFonts w:ascii="Arial" w:hAnsi="Arial" w:cs="Arial"/>
          <w:sz w:val="22"/>
          <w:szCs w:val="22"/>
        </w:rPr>
        <w:t xml:space="preserve">będzie badane na podstawie danych zawartych w </w:t>
      </w:r>
      <w:r w:rsidRPr="004E6BE3">
        <w:rPr>
          <w:rFonts w:ascii="Arial" w:hAnsi="Arial" w:cs="Arial"/>
          <w:b/>
          <w:sz w:val="22"/>
          <w:szCs w:val="22"/>
        </w:rPr>
        <w:t>Załączniku nr 5b do SWZ.</w:t>
      </w:r>
    </w:p>
    <w:p w14:paraId="41DAECBF" w14:textId="111734B4" w:rsidR="00A941D0" w:rsidRPr="00B9418C" w:rsidRDefault="00A941D0" w:rsidP="002345FD">
      <w:pPr>
        <w:spacing w:line="276" w:lineRule="auto"/>
        <w:ind w:left="633"/>
        <w:jc w:val="both"/>
        <w:rPr>
          <w:rFonts w:ascii="Arial" w:hAnsi="Arial" w:cs="Arial"/>
          <w:bCs/>
          <w:i/>
          <w:iCs/>
          <w:sz w:val="22"/>
          <w:szCs w:val="22"/>
        </w:rPr>
      </w:pPr>
      <w:r w:rsidRPr="004E6BE3">
        <w:rPr>
          <w:rFonts w:ascii="Arial" w:hAnsi="Arial" w:cs="Arial"/>
          <w:bCs/>
          <w:sz w:val="22"/>
          <w:szCs w:val="22"/>
        </w:rPr>
        <w:t>Zamawiający informuje, że wskazanie w wykazie doświadczenia (załącznik nr 5b do SWZ) więcej niż 1 osoby będzie skutkowało odrzuceniem oferty, jako niezgodnej z warunkami zamówienia. W przypadku nieuzupełnienia przez Wykonawcę wykazu doświadczenia (załącznik nr 5b do SWZ) Zamawiający w kryterium  „</w:t>
      </w:r>
      <w:r w:rsidRPr="004E6BE3">
        <w:rPr>
          <w:rFonts w:ascii="Arial" w:hAnsi="Arial" w:cs="Arial"/>
          <w:bCs/>
          <w:i/>
          <w:iCs/>
          <w:sz w:val="22"/>
          <w:szCs w:val="22"/>
        </w:rPr>
        <w:t xml:space="preserve">Doświadczenie trenera </w:t>
      </w:r>
      <w:r w:rsidR="00B9418C">
        <w:rPr>
          <w:rFonts w:ascii="Arial" w:hAnsi="Arial" w:cs="Arial"/>
          <w:bCs/>
          <w:i/>
          <w:iCs/>
          <w:sz w:val="22"/>
          <w:szCs w:val="22"/>
        </w:rPr>
        <w:t xml:space="preserve">– </w:t>
      </w:r>
      <w:r w:rsidRPr="004E6BE3">
        <w:rPr>
          <w:rFonts w:ascii="Arial" w:hAnsi="Arial" w:cs="Arial"/>
          <w:bCs/>
          <w:i/>
          <w:iCs/>
          <w:sz w:val="22"/>
          <w:szCs w:val="22"/>
        </w:rPr>
        <w:t>osoby wyznaczonej do realizacji zamówienia (D</w:t>
      </w:r>
      <w:r w:rsidRPr="004E6BE3">
        <w:rPr>
          <w:rFonts w:ascii="Arial" w:hAnsi="Arial" w:cs="Arial"/>
          <w:bCs/>
          <w:sz w:val="22"/>
          <w:szCs w:val="22"/>
        </w:rPr>
        <w:t>)” przyzna 0 punktów.</w:t>
      </w:r>
    </w:p>
    <w:p w14:paraId="06B928F1" w14:textId="77777777" w:rsidR="00A941D0" w:rsidRPr="004C2CF2" w:rsidRDefault="00A941D0" w:rsidP="002345FD">
      <w:pPr>
        <w:spacing w:line="276" w:lineRule="auto"/>
        <w:ind w:left="633"/>
        <w:jc w:val="both"/>
        <w:rPr>
          <w:rFonts w:ascii="Arial" w:hAnsi="Arial" w:cs="Arial"/>
          <w:bCs/>
          <w:sz w:val="22"/>
          <w:szCs w:val="22"/>
          <w:highlight w:val="yellow"/>
        </w:rPr>
      </w:pPr>
    </w:p>
    <w:bookmarkEnd w:id="16"/>
    <w:bookmarkEnd w:id="17"/>
    <w:p w14:paraId="052916DC" w14:textId="13136AA3" w:rsidR="00A941D0" w:rsidRPr="004C2CF2" w:rsidRDefault="00A941D0" w:rsidP="002345FD">
      <w:pPr>
        <w:pStyle w:val="Akapitzlist"/>
        <w:numPr>
          <w:ilvl w:val="0"/>
          <w:numId w:val="37"/>
        </w:numPr>
        <w:spacing w:line="276" w:lineRule="auto"/>
        <w:ind w:left="284" w:hanging="284"/>
        <w:jc w:val="both"/>
        <w:rPr>
          <w:rFonts w:ascii="Arial" w:hAnsi="Arial" w:cs="Arial"/>
          <w:sz w:val="22"/>
          <w:szCs w:val="22"/>
        </w:rPr>
      </w:pPr>
      <w:r w:rsidRPr="006D215B">
        <w:rPr>
          <w:rFonts w:ascii="Arial" w:hAnsi="Arial" w:cs="Arial"/>
          <w:sz w:val="22"/>
          <w:szCs w:val="22"/>
        </w:rPr>
        <w:t>Liczba punktów przyznana ofercie badanej jest sumą punktów otrzymanych w kryteriach „cena” i „</w:t>
      </w:r>
      <w:r w:rsidRPr="004C2CF2">
        <w:rPr>
          <w:rFonts w:ascii="Arial" w:hAnsi="Arial" w:cs="Arial"/>
          <w:sz w:val="22"/>
          <w:szCs w:val="22"/>
        </w:rPr>
        <w:t>doświadczenie trenera”.</w:t>
      </w:r>
    </w:p>
    <w:p w14:paraId="145EAB46" w14:textId="77777777" w:rsidR="00A941D0" w:rsidRPr="006D215B" w:rsidRDefault="00A941D0" w:rsidP="002345FD">
      <w:pPr>
        <w:pStyle w:val="Akapitzlist"/>
        <w:spacing w:line="276" w:lineRule="auto"/>
        <w:ind w:left="284"/>
        <w:jc w:val="center"/>
        <w:rPr>
          <w:rFonts w:ascii="Arial" w:hAnsi="Arial" w:cs="Arial"/>
          <w:sz w:val="22"/>
          <w:szCs w:val="22"/>
        </w:rPr>
      </w:pPr>
      <w:r w:rsidRPr="004C2CF2">
        <w:rPr>
          <w:rFonts w:ascii="Arial" w:hAnsi="Arial" w:cs="Arial"/>
          <w:b/>
          <w:bCs/>
          <w:sz w:val="22"/>
          <w:szCs w:val="22"/>
        </w:rPr>
        <w:t>P</w:t>
      </w:r>
      <w:r w:rsidRPr="004C2CF2">
        <w:rPr>
          <w:rFonts w:ascii="Arial" w:hAnsi="Arial" w:cs="Arial"/>
          <w:sz w:val="22"/>
          <w:szCs w:val="22"/>
        </w:rPr>
        <w:t xml:space="preserve"> (łączna liczba punktów) </w:t>
      </w:r>
      <w:r w:rsidRPr="004C2CF2">
        <w:rPr>
          <w:rFonts w:ascii="Arial" w:hAnsi="Arial" w:cs="Arial"/>
          <w:b/>
          <w:bCs/>
          <w:sz w:val="22"/>
          <w:szCs w:val="22"/>
        </w:rPr>
        <w:t>= C + D</w:t>
      </w:r>
    </w:p>
    <w:p w14:paraId="0EDD5C7F" w14:textId="77777777" w:rsidR="00A941D0" w:rsidRPr="006D215B" w:rsidRDefault="00A941D0" w:rsidP="002345FD">
      <w:pPr>
        <w:pStyle w:val="Akapitzlist"/>
        <w:numPr>
          <w:ilvl w:val="0"/>
          <w:numId w:val="37"/>
        </w:numPr>
        <w:spacing w:line="276" w:lineRule="auto"/>
        <w:ind w:left="284" w:hanging="284"/>
        <w:jc w:val="both"/>
        <w:rPr>
          <w:rFonts w:ascii="Arial" w:hAnsi="Arial" w:cs="Arial"/>
          <w:sz w:val="22"/>
          <w:szCs w:val="22"/>
        </w:rPr>
      </w:pPr>
      <w:r w:rsidRPr="006D215B">
        <w:rPr>
          <w:rFonts w:ascii="Arial" w:hAnsi="Arial" w:cs="Arial"/>
          <w:sz w:val="22"/>
          <w:szCs w:val="22"/>
        </w:rPr>
        <w:t>Punktacja przyznawana ofertom w poszczególnych kryteriach oceny ofert będzie liczona z dokładnością do dwóch miejsc po przecinku, zgodnie z zasadami arytmetyki</w:t>
      </w:r>
      <w:r>
        <w:rPr>
          <w:rFonts w:ascii="Arial" w:hAnsi="Arial" w:cs="Arial"/>
          <w:sz w:val="22"/>
          <w:szCs w:val="22"/>
        </w:rPr>
        <w:t>.</w:t>
      </w:r>
    </w:p>
    <w:p w14:paraId="5D32333A" w14:textId="77777777" w:rsidR="00A941D0" w:rsidRPr="006D215B" w:rsidRDefault="00A941D0" w:rsidP="002345FD">
      <w:pPr>
        <w:pStyle w:val="Akapitzlist"/>
        <w:numPr>
          <w:ilvl w:val="0"/>
          <w:numId w:val="37"/>
        </w:numPr>
        <w:spacing w:line="276" w:lineRule="auto"/>
        <w:ind w:left="284" w:hanging="284"/>
        <w:jc w:val="both"/>
        <w:rPr>
          <w:rFonts w:ascii="Arial" w:hAnsi="Arial" w:cs="Arial"/>
          <w:sz w:val="22"/>
          <w:szCs w:val="22"/>
        </w:rPr>
      </w:pPr>
      <w:r w:rsidRPr="006D215B">
        <w:rPr>
          <w:rFonts w:ascii="Arial" w:hAnsi="Arial" w:cs="Arial"/>
          <w:sz w:val="22"/>
          <w:szCs w:val="22"/>
        </w:rPr>
        <w:t>W toku badania i oceny ofert Zamawiający może żądać od Wykonawcy wyjaśnień dotyczących treści złożonej oferty, w tym zaoferowanej ceny</w:t>
      </w:r>
      <w:r>
        <w:rPr>
          <w:rFonts w:ascii="Arial" w:hAnsi="Arial" w:cs="Arial"/>
          <w:sz w:val="22"/>
          <w:szCs w:val="22"/>
        </w:rPr>
        <w:t>.</w:t>
      </w:r>
    </w:p>
    <w:p w14:paraId="69E40FA9" w14:textId="5F8B15FB" w:rsidR="00A941D0" w:rsidRPr="006D215B" w:rsidRDefault="00A941D0" w:rsidP="002345FD">
      <w:pPr>
        <w:pStyle w:val="Akapitzlist"/>
        <w:numPr>
          <w:ilvl w:val="0"/>
          <w:numId w:val="37"/>
        </w:numPr>
        <w:spacing w:line="276" w:lineRule="auto"/>
        <w:ind w:left="284" w:hanging="284"/>
        <w:jc w:val="both"/>
        <w:rPr>
          <w:rFonts w:ascii="Arial" w:hAnsi="Arial" w:cs="Arial"/>
          <w:sz w:val="22"/>
          <w:szCs w:val="22"/>
        </w:rPr>
      </w:pPr>
      <w:r w:rsidRPr="006D215B">
        <w:rPr>
          <w:rFonts w:ascii="Arial" w:hAnsi="Arial" w:cs="Arial"/>
          <w:sz w:val="22"/>
          <w:szCs w:val="22"/>
        </w:rPr>
        <w:t>Zamawiający wybierze najkorzystniejszą ofertę, tj. z najwyższą liczbą punktów, spośród nieodrzuconych ofert</w:t>
      </w:r>
      <w:r>
        <w:rPr>
          <w:rFonts w:ascii="Arial" w:hAnsi="Arial" w:cs="Arial"/>
          <w:sz w:val="22"/>
          <w:szCs w:val="22"/>
        </w:rPr>
        <w:t>.</w:t>
      </w:r>
    </w:p>
    <w:p w14:paraId="6D39AD32" w14:textId="77777777" w:rsidR="00A941D0" w:rsidRPr="006D215B" w:rsidRDefault="00A941D0" w:rsidP="002345FD">
      <w:pPr>
        <w:numPr>
          <w:ilvl w:val="0"/>
          <w:numId w:val="1"/>
        </w:numPr>
        <w:pBdr>
          <w:bottom w:val="double" w:sz="4" w:space="1" w:color="auto"/>
        </w:pBdr>
        <w:shd w:val="clear" w:color="auto" w:fill="DAEEF3"/>
        <w:tabs>
          <w:tab w:val="left" w:pos="426"/>
        </w:tabs>
        <w:spacing w:before="360" w:after="40" w:line="276" w:lineRule="auto"/>
        <w:ind w:left="426" w:right="23" w:hanging="426"/>
        <w:jc w:val="both"/>
        <w:rPr>
          <w:rFonts w:ascii="Arial" w:eastAsia="Verdana" w:hAnsi="Arial" w:cs="Arial"/>
          <w:b/>
          <w:sz w:val="22"/>
          <w:szCs w:val="22"/>
          <w:lang w:val="cs-CZ"/>
        </w:rPr>
      </w:pPr>
      <w:r w:rsidRPr="006D215B">
        <w:rPr>
          <w:rFonts w:ascii="Arial" w:eastAsia="Verdana" w:hAnsi="Arial" w:cs="Arial"/>
          <w:b/>
          <w:sz w:val="22"/>
          <w:szCs w:val="22"/>
          <w:lang w:val="cs-CZ"/>
        </w:rPr>
        <w:tab/>
        <w:t>INFORMACJE O FORMALNOŚCIACH, JAKIE POWINNY BYĆ DOPEŁNIONE PO WYBORZE OFERTY W CELU ZAWARCIA UMOWY W SPRAWIE ZAMÓWIENIA PUBLICZNEGO</w:t>
      </w:r>
    </w:p>
    <w:p w14:paraId="58B63918" w14:textId="77777777" w:rsidR="00A941D0" w:rsidRPr="006D215B" w:rsidRDefault="00A941D0" w:rsidP="002345FD">
      <w:pPr>
        <w:pStyle w:val="Akapitzlist"/>
        <w:numPr>
          <w:ilvl w:val="0"/>
          <w:numId w:val="41"/>
        </w:numPr>
        <w:spacing w:before="240" w:line="276" w:lineRule="auto"/>
        <w:ind w:left="284" w:hanging="284"/>
        <w:jc w:val="both"/>
        <w:rPr>
          <w:rFonts w:ascii="Arial" w:hAnsi="Arial" w:cs="Arial"/>
          <w:sz w:val="22"/>
          <w:szCs w:val="22"/>
        </w:rPr>
      </w:pPr>
      <w:r w:rsidRPr="006D215B">
        <w:rPr>
          <w:rFonts w:ascii="Arial" w:hAnsi="Arial" w:cs="Arial"/>
          <w:sz w:val="22"/>
          <w:szCs w:val="22"/>
        </w:rPr>
        <w:t>Zamawiający zawiera umowę w sprawie zamówienia publicznego w terminie nie krótszym niż 5 dni od dnia przesłania zawiadomienia o wyborze najkorzystniejszej oferty.</w:t>
      </w:r>
    </w:p>
    <w:p w14:paraId="61B93724" w14:textId="77777777" w:rsidR="00A941D0" w:rsidRPr="006D215B" w:rsidRDefault="00A941D0" w:rsidP="002345FD">
      <w:pPr>
        <w:pStyle w:val="Akapitzlist"/>
        <w:numPr>
          <w:ilvl w:val="0"/>
          <w:numId w:val="41"/>
        </w:numPr>
        <w:spacing w:before="240" w:line="276" w:lineRule="auto"/>
        <w:ind w:left="284" w:hanging="284"/>
        <w:jc w:val="both"/>
        <w:rPr>
          <w:rFonts w:ascii="Arial" w:hAnsi="Arial" w:cs="Arial"/>
          <w:sz w:val="22"/>
          <w:szCs w:val="22"/>
        </w:rPr>
      </w:pPr>
      <w:r w:rsidRPr="006D215B">
        <w:rPr>
          <w:rFonts w:ascii="Arial" w:hAnsi="Arial" w:cs="Arial"/>
          <w:sz w:val="22"/>
          <w:szCs w:val="22"/>
        </w:rPr>
        <w:t>Zamawiający może zawrzeć umowę w sprawie zamówienia publicznego przed upływem terminu, o którym mowa w ust. 1, jeżeli w postępowaniu o udzielenie zamówienia prowadzonym w trybie podstawowym złożono tylko jedną ofertę.</w:t>
      </w:r>
    </w:p>
    <w:p w14:paraId="541AF4EE" w14:textId="77777777" w:rsidR="00A941D0" w:rsidRPr="006D215B" w:rsidRDefault="00A941D0" w:rsidP="002345FD">
      <w:pPr>
        <w:pStyle w:val="Akapitzlist"/>
        <w:numPr>
          <w:ilvl w:val="0"/>
          <w:numId w:val="41"/>
        </w:numPr>
        <w:spacing w:before="240" w:line="276" w:lineRule="auto"/>
        <w:ind w:left="284" w:hanging="284"/>
        <w:jc w:val="both"/>
        <w:rPr>
          <w:rFonts w:ascii="Arial" w:hAnsi="Arial" w:cs="Arial"/>
          <w:sz w:val="22"/>
          <w:szCs w:val="22"/>
        </w:rPr>
      </w:pPr>
      <w:r w:rsidRPr="006D215B">
        <w:rPr>
          <w:rFonts w:ascii="Arial" w:hAnsi="Arial" w:cs="Arial"/>
          <w:sz w:val="22"/>
          <w:szCs w:val="22"/>
        </w:rPr>
        <w:t xml:space="preserve">W przypadku wyboru oferty złożonej przez Wykonawców wspólnie ubiegających się o udzielenie zamówienia Zamawiający zastrzega sobie prawo żądania przed zawarciem </w:t>
      </w:r>
      <w:r w:rsidRPr="006D215B">
        <w:rPr>
          <w:rFonts w:ascii="Arial" w:hAnsi="Arial" w:cs="Arial"/>
          <w:sz w:val="22"/>
          <w:szCs w:val="22"/>
        </w:rPr>
        <w:lastRenderedPageBreak/>
        <w:t>umowy w sprawie zamówienia publicznego umowy regulującej współpracę tych Wykonawców.</w:t>
      </w:r>
    </w:p>
    <w:p w14:paraId="2933357D" w14:textId="77777777" w:rsidR="00A941D0" w:rsidRPr="006D215B" w:rsidRDefault="00A941D0" w:rsidP="002345FD">
      <w:pPr>
        <w:pStyle w:val="Akapitzlist"/>
        <w:numPr>
          <w:ilvl w:val="0"/>
          <w:numId w:val="41"/>
        </w:numPr>
        <w:spacing w:before="240" w:line="276" w:lineRule="auto"/>
        <w:ind w:left="284" w:hanging="284"/>
        <w:jc w:val="both"/>
        <w:rPr>
          <w:rFonts w:ascii="Arial" w:hAnsi="Arial" w:cs="Arial"/>
          <w:sz w:val="22"/>
          <w:szCs w:val="22"/>
        </w:rPr>
      </w:pPr>
      <w:r w:rsidRPr="006D215B">
        <w:rPr>
          <w:rFonts w:ascii="Arial" w:hAnsi="Arial" w:cs="Arial"/>
          <w:sz w:val="22"/>
          <w:szCs w:val="22"/>
        </w:rPr>
        <w:t>Wykonawca będzie zobowiązany do podpisania umowy w miejscu i terminie wskazanym przez Zamawiającego.</w:t>
      </w:r>
    </w:p>
    <w:p w14:paraId="2C97CCE2" w14:textId="77777777" w:rsidR="00A941D0" w:rsidRPr="006D215B" w:rsidRDefault="00A941D0" w:rsidP="002345FD">
      <w:pPr>
        <w:numPr>
          <w:ilvl w:val="0"/>
          <w:numId w:val="1"/>
        </w:numPr>
        <w:pBdr>
          <w:bottom w:val="double" w:sz="4" w:space="1" w:color="auto"/>
        </w:pBdr>
        <w:shd w:val="clear" w:color="auto" w:fill="DAEEF3"/>
        <w:tabs>
          <w:tab w:val="left" w:pos="426"/>
        </w:tabs>
        <w:spacing w:before="360" w:after="40" w:line="276" w:lineRule="auto"/>
        <w:ind w:left="426" w:right="23" w:hanging="426"/>
        <w:jc w:val="both"/>
        <w:rPr>
          <w:rFonts w:ascii="Arial" w:eastAsia="Verdana" w:hAnsi="Arial" w:cs="Arial"/>
          <w:b/>
          <w:sz w:val="22"/>
          <w:szCs w:val="22"/>
          <w:lang w:val="cs-CZ"/>
        </w:rPr>
      </w:pPr>
      <w:r w:rsidRPr="006D215B">
        <w:rPr>
          <w:rFonts w:ascii="Arial" w:eastAsia="Verdana" w:hAnsi="Arial" w:cs="Arial"/>
          <w:b/>
          <w:sz w:val="22"/>
          <w:szCs w:val="22"/>
          <w:lang w:val="cs-CZ"/>
        </w:rPr>
        <w:t>WYMAGANIA DOTYCZĄCE ZABEZPIECZENIA NALEŻYTEGO WYKONANIA UMOWY</w:t>
      </w:r>
    </w:p>
    <w:p w14:paraId="569BD716" w14:textId="77777777" w:rsidR="00A941D0" w:rsidRPr="006D215B" w:rsidRDefault="00A941D0" w:rsidP="002345FD">
      <w:pPr>
        <w:spacing w:before="240" w:line="276" w:lineRule="auto"/>
        <w:jc w:val="both"/>
        <w:rPr>
          <w:rFonts w:ascii="Arial" w:hAnsi="Arial" w:cs="Arial"/>
          <w:sz w:val="22"/>
          <w:szCs w:val="22"/>
        </w:rPr>
      </w:pPr>
      <w:r w:rsidRPr="006D215B">
        <w:rPr>
          <w:rFonts w:ascii="Arial" w:hAnsi="Arial" w:cs="Arial"/>
          <w:sz w:val="22"/>
          <w:szCs w:val="22"/>
        </w:rPr>
        <w:t xml:space="preserve">Zamawiający </w:t>
      </w:r>
      <w:r w:rsidRPr="006D215B">
        <w:rPr>
          <w:rFonts w:ascii="Arial" w:hAnsi="Arial" w:cs="Arial"/>
          <w:b/>
          <w:sz w:val="22"/>
          <w:szCs w:val="22"/>
        </w:rPr>
        <w:t>nie wymaga</w:t>
      </w:r>
      <w:r w:rsidRPr="006D215B">
        <w:rPr>
          <w:rFonts w:ascii="Arial" w:hAnsi="Arial" w:cs="Arial"/>
          <w:sz w:val="22"/>
          <w:szCs w:val="22"/>
        </w:rPr>
        <w:t xml:space="preserve"> wniesienia zabezpieczenia należytego wykonania umowy.</w:t>
      </w:r>
    </w:p>
    <w:p w14:paraId="339750CB" w14:textId="77777777" w:rsidR="00A941D0" w:rsidRPr="006D215B" w:rsidRDefault="00A941D0" w:rsidP="002345FD">
      <w:pPr>
        <w:numPr>
          <w:ilvl w:val="0"/>
          <w:numId w:val="1"/>
        </w:numPr>
        <w:pBdr>
          <w:bottom w:val="double" w:sz="4" w:space="1" w:color="auto"/>
        </w:pBdr>
        <w:shd w:val="clear" w:color="auto" w:fill="DAEEF3"/>
        <w:tabs>
          <w:tab w:val="left" w:pos="426"/>
        </w:tabs>
        <w:spacing w:before="360" w:after="40" w:line="276" w:lineRule="auto"/>
        <w:ind w:left="426" w:right="23" w:hanging="426"/>
        <w:jc w:val="both"/>
        <w:rPr>
          <w:rFonts w:ascii="Arial" w:eastAsia="Verdana" w:hAnsi="Arial" w:cs="Arial"/>
          <w:b/>
          <w:sz w:val="22"/>
          <w:szCs w:val="22"/>
          <w:lang w:val="cs-CZ"/>
        </w:rPr>
      </w:pPr>
      <w:r w:rsidRPr="006D215B">
        <w:rPr>
          <w:rFonts w:ascii="Arial" w:eastAsia="Verdana" w:hAnsi="Arial" w:cs="Arial"/>
          <w:b/>
          <w:sz w:val="22"/>
          <w:szCs w:val="22"/>
          <w:lang w:val="cs-CZ"/>
        </w:rPr>
        <w:t>INFORMACJE O TREŚCI ZAWIERANEJ UMOWY ORAZ MOŻLIWOŚCI JEJ ZMIANY</w:t>
      </w:r>
    </w:p>
    <w:p w14:paraId="4F034181" w14:textId="77777777" w:rsidR="00A941D0" w:rsidRDefault="00A941D0" w:rsidP="002345FD">
      <w:pPr>
        <w:spacing w:line="276" w:lineRule="auto"/>
        <w:ind w:left="284"/>
        <w:jc w:val="both"/>
        <w:rPr>
          <w:rFonts w:ascii="Arial" w:hAnsi="Arial" w:cs="Arial"/>
          <w:sz w:val="22"/>
          <w:szCs w:val="22"/>
        </w:rPr>
      </w:pPr>
    </w:p>
    <w:p w14:paraId="4AF4CFD3" w14:textId="4DD6B9FF" w:rsidR="00A941D0" w:rsidRDefault="00A941D0" w:rsidP="002345FD">
      <w:pPr>
        <w:spacing w:line="276" w:lineRule="auto"/>
        <w:ind w:left="-76"/>
        <w:jc w:val="both"/>
        <w:rPr>
          <w:rFonts w:ascii="Arial" w:hAnsi="Arial" w:cs="Arial"/>
          <w:sz w:val="22"/>
          <w:szCs w:val="22"/>
        </w:rPr>
      </w:pPr>
      <w:r w:rsidRPr="000C17CA">
        <w:rPr>
          <w:rFonts w:ascii="Arial" w:hAnsi="Arial" w:cs="Arial"/>
          <w:sz w:val="22"/>
          <w:szCs w:val="22"/>
        </w:rPr>
        <w:t>Do SWZ dołączon</w:t>
      </w:r>
      <w:r w:rsidR="00C02F34">
        <w:rPr>
          <w:rFonts w:ascii="Arial" w:hAnsi="Arial" w:cs="Arial"/>
          <w:sz w:val="22"/>
          <w:szCs w:val="22"/>
        </w:rPr>
        <w:t>y</w:t>
      </w:r>
      <w:r w:rsidRPr="000C17CA">
        <w:rPr>
          <w:rFonts w:ascii="Arial" w:hAnsi="Arial" w:cs="Arial"/>
          <w:sz w:val="22"/>
          <w:szCs w:val="22"/>
        </w:rPr>
        <w:t xml:space="preserve"> </w:t>
      </w:r>
      <w:r w:rsidR="00C02F34">
        <w:rPr>
          <w:rFonts w:ascii="Arial" w:hAnsi="Arial" w:cs="Arial"/>
          <w:sz w:val="22"/>
          <w:szCs w:val="22"/>
        </w:rPr>
        <w:t>jest</w:t>
      </w:r>
      <w:r>
        <w:rPr>
          <w:rFonts w:ascii="Arial" w:hAnsi="Arial" w:cs="Arial"/>
          <w:sz w:val="22"/>
          <w:szCs w:val="22"/>
        </w:rPr>
        <w:t xml:space="preserve"> projekt </w:t>
      </w:r>
      <w:r w:rsidRPr="000C17CA">
        <w:rPr>
          <w:rFonts w:ascii="Arial" w:hAnsi="Arial" w:cs="Arial"/>
          <w:sz w:val="22"/>
          <w:szCs w:val="22"/>
        </w:rPr>
        <w:t>um</w:t>
      </w:r>
      <w:r w:rsidR="00C02F34">
        <w:rPr>
          <w:rFonts w:ascii="Arial" w:hAnsi="Arial" w:cs="Arial"/>
          <w:sz w:val="22"/>
          <w:szCs w:val="22"/>
        </w:rPr>
        <w:t>owy</w:t>
      </w:r>
      <w:r w:rsidRPr="000C17CA">
        <w:rPr>
          <w:rFonts w:ascii="Arial" w:hAnsi="Arial" w:cs="Arial"/>
          <w:sz w:val="22"/>
          <w:szCs w:val="22"/>
        </w:rPr>
        <w:t xml:space="preserve"> stanowiąc</w:t>
      </w:r>
      <w:r w:rsidR="00C02F34">
        <w:rPr>
          <w:rFonts w:ascii="Arial" w:hAnsi="Arial" w:cs="Arial"/>
          <w:sz w:val="22"/>
          <w:szCs w:val="22"/>
        </w:rPr>
        <w:t>y</w:t>
      </w:r>
      <w:r w:rsidRPr="000C17CA">
        <w:rPr>
          <w:rFonts w:ascii="Arial" w:hAnsi="Arial" w:cs="Arial"/>
          <w:sz w:val="22"/>
          <w:szCs w:val="22"/>
        </w:rPr>
        <w:t xml:space="preserve"> jej integralną część</w:t>
      </w:r>
      <w:r>
        <w:rPr>
          <w:rFonts w:ascii="Arial" w:hAnsi="Arial" w:cs="Arial"/>
          <w:sz w:val="22"/>
          <w:szCs w:val="22"/>
        </w:rPr>
        <w:t>, będąc</w:t>
      </w:r>
      <w:r w:rsidR="00C02F34">
        <w:rPr>
          <w:rFonts w:ascii="Arial" w:hAnsi="Arial" w:cs="Arial"/>
          <w:sz w:val="22"/>
          <w:szCs w:val="22"/>
        </w:rPr>
        <w:t>y</w:t>
      </w:r>
      <w:r>
        <w:rPr>
          <w:rFonts w:ascii="Arial" w:hAnsi="Arial" w:cs="Arial"/>
          <w:sz w:val="22"/>
          <w:szCs w:val="22"/>
        </w:rPr>
        <w:t xml:space="preserve"> z</w:t>
      </w:r>
      <w:r w:rsidRPr="000C17CA">
        <w:rPr>
          <w:rFonts w:ascii="Arial" w:hAnsi="Arial" w:cs="Arial"/>
          <w:sz w:val="22"/>
          <w:szCs w:val="22"/>
        </w:rPr>
        <w:t>ałącznikiem</w:t>
      </w:r>
      <w:r>
        <w:rPr>
          <w:rFonts w:ascii="Arial" w:hAnsi="Arial" w:cs="Arial"/>
          <w:sz w:val="22"/>
          <w:szCs w:val="22"/>
        </w:rPr>
        <w:t xml:space="preserve"> </w:t>
      </w:r>
      <w:r w:rsidRPr="000C17CA">
        <w:rPr>
          <w:rFonts w:ascii="Arial" w:hAnsi="Arial" w:cs="Arial"/>
          <w:sz w:val="22"/>
          <w:szCs w:val="22"/>
        </w:rPr>
        <w:t xml:space="preserve">nr </w:t>
      </w:r>
      <w:r>
        <w:rPr>
          <w:rFonts w:ascii="Arial" w:hAnsi="Arial" w:cs="Arial"/>
          <w:sz w:val="22"/>
          <w:szCs w:val="22"/>
        </w:rPr>
        <w:t>6</w:t>
      </w:r>
      <w:r w:rsidR="00C571A9">
        <w:rPr>
          <w:rFonts w:ascii="Arial" w:hAnsi="Arial" w:cs="Arial"/>
          <w:sz w:val="22"/>
          <w:szCs w:val="22"/>
        </w:rPr>
        <w:t xml:space="preserve"> </w:t>
      </w:r>
      <w:r w:rsidRPr="000C17CA">
        <w:rPr>
          <w:rFonts w:ascii="Arial" w:hAnsi="Arial" w:cs="Arial"/>
          <w:sz w:val="22"/>
          <w:szCs w:val="22"/>
        </w:rPr>
        <w:t>do SWZ, w który</w:t>
      </w:r>
      <w:r>
        <w:rPr>
          <w:rFonts w:ascii="Arial" w:hAnsi="Arial" w:cs="Arial"/>
          <w:sz w:val="22"/>
          <w:szCs w:val="22"/>
        </w:rPr>
        <w:t>ch</w:t>
      </w:r>
      <w:r w:rsidRPr="000C17CA">
        <w:rPr>
          <w:rFonts w:ascii="Arial" w:hAnsi="Arial" w:cs="Arial"/>
          <w:sz w:val="22"/>
          <w:szCs w:val="22"/>
        </w:rPr>
        <w:t xml:space="preserve"> Zamawiający przewidział wszystkie istotne dla stron postanowienia</w:t>
      </w:r>
      <w:r>
        <w:rPr>
          <w:rFonts w:ascii="Arial" w:hAnsi="Arial" w:cs="Arial"/>
          <w:sz w:val="22"/>
          <w:szCs w:val="22"/>
        </w:rPr>
        <w:t xml:space="preserve"> </w:t>
      </w:r>
      <w:r w:rsidRPr="000C17CA">
        <w:rPr>
          <w:rFonts w:ascii="Arial" w:hAnsi="Arial" w:cs="Arial"/>
          <w:sz w:val="22"/>
          <w:szCs w:val="22"/>
        </w:rPr>
        <w:t>oraz przyszłe zobowiązania Wykonawcy i Zamawiającego.</w:t>
      </w:r>
    </w:p>
    <w:p w14:paraId="2CD5A2F3" w14:textId="77777777" w:rsidR="00A941D0" w:rsidRPr="006D215B" w:rsidRDefault="00A941D0" w:rsidP="002345FD">
      <w:pPr>
        <w:numPr>
          <w:ilvl w:val="0"/>
          <w:numId w:val="1"/>
        </w:numPr>
        <w:pBdr>
          <w:bottom w:val="double" w:sz="4" w:space="1" w:color="auto"/>
        </w:pBdr>
        <w:shd w:val="clear" w:color="auto" w:fill="DAEEF3"/>
        <w:tabs>
          <w:tab w:val="left" w:pos="426"/>
        </w:tabs>
        <w:spacing w:before="360" w:after="40" w:line="276" w:lineRule="auto"/>
        <w:ind w:left="426" w:right="23" w:hanging="426"/>
        <w:jc w:val="both"/>
        <w:rPr>
          <w:rFonts w:ascii="Arial" w:eastAsia="Verdana" w:hAnsi="Arial" w:cs="Arial"/>
          <w:b/>
          <w:sz w:val="22"/>
          <w:szCs w:val="22"/>
          <w:lang w:val="cs-CZ"/>
        </w:rPr>
      </w:pPr>
      <w:r w:rsidRPr="006D215B">
        <w:rPr>
          <w:rFonts w:ascii="Arial" w:eastAsia="Verdana" w:hAnsi="Arial" w:cs="Arial"/>
          <w:b/>
          <w:sz w:val="22"/>
          <w:szCs w:val="22"/>
          <w:lang w:val="cs-CZ"/>
        </w:rPr>
        <w:t xml:space="preserve">POUCZENIE O </w:t>
      </w:r>
      <w:r w:rsidRPr="006D215B">
        <w:rPr>
          <w:rFonts w:ascii="Arial" w:eastAsia="Verdana" w:hAnsi="Arial" w:cs="Arial"/>
          <w:b/>
          <w:sz w:val="22"/>
          <w:szCs w:val="22"/>
        </w:rPr>
        <w:t>ŚRODKACH</w:t>
      </w:r>
      <w:r w:rsidRPr="006D215B">
        <w:rPr>
          <w:rFonts w:ascii="Arial" w:eastAsia="Verdana" w:hAnsi="Arial" w:cs="Arial"/>
          <w:b/>
          <w:sz w:val="22"/>
          <w:szCs w:val="22"/>
          <w:lang w:val="cs-CZ"/>
        </w:rPr>
        <w:t xml:space="preserve"> OCHRONY PRAWNEJ PRZYSŁUGUJĄCYCH WYKONAWCY</w:t>
      </w:r>
    </w:p>
    <w:p w14:paraId="1AD92131" w14:textId="77777777" w:rsidR="00A941D0" w:rsidRDefault="00A941D0" w:rsidP="002345FD">
      <w:pPr>
        <w:pStyle w:val="Akapitzlist"/>
        <w:numPr>
          <w:ilvl w:val="0"/>
          <w:numId w:val="51"/>
        </w:numPr>
        <w:suppressAutoHyphens/>
        <w:spacing w:line="276" w:lineRule="auto"/>
        <w:ind w:left="284" w:hanging="284"/>
        <w:jc w:val="both"/>
        <w:rPr>
          <w:rFonts w:ascii="Arial" w:hAnsi="Arial" w:cs="Arial"/>
          <w:sz w:val="22"/>
          <w:szCs w:val="22"/>
        </w:rPr>
      </w:pPr>
      <w:r w:rsidRPr="00F31199">
        <w:rPr>
          <w:rFonts w:ascii="Arial" w:hAnsi="Arial" w:cs="Arial"/>
          <w:sz w:val="22"/>
          <w:szCs w:val="22"/>
        </w:rPr>
        <w:t xml:space="preserve">Środki ochrony prawnej przysługujące wykonawcy reguluje dział IX ustawy </w:t>
      </w:r>
      <w:proofErr w:type="spellStart"/>
      <w:r w:rsidRPr="00F31199">
        <w:rPr>
          <w:rFonts w:ascii="Arial" w:hAnsi="Arial" w:cs="Arial"/>
          <w:sz w:val="22"/>
          <w:szCs w:val="22"/>
        </w:rPr>
        <w:t>Pzp</w:t>
      </w:r>
      <w:proofErr w:type="spellEnd"/>
      <w:r w:rsidRPr="00F31199">
        <w:rPr>
          <w:rFonts w:ascii="Arial" w:hAnsi="Arial" w:cs="Arial"/>
          <w:sz w:val="22"/>
          <w:szCs w:val="22"/>
        </w:rPr>
        <w:t>. Zamawiający przedstawia poniżej najistotniejsze informacje.</w:t>
      </w:r>
    </w:p>
    <w:p w14:paraId="16DB1145" w14:textId="77777777" w:rsidR="00A941D0" w:rsidRDefault="00A941D0" w:rsidP="002345FD">
      <w:pPr>
        <w:pStyle w:val="Akapitzlist"/>
        <w:numPr>
          <w:ilvl w:val="0"/>
          <w:numId w:val="51"/>
        </w:numPr>
        <w:suppressAutoHyphens/>
        <w:spacing w:line="276" w:lineRule="auto"/>
        <w:ind w:left="284" w:hanging="284"/>
        <w:jc w:val="both"/>
        <w:rPr>
          <w:rFonts w:ascii="Arial" w:hAnsi="Arial" w:cs="Arial"/>
          <w:sz w:val="22"/>
          <w:szCs w:val="22"/>
        </w:rPr>
      </w:pPr>
      <w:r w:rsidRPr="00F31199">
        <w:rPr>
          <w:rFonts w:ascii="Arial" w:hAnsi="Arial" w:cs="Arial"/>
          <w:sz w:val="22"/>
          <w:szCs w:val="22"/>
        </w:rPr>
        <w:t xml:space="preserve">Środki ochrony prawnej określone w niniejszym dziale przysługują wykonawcy oraz innemu podmiotowi, jeżeli ma lub miał interes w uzyskaniu zamówienia oraz poniósł lub może ponieść szkodę w wyniku naruszenia przez zamawiającego przepisów ustawy </w:t>
      </w:r>
      <w:proofErr w:type="spellStart"/>
      <w:r w:rsidRPr="00F31199">
        <w:rPr>
          <w:rFonts w:ascii="Arial" w:hAnsi="Arial" w:cs="Arial"/>
          <w:sz w:val="22"/>
          <w:szCs w:val="22"/>
        </w:rPr>
        <w:t>Pzp</w:t>
      </w:r>
      <w:proofErr w:type="spellEnd"/>
      <w:r w:rsidRPr="00F31199">
        <w:rPr>
          <w:rFonts w:ascii="Arial" w:hAnsi="Arial" w:cs="Arial"/>
          <w:sz w:val="22"/>
          <w:szCs w:val="22"/>
        </w:rPr>
        <w:t xml:space="preserve">. </w:t>
      </w:r>
    </w:p>
    <w:p w14:paraId="6D324DF1" w14:textId="77777777" w:rsidR="00A941D0" w:rsidRDefault="00A941D0" w:rsidP="002345FD">
      <w:pPr>
        <w:pStyle w:val="Akapitzlist"/>
        <w:numPr>
          <w:ilvl w:val="0"/>
          <w:numId w:val="51"/>
        </w:numPr>
        <w:suppressAutoHyphens/>
        <w:spacing w:line="276" w:lineRule="auto"/>
        <w:ind w:left="284" w:hanging="284"/>
        <w:jc w:val="both"/>
        <w:rPr>
          <w:rFonts w:ascii="Arial" w:hAnsi="Arial" w:cs="Arial"/>
          <w:sz w:val="22"/>
          <w:szCs w:val="22"/>
        </w:rPr>
      </w:pPr>
      <w:r w:rsidRPr="00F31199">
        <w:rPr>
          <w:rFonts w:ascii="Arial" w:hAnsi="Arial" w:cs="Arial"/>
          <w:sz w:val="22"/>
          <w:szCs w:val="22"/>
        </w:rPr>
        <w:t xml:space="preserve">Środki ochrony prawnej wobec ogłoszenia wszczynającego postępowanie o udzielenie zamówienia oraz dokumentów zamówienia przysługują również organizacjom wpisanym na listę, o której mowa w art. 469 pkt 15 </w:t>
      </w:r>
      <w:proofErr w:type="spellStart"/>
      <w:r w:rsidRPr="00F31199">
        <w:rPr>
          <w:rFonts w:ascii="Arial" w:hAnsi="Arial" w:cs="Arial"/>
          <w:sz w:val="22"/>
          <w:szCs w:val="22"/>
        </w:rPr>
        <w:t>p.z.p</w:t>
      </w:r>
      <w:proofErr w:type="spellEnd"/>
      <w:r w:rsidRPr="00F31199">
        <w:rPr>
          <w:rFonts w:ascii="Arial" w:hAnsi="Arial" w:cs="Arial"/>
          <w:sz w:val="22"/>
          <w:szCs w:val="22"/>
        </w:rPr>
        <w:t>. oraz Rzecznikowi Małych i Średnich Przedsiębiorców.</w:t>
      </w:r>
    </w:p>
    <w:p w14:paraId="3DE51A80" w14:textId="77777777" w:rsidR="00A941D0" w:rsidRDefault="00A941D0" w:rsidP="002345FD">
      <w:pPr>
        <w:pStyle w:val="Akapitzlist"/>
        <w:numPr>
          <w:ilvl w:val="0"/>
          <w:numId w:val="51"/>
        </w:numPr>
        <w:suppressAutoHyphens/>
        <w:spacing w:line="276" w:lineRule="auto"/>
        <w:ind w:left="284" w:hanging="284"/>
        <w:jc w:val="both"/>
        <w:rPr>
          <w:rFonts w:ascii="Arial" w:hAnsi="Arial" w:cs="Arial"/>
          <w:sz w:val="22"/>
          <w:szCs w:val="22"/>
        </w:rPr>
      </w:pPr>
      <w:r w:rsidRPr="00F31199">
        <w:rPr>
          <w:rFonts w:ascii="Arial" w:hAnsi="Arial" w:cs="Arial"/>
          <w:sz w:val="22"/>
          <w:szCs w:val="22"/>
        </w:rPr>
        <w:t>Odwołanie przysługuje na:</w:t>
      </w:r>
    </w:p>
    <w:p w14:paraId="19367565" w14:textId="77777777" w:rsidR="00A941D0" w:rsidRPr="00520A85" w:rsidRDefault="00A941D0" w:rsidP="002345FD">
      <w:pPr>
        <w:pStyle w:val="Akapitzlist"/>
        <w:suppressAutoHyphens/>
        <w:spacing w:line="276" w:lineRule="auto"/>
        <w:ind w:left="284"/>
        <w:jc w:val="both"/>
        <w:rPr>
          <w:rFonts w:ascii="Arial" w:hAnsi="Arial" w:cs="Arial"/>
          <w:sz w:val="22"/>
          <w:szCs w:val="22"/>
        </w:rPr>
      </w:pPr>
      <w:r w:rsidRPr="00520A85">
        <w:rPr>
          <w:rFonts w:ascii="Arial" w:hAnsi="Arial" w:cs="Arial"/>
          <w:sz w:val="22"/>
          <w:szCs w:val="22"/>
        </w:rPr>
        <w:t>1)</w:t>
      </w:r>
      <w:r w:rsidRPr="00520A85">
        <w:rPr>
          <w:rFonts w:ascii="Arial" w:hAnsi="Arial" w:cs="Arial"/>
          <w:sz w:val="22"/>
          <w:szCs w:val="22"/>
        </w:rPr>
        <w:tab/>
        <w:t>niezgodną z przepisami ustawy czynność zamawiającego, podjętą w postępowaniu o udzielenie zamówienia, w tym na projektowane postanowienie umowy,</w:t>
      </w:r>
    </w:p>
    <w:p w14:paraId="594275D0" w14:textId="77777777" w:rsidR="00A941D0" w:rsidRDefault="00A941D0" w:rsidP="002345FD">
      <w:pPr>
        <w:pStyle w:val="Akapitzlist"/>
        <w:suppressAutoHyphens/>
        <w:spacing w:line="276" w:lineRule="auto"/>
        <w:ind w:left="284"/>
        <w:jc w:val="both"/>
        <w:rPr>
          <w:rFonts w:ascii="Arial" w:hAnsi="Arial" w:cs="Arial"/>
          <w:sz w:val="22"/>
          <w:szCs w:val="22"/>
        </w:rPr>
      </w:pPr>
      <w:r w:rsidRPr="00520A85">
        <w:rPr>
          <w:rFonts w:ascii="Arial" w:hAnsi="Arial" w:cs="Arial"/>
          <w:sz w:val="22"/>
          <w:szCs w:val="22"/>
        </w:rPr>
        <w:t>2)</w:t>
      </w:r>
      <w:r w:rsidRPr="00520A85">
        <w:rPr>
          <w:rFonts w:ascii="Arial" w:hAnsi="Arial" w:cs="Arial"/>
          <w:sz w:val="22"/>
          <w:szCs w:val="22"/>
        </w:rPr>
        <w:tab/>
        <w:t xml:space="preserve">zaniechanie czynności w postępowaniu o udzielenie zamówienia do której zamawiający był obowiązany na podstawie ustawy </w:t>
      </w:r>
      <w:proofErr w:type="spellStart"/>
      <w:r w:rsidRPr="00520A85">
        <w:rPr>
          <w:rFonts w:ascii="Arial" w:hAnsi="Arial" w:cs="Arial"/>
          <w:sz w:val="22"/>
          <w:szCs w:val="22"/>
        </w:rPr>
        <w:t>Pzp</w:t>
      </w:r>
      <w:proofErr w:type="spellEnd"/>
      <w:r w:rsidRPr="00520A85">
        <w:rPr>
          <w:rFonts w:ascii="Arial" w:hAnsi="Arial" w:cs="Arial"/>
          <w:sz w:val="22"/>
          <w:szCs w:val="22"/>
        </w:rPr>
        <w:t>.</w:t>
      </w:r>
    </w:p>
    <w:p w14:paraId="65AE8966" w14:textId="77777777" w:rsidR="00A941D0" w:rsidRDefault="00A941D0" w:rsidP="002345FD">
      <w:pPr>
        <w:pStyle w:val="Akapitzlist"/>
        <w:numPr>
          <w:ilvl w:val="0"/>
          <w:numId w:val="51"/>
        </w:numPr>
        <w:suppressAutoHyphens/>
        <w:spacing w:line="276" w:lineRule="auto"/>
        <w:ind w:left="284" w:hanging="284"/>
        <w:jc w:val="both"/>
        <w:rPr>
          <w:rFonts w:ascii="Arial" w:hAnsi="Arial" w:cs="Arial"/>
          <w:sz w:val="22"/>
          <w:szCs w:val="22"/>
        </w:rPr>
      </w:pPr>
      <w:r w:rsidRPr="00520A85">
        <w:rPr>
          <w:rFonts w:ascii="Arial" w:hAnsi="Arial" w:cs="Arial"/>
          <w:sz w:val="22"/>
          <w:szCs w:val="22"/>
        </w:rPr>
        <w:t xml:space="preserve">Odwołanie wnosi się do Prezesa Izby. </w:t>
      </w:r>
    </w:p>
    <w:p w14:paraId="73D9E9EA" w14:textId="77777777" w:rsidR="00A941D0" w:rsidRDefault="00A941D0" w:rsidP="002345FD">
      <w:pPr>
        <w:pStyle w:val="Akapitzlist"/>
        <w:numPr>
          <w:ilvl w:val="0"/>
          <w:numId w:val="51"/>
        </w:numPr>
        <w:suppressAutoHyphens/>
        <w:spacing w:line="276" w:lineRule="auto"/>
        <w:ind w:left="284" w:hanging="284"/>
        <w:jc w:val="both"/>
        <w:rPr>
          <w:rFonts w:ascii="Arial" w:hAnsi="Arial" w:cs="Arial"/>
          <w:sz w:val="22"/>
          <w:szCs w:val="22"/>
        </w:rPr>
      </w:pPr>
      <w:r w:rsidRPr="00520A85">
        <w:rPr>
          <w:rFonts w:ascii="Arial" w:hAnsi="Arial" w:cs="Arial"/>
          <w:sz w:val="22"/>
          <w:szCs w:val="22"/>
        </w:rPr>
        <w:t>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w:t>
      </w:r>
    </w:p>
    <w:p w14:paraId="09EFAA60" w14:textId="77777777" w:rsidR="00A941D0" w:rsidRDefault="00A941D0" w:rsidP="002345FD">
      <w:pPr>
        <w:pStyle w:val="Akapitzlist"/>
        <w:numPr>
          <w:ilvl w:val="0"/>
          <w:numId w:val="51"/>
        </w:numPr>
        <w:suppressAutoHyphens/>
        <w:spacing w:line="276" w:lineRule="auto"/>
        <w:ind w:left="284" w:hanging="284"/>
        <w:jc w:val="both"/>
        <w:rPr>
          <w:rFonts w:ascii="Arial" w:hAnsi="Arial" w:cs="Arial"/>
          <w:sz w:val="22"/>
          <w:szCs w:val="22"/>
        </w:rPr>
      </w:pPr>
      <w:r w:rsidRPr="00520A85">
        <w:rPr>
          <w:rFonts w:ascii="Arial" w:hAnsi="Arial" w:cs="Arial"/>
          <w:sz w:val="22"/>
          <w:szCs w:val="22"/>
        </w:rPr>
        <w:t>Odwołanie wobec treści ogłoszenia lub treści dokumentów zamówienia wnosi się w terminie 5 dni od dnia zamieszczenia ogłoszenia w Biuletynie Zamówień Publicznych lub dokumentów zamówienia na stronie internetowej.</w:t>
      </w:r>
    </w:p>
    <w:p w14:paraId="4A67DBCC" w14:textId="77777777" w:rsidR="00A941D0" w:rsidRDefault="00A941D0" w:rsidP="002345FD">
      <w:pPr>
        <w:pStyle w:val="Akapitzlist"/>
        <w:numPr>
          <w:ilvl w:val="0"/>
          <w:numId w:val="51"/>
        </w:numPr>
        <w:suppressAutoHyphens/>
        <w:spacing w:line="276" w:lineRule="auto"/>
        <w:ind w:left="284" w:hanging="284"/>
        <w:jc w:val="both"/>
        <w:rPr>
          <w:rFonts w:ascii="Arial" w:hAnsi="Arial" w:cs="Arial"/>
          <w:sz w:val="22"/>
          <w:szCs w:val="22"/>
        </w:rPr>
      </w:pPr>
      <w:r w:rsidRPr="00520A85">
        <w:rPr>
          <w:rFonts w:ascii="Arial" w:hAnsi="Arial" w:cs="Arial"/>
          <w:sz w:val="22"/>
          <w:szCs w:val="22"/>
        </w:rPr>
        <w:t>Odwołanie wnosi się w terminie:</w:t>
      </w:r>
    </w:p>
    <w:p w14:paraId="0D68006C" w14:textId="77777777" w:rsidR="00A941D0" w:rsidRDefault="00A941D0" w:rsidP="002345FD">
      <w:pPr>
        <w:pStyle w:val="Akapitzlist"/>
        <w:numPr>
          <w:ilvl w:val="0"/>
          <w:numId w:val="52"/>
        </w:numPr>
        <w:suppressAutoHyphens/>
        <w:spacing w:line="276" w:lineRule="auto"/>
        <w:jc w:val="both"/>
        <w:rPr>
          <w:rFonts w:ascii="Arial" w:hAnsi="Arial" w:cs="Arial"/>
          <w:sz w:val="22"/>
          <w:szCs w:val="22"/>
        </w:rPr>
      </w:pPr>
      <w:r w:rsidRPr="00520A85">
        <w:rPr>
          <w:rFonts w:ascii="Arial" w:hAnsi="Arial" w:cs="Arial"/>
          <w:sz w:val="22"/>
          <w:szCs w:val="22"/>
        </w:rPr>
        <w:lastRenderedPageBreak/>
        <w:t>5 dni od dnia przekazania informacji o czynności zamawiającego stanowiącej podstawę jego wniesienia, jeżeli informacja została przekazana przy użyciu środków komunikacji elektronicznej,</w:t>
      </w:r>
    </w:p>
    <w:p w14:paraId="69E4E482" w14:textId="77777777" w:rsidR="00A941D0" w:rsidRPr="00520A85" w:rsidRDefault="00A941D0" w:rsidP="002345FD">
      <w:pPr>
        <w:pStyle w:val="Akapitzlist"/>
        <w:numPr>
          <w:ilvl w:val="0"/>
          <w:numId w:val="52"/>
        </w:numPr>
        <w:suppressAutoHyphens/>
        <w:spacing w:line="276" w:lineRule="auto"/>
        <w:jc w:val="both"/>
        <w:rPr>
          <w:rFonts w:ascii="Arial" w:hAnsi="Arial" w:cs="Arial"/>
          <w:sz w:val="22"/>
          <w:szCs w:val="22"/>
        </w:rPr>
      </w:pPr>
      <w:r w:rsidRPr="00520A85">
        <w:rPr>
          <w:rFonts w:ascii="Arial" w:hAnsi="Arial" w:cs="Arial"/>
          <w:sz w:val="22"/>
          <w:szCs w:val="22"/>
        </w:rPr>
        <w:t>10 dni od dnia przekazania informacji o czynności zamawiającego stanowiącej podstawę jego wniesienia, jeżeli informacja została przekazana w sposób inny niż określony w pkt 1.</w:t>
      </w:r>
    </w:p>
    <w:p w14:paraId="0D1F2EB0" w14:textId="77777777" w:rsidR="00A941D0" w:rsidRPr="00520A85" w:rsidRDefault="00A941D0" w:rsidP="002345FD">
      <w:pPr>
        <w:pStyle w:val="Akapitzlist"/>
        <w:numPr>
          <w:ilvl w:val="0"/>
          <w:numId w:val="51"/>
        </w:numPr>
        <w:suppressAutoHyphens/>
        <w:spacing w:line="276" w:lineRule="auto"/>
        <w:jc w:val="both"/>
        <w:rPr>
          <w:rFonts w:ascii="Arial" w:hAnsi="Arial" w:cs="Arial"/>
          <w:sz w:val="22"/>
          <w:szCs w:val="22"/>
        </w:rPr>
      </w:pPr>
      <w:r w:rsidRPr="00520A85">
        <w:rPr>
          <w:rFonts w:ascii="Arial" w:hAnsi="Arial" w:cs="Arial"/>
          <w:sz w:val="22"/>
          <w:szCs w:val="22"/>
        </w:rPr>
        <w:t>Odwołanie w przypadkach innych niż określone w ust. 7 i 8 wnosi się w terminie 5 dni od dnia, w którym powzięto lub przy zachowaniu należytej staranności można było powziąć wiadomość o okolicznościach stanowiących podstawę jego wniesienia.</w:t>
      </w:r>
    </w:p>
    <w:p w14:paraId="004ED927" w14:textId="77777777" w:rsidR="00A941D0" w:rsidRPr="006D215B" w:rsidRDefault="00A941D0" w:rsidP="002345FD">
      <w:pPr>
        <w:pStyle w:val="Akapitzlist"/>
        <w:suppressAutoHyphens/>
        <w:spacing w:line="276" w:lineRule="auto"/>
        <w:ind w:left="284"/>
        <w:jc w:val="both"/>
        <w:rPr>
          <w:rFonts w:ascii="Arial" w:hAnsi="Arial" w:cs="Arial"/>
          <w:sz w:val="22"/>
          <w:szCs w:val="22"/>
        </w:rPr>
      </w:pPr>
    </w:p>
    <w:p w14:paraId="6BED5E05" w14:textId="77777777" w:rsidR="00A941D0" w:rsidRPr="006D215B" w:rsidRDefault="00A941D0" w:rsidP="002345FD">
      <w:pPr>
        <w:numPr>
          <w:ilvl w:val="0"/>
          <w:numId w:val="1"/>
        </w:numPr>
        <w:pBdr>
          <w:bottom w:val="double" w:sz="4" w:space="1" w:color="auto"/>
        </w:pBdr>
        <w:shd w:val="clear" w:color="auto" w:fill="DAEEF3"/>
        <w:spacing w:after="40" w:line="276" w:lineRule="auto"/>
        <w:ind w:left="710" w:right="23" w:hanging="710"/>
        <w:jc w:val="both"/>
        <w:rPr>
          <w:rFonts w:ascii="Arial" w:eastAsia="Verdana" w:hAnsi="Arial" w:cs="Arial"/>
          <w:b/>
          <w:sz w:val="22"/>
          <w:szCs w:val="22"/>
          <w:lang w:val="cs-CZ"/>
        </w:rPr>
      </w:pPr>
      <w:r w:rsidRPr="006D215B">
        <w:rPr>
          <w:rFonts w:ascii="Arial" w:eastAsia="Verdana" w:hAnsi="Arial" w:cs="Arial"/>
          <w:b/>
          <w:sz w:val="22"/>
          <w:szCs w:val="22"/>
          <w:lang w:val="cs-CZ"/>
        </w:rPr>
        <w:t>WYKAZ ZAŁĄCZNIKÓW DO SWZ</w:t>
      </w:r>
    </w:p>
    <w:p w14:paraId="0C3CD025" w14:textId="77777777" w:rsidR="00A941D0" w:rsidRPr="006D215B" w:rsidRDefault="00A941D0" w:rsidP="002345FD">
      <w:pPr>
        <w:spacing w:before="240" w:line="276" w:lineRule="auto"/>
        <w:rPr>
          <w:rFonts w:ascii="Arial" w:hAnsi="Arial" w:cs="Arial"/>
          <w:bCs/>
          <w:sz w:val="22"/>
          <w:szCs w:val="22"/>
        </w:rPr>
      </w:pPr>
      <w:r w:rsidRPr="006D215B">
        <w:rPr>
          <w:rFonts w:ascii="Arial" w:hAnsi="Arial" w:cs="Arial"/>
          <w:bCs/>
          <w:sz w:val="22"/>
          <w:szCs w:val="22"/>
        </w:rPr>
        <w:t>Załącznik nr 1</w:t>
      </w:r>
      <w:r>
        <w:rPr>
          <w:rFonts w:ascii="Arial" w:hAnsi="Arial" w:cs="Arial"/>
          <w:bCs/>
          <w:sz w:val="22"/>
          <w:szCs w:val="22"/>
        </w:rPr>
        <w:tab/>
      </w:r>
      <w:r w:rsidRPr="006D215B">
        <w:rPr>
          <w:rFonts w:ascii="Arial" w:hAnsi="Arial" w:cs="Arial"/>
          <w:bCs/>
          <w:sz w:val="22"/>
          <w:szCs w:val="22"/>
        </w:rPr>
        <w:tab/>
        <w:t>Formularz ofertowy</w:t>
      </w:r>
    </w:p>
    <w:p w14:paraId="1409D3B7" w14:textId="77777777" w:rsidR="00A941D0" w:rsidRDefault="00A941D0" w:rsidP="002345FD">
      <w:pPr>
        <w:spacing w:line="276" w:lineRule="auto"/>
        <w:ind w:left="1416" w:hanging="1416"/>
        <w:rPr>
          <w:rFonts w:ascii="Arial" w:hAnsi="Arial" w:cs="Arial"/>
          <w:bCs/>
          <w:sz w:val="22"/>
          <w:szCs w:val="22"/>
        </w:rPr>
      </w:pPr>
      <w:r w:rsidRPr="006D215B">
        <w:rPr>
          <w:rFonts w:ascii="Arial" w:hAnsi="Arial" w:cs="Arial"/>
          <w:bCs/>
          <w:sz w:val="22"/>
          <w:szCs w:val="22"/>
        </w:rPr>
        <w:t>Załącznik nr 2</w:t>
      </w:r>
      <w:r>
        <w:rPr>
          <w:rFonts w:ascii="Arial" w:hAnsi="Arial" w:cs="Arial"/>
          <w:bCs/>
          <w:sz w:val="22"/>
          <w:szCs w:val="22"/>
        </w:rPr>
        <w:tab/>
      </w:r>
      <w:r>
        <w:rPr>
          <w:rFonts w:ascii="Arial" w:hAnsi="Arial" w:cs="Arial"/>
          <w:bCs/>
          <w:sz w:val="22"/>
          <w:szCs w:val="22"/>
        </w:rPr>
        <w:tab/>
      </w:r>
      <w:r w:rsidRPr="006D215B">
        <w:rPr>
          <w:rFonts w:ascii="Arial" w:hAnsi="Arial" w:cs="Arial"/>
          <w:bCs/>
          <w:sz w:val="22"/>
          <w:szCs w:val="22"/>
        </w:rPr>
        <w:t xml:space="preserve">Oświadczenie o braku podstaw do wykluczenia i o spełnianiu </w:t>
      </w:r>
    </w:p>
    <w:p w14:paraId="580BD6C4" w14:textId="77777777" w:rsidR="00A941D0" w:rsidRPr="006D215B" w:rsidRDefault="00A941D0" w:rsidP="002345FD">
      <w:pPr>
        <w:spacing w:line="276" w:lineRule="auto"/>
        <w:ind w:left="1416" w:firstLine="708"/>
        <w:rPr>
          <w:rFonts w:ascii="Arial" w:hAnsi="Arial" w:cs="Arial"/>
          <w:bCs/>
          <w:sz w:val="22"/>
          <w:szCs w:val="22"/>
        </w:rPr>
      </w:pPr>
      <w:r w:rsidRPr="006D215B">
        <w:rPr>
          <w:rFonts w:ascii="Arial" w:hAnsi="Arial" w:cs="Arial"/>
          <w:bCs/>
          <w:sz w:val="22"/>
          <w:szCs w:val="22"/>
        </w:rPr>
        <w:t>warunków udziału w postępowaniu</w:t>
      </w:r>
    </w:p>
    <w:p w14:paraId="593AFB63" w14:textId="77777777" w:rsidR="00A941D0" w:rsidRDefault="00A941D0" w:rsidP="002345FD">
      <w:pPr>
        <w:spacing w:line="276" w:lineRule="auto"/>
        <w:ind w:left="1410" w:hanging="1410"/>
        <w:rPr>
          <w:rFonts w:ascii="Arial" w:hAnsi="Arial" w:cs="Arial"/>
          <w:bCs/>
          <w:sz w:val="22"/>
          <w:szCs w:val="22"/>
        </w:rPr>
      </w:pPr>
      <w:r w:rsidRPr="006D215B">
        <w:rPr>
          <w:rFonts w:ascii="Arial" w:hAnsi="Arial" w:cs="Arial"/>
          <w:bCs/>
          <w:sz w:val="22"/>
          <w:szCs w:val="22"/>
        </w:rPr>
        <w:t>Załącznik nr 3</w:t>
      </w:r>
      <w:r w:rsidRPr="006D215B">
        <w:rPr>
          <w:rFonts w:ascii="Arial" w:hAnsi="Arial" w:cs="Arial"/>
          <w:bCs/>
          <w:sz w:val="22"/>
          <w:szCs w:val="22"/>
        </w:rPr>
        <w:tab/>
      </w:r>
      <w:r>
        <w:rPr>
          <w:rFonts w:ascii="Arial" w:hAnsi="Arial" w:cs="Arial"/>
          <w:bCs/>
          <w:sz w:val="22"/>
          <w:szCs w:val="22"/>
        </w:rPr>
        <w:tab/>
      </w:r>
      <w:r>
        <w:rPr>
          <w:rFonts w:ascii="Arial" w:hAnsi="Arial" w:cs="Arial"/>
          <w:bCs/>
          <w:sz w:val="22"/>
          <w:szCs w:val="22"/>
        </w:rPr>
        <w:tab/>
      </w:r>
      <w:r w:rsidRPr="006D215B">
        <w:rPr>
          <w:rFonts w:ascii="Arial" w:hAnsi="Arial" w:cs="Arial"/>
          <w:bCs/>
          <w:sz w:val="22"/>
          <w:szCs w:val="22"/>
        </w:rPr>
        <w:t xml:space="preserve">Zobowiązanie innego podmiotu do udostępnienia niezbędnych </w:t>
      </w:r>
    </w:p>
    <w:p w14:paraId="46CAEB2B" w14:textId="77777777" w:rsidR="00A941D0" w:rsidRPr="006D215B" w:rsidRDefault="00A941D0" w:rsidP="002345FD">
      <w:pPr>
        <w:spacing w:line="276" w:lineRule="auto"/>
        <w:ind w:left="2118" w:firstLine="6"/>
        <w:rPr>
          <w:rFonts w:ascii="Arial" w:hAnsi="Arial" w:cs="Arial"/>
          <w:bCs/>
          <w:sz w:val="22"/>
          <w:szCs w:val="22"/>
        </w:rPr>
      </w:pPr>
      <w:r w:rsidRPr="006D215B">
        <w:rPr>
          <w:rFonts w:ascii="Arial" w:hAnsi="Arial" w:cs="Arial"/>
          <w:bCs/>
          <w:sz w:val="22"/>
          <w:szCs w:val="22"/>
        </w:rPr>
        <w:t>zasobów</w:t>
      </w:r>
    </w:p>
    <w:p w14:paraId="71ACA12B" w14:textId="77777777" w:rsidR="00A941D0" w:rsidRDefault="00A941D0" w:rsidP="002345FD">
      <w:pPr>
        <w:spacing w:line="276" w:lineRule="auto"/>
        <w:ind w:left="1410" w:hanging="1410"/>
        <w:rPr>
          <w:rFonts w:ascii="Arial" w:hAnsi="Arial" w:cs="Arial"/>
          <w:bCs/>
          <w:sz w:val="22"/>
          <w:szCs w:val="22"/>
        </w:rPr>
      </w:pPr>
      <w:r w:rsidRPr="006D215B">
        <w:rPr>
          <w:rFonts w:ascii="Arial" w:hAnsi="Arial" w:cs="Arial"/>
          <w:bCs/>
          <w:sz w:val="22"/>
          <w:szCs w:val="22"/>
        </w:rPr>
        <w:t>Załącznik nr 4</w:t>
      </w:r>
      <w:r w:rsidRPr="006D215B">
        <w:rPr>
          <w:rFonts w:ascii="Arial" w:hAnsi="Arial" w:cs="Arial"/>
          <w:bCs/>
          <w:sz w:val="22"/>
          <w:szCs w:val="22"/>
        </w:rPr>
        <w:tab/>
      </w:r>
      <w:r>
        <w:rPr>
          <w:rFonts w:ascii="Arial" w:hAnsi="Arial" w:cs="Arial"/>
          <w:bCs/>
          <w:sz w:val="22"/>
          <w:szCs w:val="22"/>
        </w:rPr>
        <w:tab/>
      </w:r>
      <w:r>
        <w:rPr>
          <w:rFonts w:ascii="Arial" w:hAnsi="Arial" w:cs="Arial"/>
          <w:bCs/>
          <w:sz w:val="22"/>
          <w:szCs w:val="22"/>
        </w:rPr>
        <w:tab/>
      </w:r>
      <w:r w:rsidRPr="006D215B">
        <w:rPr>
          <w:rFonts w:ascii="Arial" w:hAnsi="Arial" w:cs="Arial"/>
          <w:bCs/>
          <w:sz w:val="22"/>
          <w:szCs w:val="22"/>
        </w:rPr>
        <w:t xml:space="preserve">Oświadczenie dotyczące przynależności lub braku przynależności do </w:t>
      </w:r>
    </w:p>
    <w:p w14:paraId="06AFD294" w14:textId="77777777" w:rsidR="00A941D0" w:rsidRPr="006D215B" w:rsidRDefault="00A941D0" w:rsidP="002345FD">
      <w:pPr>
        <w:spacing w:line="276" w:lineRule="auto"/>
        <w:ind w:left="2118" w:firstLine="6"/>
        <w:rPr>
          <w:rFonts w:ascii="Arial" w:hAnsi="Arial" w:cs="Arial"/>
          <w:bCs/>
          <w:sz w:val="22"/>
          <w:szCs w:val="22"/>
        </w:rPr>
      </w:pPr>
      <w:r w:rsidRPr="006D215B">
        <w:rPr>
          <w:rFonts w:ascii="Arial" w:hAnsi="Arial" w:cs="Arial"/>
          <w:bCs/>
          <w:sz w:val="22"/>
          <w:szCs w:val="22"/>
        </w:rPr>
        <w:t>tej samej grupy kapitałowej</w:t>
      </w:r>
    </w:p>
    <w:p w14:paraId="222E373B" w14:textId="77777777" w:rsidR="00A941D0" w:rsidRDefault="00A941D0" w:rsidP="002345FD">
      <w:pPr>
        <w:spacing w:line="276" w:lineRule="auto"/>
        <w:ind w:left="1410" w:hanging="1410"/>
        <w:rPr>
          <w:rFonts w:ascii="Arial" w:hAnsi="Arial" w:cs="Arial"/>
          <w:bCs/>
          <w:sz w:val="22"/>
          <w:szCs w:val="22"/>
        </w:rPr>
      </w:pPr>
      <w:r w:rsidRPr="006D215B">
        <w:rPr>
          <w:rFonts w:ascii="Arial" w:hAnsi="Arial" w:cs="Arial"/>
          <w:bCs/>
          <w:sz w:val="22"/>
          <w:szCs w:val="22"/>
        </w:rPr>
        <w:t>Załącznik nr 5</w:t>
      </w:r>
      <w:r>
        <w:rPr>
          <w:rFonts w:ascii="Arial" w:hAnsi="Arial" w:cs="Arial"/>
          <w:bCs/>
          <w:sz w:val="22"/>
          <w:szCs w:val="22"/>
        </w:rPr>
        <w:t>a</w:t>
      </w:r>
      <w:r w:rsidRPr="006D215B">
        <w:rPr>
          <w:rFonts w:ascii="Arial" w:hAnsi="Arial" w:cs="Arial"/>
          <w:bCs/>
          <w:sz w:val="22"/>
          <w:szCs w:val="22"/>
        </w:rPr>
        <w:tab/>
        <w:t xml:space="preserve">Wykaz </w:t>
      </w:r>
      <w:r>
        <w:rPr>
          <w:rFonts w:ascii="Arial" w:hAnsi="Arial" w:cs="Arial"/>
          <w:bCs/>
          <w:sz w:val="22"/>
          <w:szCs w:val="22"/>
        </w:rPr>
        <w:t>osób</w:t>
      </w:r>
    </w:p>
    <w:p w14:paraId="6209A680" w14:textId="77777777" w:rsidR="00A941D0" w:rsidRPr="006D215B" w:rsidRDefault="00A941D0" w:rsidP="002345FD">
      <w:pPr>
        <w:spacing w:line="276" w:lineRule="auto"/>
        <w:ind w:left="1410" w:hanging="1410"/>
        <w:rPr>
          <w:rFonts w:ascii="Arial" w:hAnsi="Arial" w:cs="Arial"/>
          <w:bCs/>
          <w:sz w:val="22"/>
          <w:szCs w:val="22"/>
        </w:rPr>
      </w:pPr>
      <w:r>
        <w:rPr>
          <w:rFonts w:ascii="Arial" w:hAnsi="Arial" w:cs="Arial"/>
          <w:bCs/>
          <w:sz w:val="22"/>
          <w:szCs w:val="22"/>
        </w:rPr>
        <w:t xml:space="preserve">Załącznik nr 5b </w:t>
      </w:r>
      <w:r>
        <w:rPr>
          <w:rFonts w:ascii="Arial" w:hAnsi="Arial" w:cs="Arial"/>
          <w:bCs/>
          <w:sz w:val="22"/>
          <w:szCs w:val="22"/>
        </w:rPr>
        <w:tab/>
        <w:t>Wykaz doświadczenia</w:t>
      </w:r>
    </w:p>
    <w:p w14:paraId="27457510" w14:textId="77777777" w:rsidR="00A941D0" w:rsidRPr="006D215B" w:rsidRDefault="00A941D0" w:rsidP="002345FD">
      <w:pPr>
        <w:spacing w:line="276" w:lineRule="auto"/>
        <w:ind w:left="1410" w:hanging="1410"/>
        <w:rPr>
          <w:rFonts w:ascii="Arial" w:hAnsi="Arial" w:cs="Arial"/>
          <w:bCs/>
          <w:sz w:val="22"/>
          <w:szCs w:val="22"/>
        </w:rPr>
      </w:pPr>
      <w:r w:rsidRPr="006D215B">
        <w:rPr>
          <w:rFonts w:ascii="Arial" w:hAnsi="Arial" w:cs="Arial"/>
          <w:bCs/>
          <w:sz w:val="22"/>
          <w:szCs w:val="22"/>
        </w:rPr>
        <w:t>Załącznik nr 6</w:t>
      </w:r>
      <w:r>
        <w:rPr>
          <w:rFonts w:ascii="Arial" w:hAnsi="Arial" w:cs="Arial"/>
          <w:bCs/>
          <w:sz w:val="22"/>
          <w:szCs w:val="22"/>
        </w:rPr>
        <w:tab/>
      </w:r>
      <w:r>
        <w:rPr>
          <w:rFonts w:ascii="Arial" w:hAnsi="Arial" w:cs="Arial"/>
          <w:bCs/>
          <w:sz w:val="22"/>
          <w:szCs w:val="22"/>
        </w:rPr>
        <w:tab/>
      </w:r>
      <w:r w:rsidRPr="006D215B">
        <w:rPr>
          <w:rFonts w:ascii="Arial" w:hAnsi="Arial" w:cs="Arial"/>
          <w:bCs/>
          <w:sz w:val="22"/>
          <w:szCs w:val="22"/>
        </w:rPr>
        <w:tab/>
        <w:t>Projekt umowy</w:t>
      </w:r>
    </w:p>
    <w:p w14:paraId="2EA8A441" w14:textId="77777777" w:rsidR="00A941D0" w:rsidRDefault="00A941D0" w:rsidP="002345FD">
      <w:pPr>
        <w:spacing w:line="276" w:lineRule="auto"/>
        <w:ind w:left="1410" w:hanging="1410"/>
        <w:rPr>
          <w:rFonts w:ascii="Arial" w:hAnsi="Arial" w:cs="Arial"/>
          <w:bCs/>
          <w:sz w:val="22"/>
          <w:szCs w:val="22"/>
        </w:rPr>
      </w:pPr>
      <w:r w:rsidRPr="006D215B">
        <w:rPr>
          <w:rFonts w:ascii="Arial" w:hAnsi="Arial" w:cs="Arial"/>
          <w:bCs/>
          <w:sz w:val="22"/>
          <w:szCs w:val="22"/>
        </w:rPr>
        <w:t>Załącznik nr 7</w:t>
      </w:r>
      <w:r>
        <w:rPr>
          <w:rFonts w:ascii="Arial" w:hAnsi="Arial" w:cs="Arial"/>
          <w:bCs/>
          <w:sz w:val="22"/>
          <w:szCs w:val="22"/>
        </w:rPr>
        <w:tab/>
      </w:r>
      <w:r>
        <w:rPr>
          <w:rFonts w:ascii="Arial" w:hAnsi="Arial" w:cs="Arial"/>
          <w:bCs/>
          <w:sz w:val="22"/>
          <w:szCs w:val="22"/>
        </w:rPr>
        <w:tab/>
      </w:r>
      <w:r w:rsidRPr="006D215B">
        <w:rPr>
          <w:rFonts w:ascii="Arial" w:hAnsi="Arial" w:cs="Arial"/>
          <w:bCs/>
          <w:sz w:val="22"/>
          <w:szCs w:val="22"/>
        </w:rPr>
        <w:tab/>
        <w:t>Opis przedmiotu zamówienia</w:t>
      </w:r>
    </w:p>
    <w:p w14:paraId="16B2295B" w14:textId="77777777" w:rsidR="00A941D0" w:rsidRDefault="00A941D0" w:rsidP="002345FD">
      <w:pPr>
        <w:spacing w:line="276" w:lineRule="auto"/>
        <w:ind w:left="1410" w:hanging="1410"/>
        <w:rPr>
          <w:rFonts w:ascii="Arial" w:hAnsi="Arial" w:cs="Arial"/>
          <w:bCs/>
          <w:sz w:val="22"/>
          <w:szCs w:val="22"/>
        </w:rPr>
      </w:pPr>
      <w:r>
        <w:rPr>
          <w:rFonts w:ascii="Arial" w:hAnsi="Arial" w:cs="Arial"/>
          <w:bCs/>
          <w:sz w:val="22"/>
          <w:szCs w:val="22"/>
        </w:rPr>
        <w:t>Załącznik nr 8</w:t>
      </w:r>
      <w:r>
        <w:rPr>
          <w:rFonts w:ascii="Arial" w:hAnsi="Arial" w:cs="Arial"/>
          <w:bCs/>
          <w:sz w:val="22"/>
          <w:szCs w:val="22"/>
        </w:rPr>
        <w:tab/>
      </w:r>
      <w:r>
        <w:rPr>
          <w:rFonts w:ascii="Arial" w:hAnsi="Arial" w:cs="Arial"/>
          <w:bCs/>
          <w:sz w:val="22"/>
          <w:szCs w:val="22"/>
        </w:rPr>
        <w:tab/>
      </w:r>
      <w:r>
        <w:rPr>
          <w:rFonts w:ascii="Arial" w:hAnsi="Arial" w:cs="Arial"/>
          <w:bCs/>
          <w:sz w:val="22"/>
          <w:szCs w:val="22"/>
        </w:rPr>
        <w:tab/>
        <w:t>Link do postępowania, ID postępowania</w:t>
      </w:r>
    </w:p>
    <w:p w14:paraId="4BE9566F" w14:textId="77777777" w:rsidR="00A941D0" w:rsidRDefault="00A941D0" w:rsidP="002345FD">
      <w:pPr>
        <w:spacing w:line="276" w:lineRule="auto"/>
        <w:ind w:left="1416" w:hanging="1416"/>
        <w:jc w:val="both"/>
        <w:rPr>
          <w:rFonts w:ascii="Arial" w:hAnsi="Arial" w:cs="Arial"/>
          <w:sz w:val="22"/>
          <w:szCs w:val="22"/>
        </w:rPr>
      </w:pPr>
      <w:r>
        <w:rPr>
          <w:rFonts w:ascii="Arial" w:hAnsi="Arial" w:cs="Arial"/>
          <w:bCs/>
          <w:sz w:val="22"/>
          <w:szCs w:val="22"/>
        </w:rPr>
        <w:t>Załącznik nr 9</w:t>
      </w:r>
      <w:r>
        <w:rPr>
          <w:rFonts w:ascii="Arial" w:hAnsi="Arial" w:cs="Arial"/>
          <w:bCs/>
          <w:sz w:val="22"/>
          <w:szCs w:val="22"/>
        </w:rPr>
        <w:tab/>
      </w:r>
      <w:r>
        <w:rPr>
          <w:rFonts w:ascii="Arial" w:hAnsi="Arial" w:cs="Arial"/>
          <w:bCs/>
          <w:sz w:val="22"/>
          <w:szCs w:val="22"/>
        </w:rPr>
        <w:tab/>
      </w:r>
      <w:r>
        <w:rPr>
          <w:rFonts w:ascii="Arial" w:hAnsi="Arial" w:cs="Arial"/>
          <w:sz w:val="22"/>
          <w:szCs w:val="22"/>
        </w:rPr>
        <w:t>O</w:t>
      </w:r>
      <w:r w:rsidRPr="000C4BDA">
        <w:rPr>
          <w:rFonts w:ascii="Arial" w:hAnsi="Arial" w:cs="Arial"/>
          <w:sz w:val="22"/>
          <w:szCs w:val="22"/>
        </w:rPr>
        <w:t xml:space="preserve">świadczenie wykonawcy o aktualności informacji zawartych </w:t>
      </w:r>
      <w:r>
        <w:rPr>
          <w:rFonts w:ascii="Arial" w:hAnsi="Arial" w:cs="Arial"/>
          <w:sz w:val="22"/>
          <w:szCs w:val="22"/>
        </w:rPr>
        <w:t xml:space="preserve"> w </w:t>
      </w:r>
    </w:p>
    <w:p w14:paraId="51A5BA03" w14:textId="77777777" w:rsidR="00A941D0" w:rsidRPr="000C4BDA" w:rsidRDefault="00A941D0" w:rsidP="002345FD">
      <w:pPr>
        <w:spacing w:line="276" w:lineRule="auto"/>
        <w:ind w:left="1416" w:firstLine="708"/>
        <w:jc w:val="both"/>
        <w:rPr>
          <w:rFonts w:ascii="Arial" w:hAnsi="Arial" w:cs="Arial"/>
          <w:sz w:val="22"/>
          <w:szCs w:val="22"/>
        </w:rPr>
      </w:pPr>
      <w:r>
        <w:rPr>
          <w:rFonts w:ascii="Arial" w:hAnsi="Arial" w:cs="Arial"/>
          <w:sz w:val="22"/>
          <w:szCs w:val="22"/>
        </w:rPr>
        <w:t xml:space="preserve">oświadczeniu, o którym mowa w art. 125 ustawy </w:t>
      </w:r>
      <w:proofErr w:type="spellStart"/>
      <w:r>
        <w:rPr>
          <w:rFonts w:ascii="Arial" w:hAnsi="Arial" w:cs="Arial"/>
          <w:sz w:val="22"/>
          <w:szCs w:val="22"/>
        </w:rPr>
        <w:t>Pzp</w:t>
      </w:r>
      <w:proofErr w:type="spellEnd"/>
    </w:p>
    <w:p w14:paraId="153932CA" w14:textId="77777777" w:rsidR="00281D78" w:rsidRPr="00A941D0" w:rsidRDefault="00281D78" w:rsidP="002345FD">
      <w:pPr>
        <w:spacing w:line="276" w:lineRule="auto"/>
      </w:pPr>
    </w:p>
    <w:sectPr w:rsidR="00281D78" w:rsidRPr="00A941D0" w:rsidSect="00D131DB">
      <w:headerReference w:type="default" r:id="rId25"/>
      <w:footerReference w:type="default" r:id="rId26"/>
      <w:pgSz w:w="11906" w:h="16838"/>
      <w:pgMar w:top="2552" w:right="1418" w:bottom="1985" w:left="1418" w:header="0" w:footer="709" w:gutter="0"/>
      <w:pgNumType w:start="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141F6E" w14:textId="77777777" w:rsidR="00BC1457" w:rsidRDefault="00BC1457" w:rsidP="007653B4">
      <w:r>
        <w:separator/>
      </w:r>
    </w:p>
  </w:endnote>
  <w:endnote w:type="continuationSeparator" w:id="0">
    <w:p w14:paraId="181D8B42" w14:textId="77777777" w:rsidR="00BC1457" w:rsidRDefault="00BC1457" w:rsidP="007653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10022FF" w:usb1="C000E47F" w:usb2="00000029" w:usb3="00000000" w:csb0="000001DF" w:csb1="00000000"/>
  </w:font>
  <w:font w:name="Bookman Old Style">
    <w:panose1 w:val="02050604050505020204"/>
    <w:charset w:val="EE"/>
    <w:family w:val="roman"/>
    <w:pitch w:val="variable"/>
    <w:sig w:usb0="00000287" w:usb1="00000000" w:usb2="00000000" w:usb3="00000000" w:csb0="0000009F" w:csb1="00000000"/>
  </w:font>
  <w:font w:name="Aharoni">
    <w:panose1 w:val="02010803020104030203"/>
    <w:charset w:val="B1"/>
    <w:family w:val="auto"/>
    <w:pitch w:val="variable"/>
    <w:sig w:usb0="00000803" w:usb1="00000000" w:usb2="00000000" w:usb3="00000000" w:csb0="0000002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D1D4B" w14:textId="4EDF42DB" w:rsidR="00905D6C" w:rsidRDefault="00905D6C">
    <w:pPr>
      <w:pStyle w:val="Stopka"/>
    </w:pPr>
    <w:r w:rsidRPr="00ED02FB">
      <w:rPr>
        <w:noProof/>
      </w:rPr>
      <w:drawing>
        <wp:anchor distT="0" distB="0" distL="114300" distR="114300" simplePos="0" relativeHeight="251661312" behindDoc="1" locked="0" layoutInCell="1" allowOverlap="1" wp14:anchorId="70A9A3CA" wp14:editId="013412F8">
          <wp:simplePos x="0" y="0"/>
          <wp:positionH relativeFrom="page">
            <wp:posOffset>-9525</wp:posOffset>
          </wp:positionH>
          <wp:positionV relativeFrom="paragraph">
            <wp:posOffset>-1051213</wp:posOffset>
          </wp:positionV>
          <wp:extent cx="7570356" cy="1629064"/>
          <wp:effectExtent l="0" t="0" r="0" b="9525"/>
          <wp:wrapNone/>
          <wp:docPr id="16" name="Obraz 16" descr="L:\Promocja projektu\PAPIER FIRMOWY\baner papier powr ostateczny 140119_stopka_k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Promocja projektu\PAPIER FIRMOWY\baner papier powr ostateczny 140119_stopka_kolor.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06994" cy="1658467"/>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808643" w14:textId="77777777" w:rsidR="00BC1457" w:rsidRDefault="00BC1457" w:rsidP="007653B4">
      <w:r>
        <w:separator/>
      </w:r>
    </w:p>
  </w:footnote>
  <w:footnote w:type="continuationSeparator" w:id="0">
    <w:p w14:paraId="43AEA274" w14:textId="77777777" w:rsidR="00BC1457" w:rsidRDefault="00BC1457" w:rsidP="007653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8F46EF" w14:textId="5BED4495" w:rsidR="00905D6C" w:rsidRDefault="00D131DB">
    <w:pPr>
      <w:pStyle w:val="Nagwek"/>
    </w:pPr>
    <w:r>
      <w:rPr>
        <w:noProof/>
      </w:rPr>
      <w:drawing>
        <wp:inline distT="0" distB="0" distL="0" distR="0" wp14:anchorId="6850F24D" wp14:editId="471F35B0">
          <wp:extent cx="5645173" cy="926465"/>
          <wp:effectExtent l="0" t="0" r="0" b="6985"/>
          <wp:docPr id="15"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69289" cy="930423"/>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6CE4F4A8"/>
    <w:lvl w:ilvl="0">
      <w:start w:val="1"/>
      <w:numFmt w:val="bullet"/>
      <w:pStyle w:val="Listapunktowana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8DA8F132"/>
    <w:lvl w:ilvl="0">
      <w:start w:val="1"/>
      <w:numFmt w:val="bullet"/>
      <w:pStyle w:val="Listapunktowana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6DEA30C2"/>
    <w:lvl w:ilvl="0">
      <w:start w:val="1"/>
      <w:numFmt w:val="bullet"/>
      <w:pStyle w:val="Listapunktowana"/>
      <w:lvlText w:val=""/>
      <w:lvlJc w:val="left"/>
      <w:pPr>
        <w:tabs>
          <w:tab w:val="num" w:pos="360"/>
        </w:tabs>
        <w:ind w:left="360" w:hanging="360"/>
      </w:pPr>
      <w:rPr>
        <w:rFonts w:ascii="Symbol" w:hAnsi="Symbol" w:hint="default"/>
      </w:rPr>
    </w:lvl>
  </w:abstractNum>
  <w:abstractNum w:abstractNumId="3" w15:restartNumberingAfterBreak="0">
    <w:nsid w:val="00000009"/>
    <w:multiLevelType w:val="singleLevel"/>
    <w:tmpl w:val="00000009"/>
    <w:name w:val="WW8Num14"/>
    <w:lvl w:ilvl="0">
      <w:start w:val="1"/>
      <w:numFmt w:val="decimal"/>
      <w:lvlText w:val="%1."/>
      <w:lvlJc w:val="left"/>
      <w:pPr>
        <w:tabs>
          <w:tab w:val="num" w:pos="0"/>
        </w:tabs>
        <w:ind w:left="502" w:hanging="360"/>
      </w:pPr>
      <w:rPr>
        <w:rFonts w:ascii="Arial" w:hAnsi="Arial" w:cs="Arial" w:hint="default"/>
        <w:sz w:val="22"/>
        <w:szCs w:val="22"/>
      </w:rPr>
    </w:lvl>
  </w:abstractNum>
  <w:abstractNum w:abstractNumId="4" w15:restartNumberingAfterBreak="0">
    <w:nsid w:val="0000000F"/>
    <w:multiLevelType w:val="multilevel"/>
    <w:tmpl w:val="0000000F"/>
    <w:name w:val="WW8Num1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61E4A82"/>
    <w:multiLevelType w:val="hybridMultilevel"/>
    <w:tmpl w:val="4EAA4C52"/>
    <w:lvl w:ilvl="0" w:tplc="5BDEC6E0">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AF50A3D"/>
    <w:multiLevelType w:val="hybridMultilevel"/>
    <w:tmpl w:val="FD065C32"/>
    <w:lvl w:ilvl="0" w:tplc="48F0B75C">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 w15:restartNumberingAfterBreak="0">
    <w:nsid w:val="0B0F63BC"/>
    <w:multiLevelType w:val="hybridMultilevel"/>
    <w:tmpl w:val="CF4664EA"/>
    <w:lvl w:ilvl="0" w:tplc="0415000B">
      <w:start w:val="1"/>
      <w:numFmt w:val="bullet"/>
      <w:lvlText w:val=""/>
      <w:lvlJc w:val="left"/>
      <w:pPr>
        <w:ind w:left="1425" w:hanging="360"/>
      </w:pPr>
      <w:rPr>
        <w:rFonts w:ascii="Wingdings" w:hAnsi="Wingdings" w:hint="default"/>
      </w:rPr>
    </w:lvl>
    <w:lvl w:ilvl="1" w:tplc="04150003" w:tentative="1">
      <w:start w:val="1"/>
      <w:numFmt w:val="bullet"/>
      <w:lvlText w:val="o"/>
      <w:lvlJc w:val="left"/>
      <w:pPr>
        <w:ind w:left="2145" w:hanging="360"/>
      </w:pPr>
      <w:rPr>
        <w:rFonts w:ascii="Courier New" w:hAnsi="Courier New" w:cs="Courier New" w:hint="default"/>
      </w:rPr>
    </w:lvl>
    <w:lvl w:ilvl="2" w:tplc="04150005" w:tentative="1">
      <w:start w:val="1"/>
      <w:numFmt w:val="bullet"/>
      <w:lvlText w:val=""/>
      <w:lvlJc w:val="left"/>
      <w:pPr>
        <w:ind w:left="2865" w:hanging="360"/>
      </w:pPr>
      <w:rPr>
        <w:rFonts w:ascii="Wingdings" w:hAnsi="Wingdings" w:hint="default"/>
      </w:rPr>
    </w:lvl>
    <w:lvl w:ilvl="3" w:tplc="04150001" w:tentative="1">
      <w:start w:val="1"/>
      <w:numFmt w:val="bullet"/>
      <w:lvlText w:val=""/>
      <w:lvlJc w:val="left"/>
      <w:pPr>
        <w:ind w:left="3585" w:hanging="360"/>
      </w:pPr>
      <w:rPr>
        <w:rFonts w:ascii="Symbol" w:hAnsi="Symbol" w:hint="default"/>
      </w:rPr>
    </w:lvl>
    <w:lvl w:ilvl="4" w:tplc="04150003" w:tentative="1">
      <w:start w:val="1"/>
      <w:numFmt w:val="bullet"/>
      <w:lvlText w:val="o"/>
      <w:lvlJc w:val="left"/>
      <w:pPr>
        <w:ind w:left="4305" w:hanging="360"/>
      </w:pPr>
      <w:rPr>
        <w:rFonts w:ascii="Courier New" w:hAnsi="Courier New" w:cs="Courier New" w:hint="default"/>
      </w:rPr>
    </w:lvl>
    <w:lvl w:ilvl="5" w:tplc="04150005" w:tentative="1">
      <w:start w:val="1"/>
      <w:numFmt w:val="bullet"/>
      <w:lvlText w:val=""/>
      <w:lvlJc w:val="left"/>
      <w:pPr>
        <w:ind w:left="5025" w:hanging="360"/>
      </w:pPr>
      <w:rPr>
        <w:rFonts w:ascii="Wingdings" w:hAnsi="Wingdings" w:hint="default"/>
      </w:rPr>
    </w:lvl>
    <w:lvl w:ilvl="6" w:tplc="04150001" w:tentative="1">
      <w:start w:val="1"/>
      <w:numFmt w:val="bullet"/>
      <w:lvlText w:val=""/>
      <w:lvlJc w:val="left"/>
      <w:pPr>
        <w:ind w:left="5745" w:hanging="360"/>
      </w:pPr>
      <w:rPr>
        <w:rFonts w:ascii="Symbol" w:hAnsi="Symbol" w:hint="default"/>
      </w:rPr>
    </w:lvl>
    <w:lvl w:ilvl="7" w:tplc="04150003" w:tentative="1">
      <w:start w:val="1"/>
      <w:numFmt w:val="bullet"/>
      <w:lvlText w:val="o"/>
      <w:lvlJc w:val="left"/>
      <w:pPr>
        <w:ind w:left="6465" w:hanging="360"/>
      </w:pPr>
      <w:rPr>
        <w:rFonts w:ascii="Courier New" w:hAnsi="Courier New" w:cs="Courier New" w:hint="default"/>
      </w:rPr>
    </w:lvl>
    <w:lvl w:ilvl="8" w:tplc="04150005" w:tentative="1">
      <w:start w:val="1"/>
      <w:numFmt w:val="bullet"/>
      <w:lvlText w:val=""/>
      <w:lvlJc w:val="left"/>
      <w:pPr>
        <w:ind w:left="7185" w:hanging="360"/>
      </w:pPr>
      <w:rPr>
        <w:rFonts w:ascii="Wingdings" w:hAnsi="Wingdings" w:hint="default"/>
      </w:rPr>
    </w:lvl>
  </w:abstractNum>
  <w:abstractNum w:abstractNumId="8" w15:restartNumberingAfterBreak="0">
    <w:nsid w:val="0B4E6C44"/>
    <w:multiLevelType w:val="hybridMultilevel"/>
    <w:tmpl w:val="6504B106"/>
    <w:lvl w:ilvl="0" w:tplc="0415000B">
      <w:start w:val="1"/>
      <w:numFmt w:val="bullet"/>
      <w:lvlText w:val=""/>
      <w:lvlJc w:val="left"/>
      <w:pPr>
        <w:ind w:left="1364" w:hanging="360"/>
      </w:pPr>
      <w:rPr>
        <w:rFonts w:ascii="Wingdings" w:hAnsi="Wingdings" w:hint="default"/>
      </w:rPr>
    </w:lvl>
    <w:lvl w:ilvl="1" w:tplc="04150003" w:tentative="1">
      <w:start w:val="1"/>
      <w:numFmt w:val="bullet"/>
      <w:lvlText w:val="o"/>
      <w:lvlJc w:val="left"/>
      <w:pPr>
        <w:ind w:left="2084" w:hanging="360"/>
      </w:pPr>
      <w:rPr>
        <w:rFonts w:ascii="Courier New" w:hAnsi="Courier New" w:cs="Courier New" w:hint="default"/>
      </w:rPr>
    </w:lvl>
    <w:lvl w:ilvl="2" w:tplc="04150005" w:tentative="1">
      <w:start w:val="1"/>
      <w:numFmt w:val="bullet"/>
      <w:lvlText w:val=""/>
      <w:lvlJc w:val="left"/>
      <w:pPr>
        <w:ind w:left="2804" w:hanging="360"/>
      </w:pPr>
      <w:rPr>
        <w:rFonts w:ascii="Wingdings" w:hAnsi="Wingdings" w:hint="default"/>
      </w:rPr>
    </w:lvl>
    <w:lvl w:ilvl="3" w:tplc="04150001" w:tentative="1">
      <w:start w:val="1"/>
      <w:numFmt w:val="bullet"/>
      <w:lvlText w:val=""/>
      <w:lvlJc w:val="left"/>
      <w:pPr>
        <w:ind w:left="3524" w:hanging="360"/>
      </w:pPr>
      <w:rPr>
        <w:rFonts w:ascii="Symbol" w:hAnsi="Symbol" w:hint="default"/>
      </w:rPr>
    </w:lvl>
    <w:lvl w:ilvl="4" w:tplc="04150003" w:tentative="1">
      <w:start w:val="1"/>
      <w:numFmt w:val="bullet"/>
      <w:lvlText w:val="o"/>
      <w:lvlJc w:val="left"/>
      <w:pPr>
        <w:ind w:left="4244" w:hanging="360"/>
      </w:pPr>
      <w:rPr>
        <w:rFonts w:ascii="Courier New" w:hAnsi="Courier New" w:cs="Courier New" w:hint="default"/>
      </w:rPr>
    </w:lvl>
    <w:lvl w:ilvl="5" w:tplc="04150005" w:tentative="1">
      <w:start w:val="1"/>
      <w:numFmt w:val="bullet"/>
      <w:lvlText w:val=""/>
      <w:lvlJc w:val="left"/>
      <w:pPr>
        <w:ind w:left="4964" w:hanging="360"/>
      </w:pPr>
      <w:rPr>
        <w:rFonts w:ascii="Wingdings" w:hAnsi="Wingdings" w:hint="default"/>
      </w:rPr>
    </w:lvl>
    <w:lvl w:ilvl="6" w:tplc="04150001" w:tentative="1">
      <w:start w:val="1"/>
      <w:numFmt w:val="bullet"/>
      <w:lvlText w:val=""/>
      <w:lvlJc w:val="left"/>
      <w:pPr>
        <w:ind w:left="5684" w:hanging="360"/>
      </w:pPr>
      <w:rPr>
        <w:rFonts w:ascii="Symbol" w:hAnsi="Symbol" w:hint="default"/>
      </w:rPr>
    </w:lvl>
    <w:lvl w:ilvl="7" w:tplc="04150003" w:tentative="1">
      <w:start w:val="1"/>
      <w:numFmt w:val="bullet"/>
      <w:lvlText w:val="o"/>
      <w:lvlJc w:val="left"/>
      <w:pPr>
        <w:ind w:left="6404" w:hanging="360"/>
      </w:pPr>
      <w:rPr>
        <w:rFonts w:ascii="Courier New" w:hAnsi="Courier New" w:cs="Courier New" w:hint="default"/>
      </w:rPr>
    </w:lvl>
    <w:lvl w:ilvl="8" w:tplc="04150005" w:tentative="1">
      <w:start w:val="1"/>
      <w:numFmt w:val="bullet"/>
      <w:lvlText w:val=""/>
      <w:lvlJc w:val="left"/>
      <w:pPr>
        <w:ind w:left="7124" w:hanging="360"/>
      </w:pPr>
      <w:rPr>
        <w:rFonts w:ascii="Wingdings" w:hAnsi="Wingdings" w:hint="default"/>
      </w:rPr>
    </w:lvl>
  </w:abstractNum>
  <w:abstractNum w:abstractNumId="9" w15:restartNumberingAfterBreak="0">
    <w:nsid w:val="0BC118A7"/>
    <w:multiLevelType w:val="hybridMultilevel"/>
    <w:tmpl w:val="FAF2A7AE"/>
    <w:lvl w:ilvl="0" w:tplc="FFFFFFFF">
      <w:start w:val="1"/>
      <w:numFmt w:val="lowerLetter"/>
      <w:lvlText w:val="%1)"/>
      <w:lvlJc w:val="left"/>
      <w:pPr>
        <w:ind w:left="1800" w:hanging="360"/>
      </w:pPr>
      <w:rPr>
        <w:b w:val="0"/>
        <w:bCs/>
        <w:color w:val="auto"/>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0" w15:restartNumberingAfterBreak="0">
    <w:nsid w:val="0DB17928"/>
    <w:multiLevelType w:val="hybridMultilevel"/>
    <w:tmpl w:val="36E672C6"/>
    <w:lvl w:ilvl="0" w:tplc="FFFFFFFF">
      <w:start w:val="2"/>
      <w:numFmt w:val="decimal"/>
      <w:lvlText w:val="%1)"/>
      <w:lvlJc w:val="left"/>
      <w:pPr>
        <w:ind w:left="180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E6858D5"/>
    <w:multiLevelType w:val="hybridMultilevel"/>
    <w:tmpl w:val="38AA2E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EC6766B"/>
    <w:multiLevelType w:val="hybridMultilevel"/>
    <w:tmpl w:val="932A1508"/>
    <w:lvl w:ilvl="0" w:tplc="0415000B">
      <w:start w:val="1"/>
      <w:numFmt w:val="bullet"/>
      <w:lvlText w:val=""/>
      <w:lvlJc w:val="left"/>
      <w:pPr>
        <w:ind w:left="1425" w:hanging="360"/>
      </w:pPr>
      <w:rPr>
        <w:rFonts w:ascii="Wingdings" w:hAnsi="Wingdings" w:hint="default"/>
      </w:rPr>
    </w:lvl>
    <w:lvl w:ilvl="1" w:tplc="04150003" w:tentative="1">
      <w:start w:val="1"/>
      <w:numFmt w:val="bullet"/>
      <w:lvlText w:val="o"/>
      <w:lvlJc w:val="left"/>
      <w:pPr>
        <w:ind w:left="2145" w:hanging="360"/>
      </w:pPr>
      <w:rPr>
        <w:rFonts w:ascii="Courier New" w:hAnsi="Courier New" w:cs="Courier New" w:hint="default"/>
      </w:rPr>
    </w:lvl>
    <w:lvl w:ilvl="2" w:tplc="04150005" w:tentative="1">
      <w:start w:val="1"/>
      <w:numFmt w:val="bullet"/>
      <w:lvlText w:val=""/>
      <w:lvlJc w:val="left"/>
      <w:pPr>
        <w:ind w:left="2865" w:hanging="360"/>
      </w:pPr>
      <w:rPr>
        <w:rFonts w:ascii="Wingdings" w:hAnsi="Wingdings" w:hint="default"/>
      </w:rPr>
    </w:lvl>
    <w:lvl w:ilvl="3" w:tplc="04150001" w:tentative="1">
      <w:start w:val="1"/>
      <w:numFmt w:val="bullet"/>
      <w:lvlText w:val=""/>
      <w:lvlJc w:val="left"/>
      <w:pPr>
        <w:ind w:left="3585" w:hanging="360"/>
      </w:pPr>
      <w:rPr>
        <w:rFonts w:ascii="Symbol" w:hAnsi="Symbol" w:hint="default"/>
      </w:rPr>
    </w:lvl>
    <w:lvl w:ilvl="4" w:tplc="04150003" w:tentative="1">
      <w:start w:val="1"/>
      <w:numFmt w:val="bullet"/>
      <w:lvlText w:val="o"/>
      <w:lvlJc w:val="left"/>
      <w:pPr>
        <w:ind w:left="4305" w:hanging="360"/>
      </w:pPr>
      <w:rPr>
        <w:rFonts w:ascii="Courier New" w:hAnsi="Courier New" w:cs="Courier New" w:hint="default"/>
      </w:rPr>
    </w:lvl>
    <w:lvl w:ilvl="5" w:tplc="04150005" w:tentative="1">
      <w:start w:val="1"/>
      <w:numFmt w:val="bullet"/>
      <w:lvlText w:val=""/>
      <w:lvlJc w:val="left"/>
      <w:pPr>
        <w:ind w:left="5025" w:hanging="360"/>
      </w:pPr>
      <w:rPr>
        <w:rFonts w:ascii="Wingdings" w:hAnsi="Wingdings" w:hint="default"/>
      </w:rPr>
    </w:lvl>
    <w:lvl w:ilvl="6" w:tplc="04150001" w:tentative="1">
      <w:start w:val="1"/>
      <w:numFmt w:val="bullet"/>
      <w:lvlText w:val=""/>
      <w:lvlJc w:val="left"/>
      <w:pPr>
        <w:ind w:left="5745" w:hanging="360"/>
      </w:pPr>
      <w:rPr>
        <w:rFonts w:ascii="Symbol" w:hAnsi="Symbol" w:hint="default"/>
      </w:rPr>
    </w:lvl>
    <w:lvl w:ilvl="7" w:tplc="04150003" w:tentative="1">
      <w:start w:val="1"/>
      <w:numFmt w:val="bullet"/>
      <w:lvlText w:val="o"/>
      <w:lvlJc w:val="left"/>
      <w:pPr>
        <w:ind w:left="6465" w:hanging="360"/>
      </w:pPr>
      <w:rPr>
        <w:rFonts w:ascii="Courier New" w:hAnsi="Courier New" w:cs="Courier New" w:hint="default"/>
      </w:rPr>
    </w:lvl>
    <w:lvl w:ilvl="8" w:tplc="04150005" w:tentative="1">
      <w:start w:val="1"/>
      <w:numFmt w:val="bullet"/>
      <w:lvlText w:val=""/>
      <w:lvlJc w:val="left"/>
      <w:pPr>
        <w:ind w:left="7185" w:hanging="360"/>
      </w:pPr>
      <w:rPr>
        <w:rFonts w:ascii="Wingdings" w:hAnsi="Wingdings" w:hint="default"/>
      </w:rPr>
    </w:lvl>
  </w:abstractNum>
  <w:abstractNum w:abstractNumId="13" w15:restartNumberingAfterBreak="0">
    <w:nsid w:val="152148D4"/>
    <w:multiLevelType w:val="hybridMultilevel"/>
    <w:tmpl w:val="744CEC66"/>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 w15:restartNumberingAfterBreak="0">
    <w:nsid w:val="17CF06C4"/>
    <w:multiLevelType w:val="hybridMultilevel"/>
    <w:tmpl w:val="7D7A3D1C"/>
    <w:lvl w:ilvl="0" w:tplc="0415000B">
      <w:start w:val="1"/>
      <w:numFmt w:val="bullet"/>
      <w:lvlText w:val=""/>
      <w:lvlJc w:val="left"/>
      <w:pPr>
        <w:ind w:left="1425" w:hanging="360"/>
      </w:pPr>
      <w:rPr>
        <w:rFonts w:ascii="Wingdings" w:hAnsi="Wingdings" w:hint="default"/>
      </w:rPr>
    </w:lvl>
    <w:lvl w:ilvl="1" w:tplc="04150003" w:tentative="1">
      <w:start w:val="1"/>
      <w:numFmt w:val="bullet"/>
      <w:lvlText w:val="o"/>
      <w:lvlJc w:val="left"/>
      <w:pPr>
        <w:ind w:left="2145" w:hanging="360"/>
      </w:pPr>
      <w:rPr>
        <w:rFonts w:ascii="Courier New" w:hAnsi="Courier New" w:cs="Courier New" w:hint="default"/>
      </w:rPr>
    </w:lvl>
    <w:lvl w:ilvl="2" w:tplc="04150005" w:tentative="1">
      <w:start w:val="1"/>
      <w:numFmt w:val="bullet"/>
      <w:lvlText w:val=""/>
      <w:lvlJc w:val="left"/>
      <w:pPr>
        <w:ind w:left="2865" w:hanging="360"/>
      </w:pPr>
      <w:rPr>
        <w:rFonts w:ascii="Wingdings" w:hAnsi="Wingdings" w:hint="default"/>
      </w:rPr>
    </w:lvl>
    <w:lvl w:ilvl="3" w:tplc="04150001" w:tentative="1">
      <w:start w:val="1"/>
      <w:numFmt w:val="bullet"/>
      <w:lvlText w:val=""/>
      <w:lvlJc w:val="left"/>
      <w:pPr>
        <w:ind w:left="3585" w:hanging="360"/>
      </w:pPr>
      <w:rPr>
        <w:rFonts w:ascii="Symbol" w:hAnsi="Symbol" w:hint="default"/>
      </w:rPr>
    </w:lvl>
    <w:lvl w:ilvl="4" w:tplc="04150003" w:tentative="1">
      <w:start w:val="1"/>
      <w:numFmt w:val="bullet"/>
      <w:lvlText w:val="o"/>
      <w:lvlJc w:val="left"/>
      <w:pPr>
        <w:ind w:left="4305" w:hanging="360"/>
      </w:pPr>
      <w:rPr>
        <w:rFonts w:ascii="Courier New" w:hAnsi="Courier New" w:cs="Courier New" w:hint="default"/>
      </w:rPr>
    </w:lvl>
    <w:lvl w:ilvl="5" w:tplc="04150005" w:tentative="1">
      <w:start w:val="1"/>
      <w:numFmt w:val="bullet"/>
      <w:lvlText w:val=""/>
      <w:lvlJc w:val="left"/>
      <w:pPr>
        <w:ind w:left="5025" w:hanging="360"/>
      </w:pPr>
      <w:rPr>
        <w:rFonts w:ascii="Wingdings" w:hAnsi="Wingdings" w:hint="default"/>
      </w:rPr>
    </w:lvl>
    <w:lvl w:ilvl="6" w:tplc="04150001" w:tentative="1">
      <w:start w:val="1"/>
      <w:numFmt w:val="bullet"/>
      <w:lvlText w:val=""/>
      <w:lvlJc w:val="left"/>
      <w:pPr>
        <w:ind w:left="5745" w:hanging="360"/>
      </w:pPr>
      <w:rPr>
        <w:rFonts w:ascii="Symbol" w:hAnsi="Symbol" w:hint="default"/>
      </w:rPr>
    </w:lvl>
    <w:lvl w:ilvl="7" w:tplc="04150003" w:tentative="1">
      <w:start w:val="1"/>
      <w:numFmt w:val="bullet"/>
      <w:lvlText w:val="o"/>
      <w:lvlJc w:val="left"/>
      <w:pPr>
        <w:ind w:left="6465" w:hanging="360"/>
      </w:pPr>
      <w:rPr>
        <w:rFonts w:ascii="Courier New" w:hAnsi="Courier New" w:cs="Courier New" w:hint="default"/>
      </w:rPr>
    </w:lvl>
    <w:lvl w:ilvl="8" w:tplc="04150005" w:tentative="1">
      <w:start w:val="1"/>
      <w:numFmt w:val="bullet"/>
      <w:lvlText w:val=""/>
      <w:lvlJc w:val="left"/>
      <w:pPr>
        <w:ind w:left="7185" w:hanging="360"/>
      </w:pPr>
      <w:rPr>
        <w:rFonts w:ascii="Wingdings" w:hAnsi="Wingdings" w:hint="default"/>
      </w:rPr>
    </w:lvl>
  </w:abstractNum>
  <w:abstractNum w:abstractNumId="15" w15:restartNumberingAfterBreak="0">
    <w:nsid w:val="19684EC4"/>
    <w:multiLevelType w:val="hybridMultilevel"/>
    <w:tmpl w:val="F22666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A8C1C50"/>
    <w:multiLevelType w:val="hybridMultilevel"/>
    <w:tmpl w:val="58B0D710"/>
    <w:lvl w:ilvl="0" w:tplc="29F0546A">
      <w:start w:val="1"/>
      <w:numFmt w:val="decimal"/>
      <w:lvlText w:val="%1)"/>
      <w:lvlJc w:val="left"/>
      <w:pPr>
        <w:ind w:left="1004" w:hanging="360"/>
      </w:pPr>
      <w:rPr>
        <w:b w:val="0"/>
        <w:bCs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7" w15:restartNumberingAfterBreak="0">
    <w:nsid w:val="1B37426A"/>
    <w:multiLevelType w:val="hybridMultilevel"/>
    <w:tmpl w:val="E5EAE3B2"/>
    <w:lvl w:ilvl="0" w:tplc="342E4B6C">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8" w15:restartNumberingAfterBreak="0">
    <w:nsid w:val="1E3E75DA"/>
    <w:multiLevelType w:val="hybridMultilevel"/>
    <w:tmpl w:val="0DD29B44"/>
    <w:lvl w:ilvl="0" w:tplc="5922D282">
      <w:start w:val="8"/>
      <w:numFmt w:val="decimal"/>
      <w:lvlText w:val="%1."/>
      <w:lvlJc w:val="left"/>
      <w:pPr>
        <w:ind w:left="1004"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22A6A51"/>
    <w:multiLevelType w:val="hybridMultilevel"/>
    <w:tmpl w:val="FAF2A7AE"/>
    <w:lvl w:ilvl="0" w:tplc="73248AF8">
      <w:start w:val="1"/>
      <w:numFmt w:val="lowerLetter"/>
      <w:lvlText w:val="%1)"/>
      <w:lvlJc w:val="left"/>
      <w:pPr>
        <w:ind w:left="1800" w:hanging="360"/>
      </w:pPr>
      <w:rPr>
        <w:b w:val="0"/>
        <w:bCs/>
        <w:color w:val="auto"/>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0"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24D83D99"/>
    <w:multiLevelType w:val="hybridMultilevel"/>
    <w:tmpl w:val="8E7495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5BE303C"/>
    <w:multiLevelType w:val="hybridMultilevel"/>
    <w:tmpl w:val="F0383760"/>
    <w:lvl w:ilvl="0" w:tplc="FFFFFFFF">
      <w:start w:val="1"/>
      <w:numFmt w:val="decimal"/>
      <w:lvlText w:val="%1)"/>
      <w:lvlJc w:val="left"/>
      <w:pPr>
        <w:ind w:left="5760" w:hanging="360"/>
      </w:pPr>
    </w:lvl>
    <w:lvl w:ilvl="1" w:tplc="FFFFFFFF" w:tentative="1">
      <w:start w:val="1"/>
      <w:numFmt w:val="lowerLetter"/>
      <w:lvlText w:val="%2."/>
      <w:lvlJc w:val="left"/>
      <w:pPr>
        <w:ind w:left="2145" w:hanging="360"/>
      </w:pPr>
    </w:lvl>
    <w:lvl w:ilvl="2" w:tplc="FFFFFFFF" w:tentative="1">
      <w:start w:val="1"/>
      <w:numFmt w:val="lowerRoman"/>
      <w:lvlText w:val="%3."/>
      <w:lvlJc w:val="right"/>
      <w:pPr>
        <w:ind w:left="2865" w:hanging="180"/>
      </w:pPr>
    </w:lvl>
    <w:lvl w:ilvl="3" w:tplc="FFFFFFFF" w:tentative="1">
      <w:start w:val="1"/>
      <w:numFmt w:val="decimal"/>
      <w:lvlText w:val="%4."/>
      <w:lvlJc w:val="left"/>
      <w:pPr>
        <w:ind w:left="3585" w:hanging="360"/>
      </w:pPr>
    </w:lvl>
    <w:lvl w:ilvl="4" w:tplc="FFFFFFFF" w:tentative="1">
      <w:start w:val="1"/>
      <w:numFmt w:val="lowerLetter"/>
      <w:lvlText w:val="%5."/>
      <w:lvlJc w:val="left"/>
      <w:pPr>
        <w:ind w:left="4305" w:hanging="360"/>
      </w:pPr>
    </w:lvl>
    <w:lvl w:ilvl="5" w:tplc="FFFFFFFF" w:tentative="1">
      <w:start w:val="1"/>
      <w:numFmt w:val="lowerRoman"/>
      <w:lvlText w:val="%6."/>
      <w:lvlJc w:val="right"/>
      <w:pPr>
        <w:ind w:left="5025" w:hanging="180"/>
      </w:pPr>
    </w:lvl>
    <w:lvl w:ilvl="6" w:tplc="FFFFFFFF" w:tentative="1">
      <w:start w:val="1"/>
      <w:numFmt w:val="decimal"/>
      <w:lvlText w:val="%7."/>
      <w:lvlJc w:val="left"/>
      <w:pPr>
        <w:ind w:left="5745" w:hanging="360"/>
      </w:pPr>
    </w:lvl>
    <w:lvl w:ilvl="7" w:tplc="FFFFFFFF" w:tentative="1">
      <w:start w:val="1"/>
      <w:numFmt w:val="lowerLetter"/>
      <w:lvlText w:val="%8."/>
      <w:lvlJc w:val="left"/>
      <w:pPr>
        <w:ind w:left="6465" w:hanging="360"/>
      </w:pPr>
    </w:lvl>
    <w:lvl w:ilvl="8" w:tplc="FFFFFFFF" w:tentative="1">
      <w:start w:val="1"/>
      <w:numFmt w:val="lowerRoman"/>
      <w:lvlText w:val="%9."/>
      <w:lvlJc w:val="right"/>
      <w:pPr>
        <w:ind w:left="7185" w:hanging="180"/>
      </w:pPr>
    </w:lvl>
  </w:abstractNum>
  <w:abstractNum w:abstractNumId="23" w15:restartNumberingAfterBreak="0">
    <w:nsid w:val="299574B5"/>
    <w:multiLevelType w:val="hybridMultilevel"/>
    <w:tmpl w:val="770A59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9E32D12"/>
    <w:multiLevelType w:val="hybridMultilevel"/>
    <w:tmpl w:val="DE5AA1DE"/>
    <w:lvl w:ilvl="0" w:tplc="8F8699C0">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5" w15:restartNumberingAfterBreak="0">
    <w:nsid w:val="2A21666D"/>
    <w:multiLevelType w:val="hybridMultilevel"/>
    <w:tmpl w:val="7532827E"/>
    <w:lvl w:ilvl="0" w:tplc="0415000B">
      <w:start w:val="1"/>
      <w:numFmt w:val="bullet"/>
      <w:lvlText w:val=""/>
      <w:lvlJc w:val="left"/>
      <w:pPr>
        <w:ind w:left="1713" w:hanging="360"/>
      </w:pPr>
      <w:rPr>
        <w:rFonts w:ascii="Wingdings" w:hAnsi="Wingdings"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26" w15:restartNumberingAfterBreak="0">
    <w:nsid w:val="2FBE3D3A"/>
    <w:multiLevelType w:val="hybridMultilevel"/>
    <w:tmpl w:val="4F107BEC"/>
    <w:lvl w:ilvl="0" w:tplc="C2CC7FD4">
      <w:start w:val="1"/>
      <w:numFmt w:val="upperRoman"/>
      <w:lvlText w:val="%1."/>
      <w:lvlJc w:val="left"/>
      <w:pPr>
        <w:ind w:left="1276" w:hanging="720"/>
      </w:pPr>
      <w:rPr>
        <w:rFonts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AA76027"/>
    <w:multiLevelType w:val="hybridMultilevel"/>
    <w:tmpl w:val="20969F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AEA6FD8"/>
    <w:multiLevelType w:val="hybridMultilevel"/>
    <w:tmpl w:val="F0383760"/>
    <w:lvl w:ilvl="0" w:tplc="FFFFFFFF">
      <w:start w:val="1"/>
      <w:numFmt w:val="decimal"/>
      <w:lvlText w:val="%1)"/>
      <w:lvlJc w:val="left"/>
      <w:pPr>
        <w:ind w:left="5760" w:hanging="360"/>
      </w:pPr>
    </w:lvl>
    <w:lvl w:ilvl="1" w:tplc="FFFFFFFF" w:tentative="1">
      <w:start w:val="1"/>
      <w:numFmt w:val="lowerLetter"/>
      <w:lvlText w:val="%2."/>
      <w:lvlJc w:val="left"/>
      <w:pPr>
        <w:ind w:left="2145" w:hanging="360"/>
      </w:pPr>
    </w:lvl>
    <w:lvl w:ilvl="2" w:tplc="FFFFFFFF" w:tentative="1">
      <w:start w:val="1"/>
      <w:numFmt w:val="lowerRoman"/>
      <w:lvlText w:val="%3."/>
      <w:lvlJc w:val="right"/>
      <w:pPr>
        <w:ind w:left="2865" w:hanging="180"/>
      </w:pPr>
    </w:lvl>
    <w:lvl w:ilvl="3" w:tplc="FFFFFFFF" w:tentative="1">
      <w:start w:val="1"/>
      <w:numFmt w:val="decimal"/>
      <w:lvlText w:val="%4."/>
      <w:lvlJc w:val="left"/>
      <w:pPr>
        <w:ind w:left="3585" w:hanging="360"/>
      </w:pPr>
    </w:lvl>
    <w:lvl w:ilvl="4" w:tplc="FFFFFFFF" w:tentative="1">
      <w:start w:val="1"/>
      <w:numFmt w:val="lowerLetter"/>
      <w:lvlText w:val="%5."/>
      <w:lvlJc w:val="left"/>
      <w:pPr>
        <w:ind w:left="4305" w:hanging="360"/>
      </w:pPr>
    </w:lvl>
    <w:lvl w:ilvl="5" w:tplc="FFFFFFFF" w:tentative="1">
      <w:start w:val="1"/>
      <w:numFmt w:val="lowerRoman"/>
      <w:lvlText w:val="%6."/>
      <w:lvlJc w:val="right"/>
      <w:pPr>
        <w:ind w:left="5025" w:hanging="180"/>
      </w:pPr>
    </w:lvl>
    <w:lvl w:ilvl="6" w:tplc="FFFFFFFF" w:tentative="1">
      <w:start w:val="1"/>
      <w:numFmt w:val="decimal"/>
      <w:lvlText w:val="%7."/>
      <w:lvlJc w:val="left"/>
      <w:pPr>
        <w:ind w:left="5745" w:hanging="360"/>
      </w:pPr>
    </w:lvl>
    <w:lvl w:ilvl="7" w:tplc="FFFFFFFF" w:tentative="1">
      <w:start w:val="1"/>
      <w:numFmt w:val="lowerLetter"/>
      <w:lvlText w:val="%8."/>
      <w:lvlJc w:val="left"/>
      <w:pPr>
        <w:ind w:left="6465" w:hanging="360"/>
      </w:pPr>
    </w:lvl>
    <w:lvl w:ilvl="8" w:tplc="FFFFFFFF" w:tentative="1">
      <w:start w:val="1"/>
      <w:numFmt w:val="lowerRoman"/>
      <w:lvlText w:val="%9."/>
      <w:lvlJc w:val="right"/>
      <w:pPr>
        <w:ind w:left="7185" w:hanging="180"/>
      </w:pPr>
    </w:lvl>
  </w:abstractNum>
  <w:abstractNum w:abstractNumId="29" w15:restartNumberingAfterBreak="0">
    <w:nsid w:val="3B100874"/>
    <w:multiLevelType w:val="hybridMultilevel"/>
    <w:tmpl w:val="0AE8D7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1190EB3"/>
    <w:multiLevelType w:val="hybridMultilevel"/>
    <w:tmpl w:val="5EDC92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14D6783"/>
    <w:multiLevelType w:val="hybridMultilevel"/>
    <w:tmpl w:val="7EC258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33" w15:restartNumberingAfterBreak="0">
    <w:nsid w:val="429F0E5F"/>
    <w:multiLevelType w:val="hybridMultilevel"/>
    <w:tmpl w:val="962A4C1C"/>
    <w:lvl w:ilvl="0" w:tplc="5FDE2DA6">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4DB3669"/>
    <w:multiLevelType w:val="hybridMultilevel"/>
    <w:tmpl w:val="F91C6492"/>
    <w:lvl w:ilvl="0" w:tplc="B2DEA708">
      <w:start w:val="1"/>
      <w:numFmt w:val="lowerLetter"/>
      <w:pStyle w:val="paragraf"/>
      <w:lvlText w:val="%1)"/>
      <w:lvlJc w:val="left"/>
      <w:pPr>
        <w:tabs>
          <w:tab w:val="num" w:pos="720"/>
        </w:tabs>
        <w:ind w:left="720" w:hanging="360"/>
      </w:pPr>
      <w:rPr>
        <w:rFonts w:hint="default"/>
      </w:rPr>
    </w:lvl>
    <w:lvl w:ilvl="1" w:tplc="502612F8">
      <w:start w:val="1"/>
      <w:numFmt w:val="decimal"/>
      <w:lvlText w:val="%2."/>
      <w:lvlJc w:val="left"/>
      <w:pPr>
        <w:tabs>
          <w:tab w:val="num" w:pos="1440"/>
        </w:tabs>
        <w:ind w:left="1440" w:hanging="360"/>
      </w:pPr>
      <w:rPr>
        <w:rFonts w:hint="default"/>
      </w:rPr>
    </w:lvl>
    <w:lvl w:ilvl="2" w:tplc="D85001B6">
      <w:start w:val="1"/>
      <w:numFmt w:val="decimal"/>
      <w:lvlText w:val="%3)"/>
      <w:lvlJc w:val="left"/>
      <w:pPr>
        <w:tabs>
          <w:tab w:val="num" w:pos="2340"/>
        </w:tabs>
        <w:ind w:left="2340" w:hanging="360"/>
      </w:pPr>
      <w:rPr>
        <w:rFonts w:hint="default"/>
      </w:rPr>
    </w:lvl>
    <w:lvl w:ilvl="3" w:tplc="502612F8"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48A1116C"/>
    <w:multiLevelType w:val="hybridMultilevel"/>
    <w:tmpl w:val="1EF041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8AC3BE3"/>
    <w:multiLevelType w:val="hybridMultilevel"/>
    <w:tmpl w:val="7C10E4D2"/>
    <w:lvl w:ilvl="0" w:tplc="59744B76">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7" w15:restartNumberingAfterBreak="0">
    <w:nsid w:val="49BF7653"/>
    <w:multiLevelType w:val="hybridMultilevel"/>
    <w:tmpl w:val="0248D8D0"/>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8" w15:restartNumberingAfterBreak="0">
    <w:nsid w:val="4A822D6E"/>
    <w:multiLevelType w:val="hybridMultilevel"/>
    <w:tmpl w:val="386C141A"/>
    <w:lvl w:ilvl="0" w:tplc="8F2E5BA8">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CD36D3C"/>
    <w:multiLevelType w:val="hybridMultilevel"/>
    <w:tmpl w:val="0248D8D0"/>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0" w15:restartNumberingAfterBreak="0">
    <w:nsid w:val="576743DE"/>
    <w:multiLevelType w:val="hybridMultilevel"/>
    <w:tmpl w:val="B7B2AA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789619F"/>
    <w:multiLevelType w:val="hybridMultilevel"/>
    <w:tmpl w:val="D088A5C4"/>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2" w15:restartNumberingAfterBreak="0">
    <w:nsid w:val="57C32409"/>
    <w:multiLevelType w:val="hybridMultilevel"/>
    <w:tmpl w:val="AD82E164"/>
    <w:lvl w:ilvl="0" w:tplc="F7B0B802">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3" w15:restartNumberingAfterBreak="0">
    <w:nsid w:val="58CA0977"/>
    <w:multiLevelType w:val="hybridMultilevel"/>
    <w:tmpl w:val="B91E676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4" w15:restartNumberingAfterBreak="0">
    <w:nsid w:val="59207C52"/>
    <w:multiLevelType w:val="hybridMultilevel"/>
    <w:tmpl w:val="F0383760"/>
    <w:lvl w:ilvl="0" w:tplc="04150011">
      <w:start w:val="1"/>
      <w:numFmt w:val="decimal"/>
      <w:lvlText w:val="%1)"/>
      <w:lvlJc w:val="left"/>
      <w:pPr>
        <w:ind w:left="5760" w:hanging="360"/>
      </w:pPr>
    </w:lvl>
    <w:lvl w:ilvl="1" w:tplc="04150019" w:tentative="1">
      <w:start w:val="1"/>
      <w:numFmt w:val="lowerLetter"/>
      <w:lvlText w:val="%2."/>
      <w:lvlJc w:val="left"/>
      <w:pPr>
        <w:ind w:left="2145" w:hanging="360"/>
      </w:pPr>
    </w:lvl>
    <w:lvl w:ilvl="2" w:tplc="0415001B" w:tentative="1">
      <w:start w:val="1"/>
      <w:numFmt w:val="lowerRoman"/>
      <w:lvlText w:val="%3."/>
      <w:lvlJc w:val="right"/>
      <w:pPr>
        <w:ind w:left="2865" w:hanging="180"/>
      </w:pPr>
    </w:lvl>
    <w:lvl w:ilvl="3" w:tplc="0415000F" w:tentative="1">
      <w:start w:val="1"/>
      <w:numFmt w:val="decimal"/>
      <w:lvlText w:val="%4."/>
      <w:lvlJc w:val="left"/>
      <w:pPr>
        <w:ind w:left="3585" w:hanging="360"/>
      </w:pPr>
    </w:lvl>
    <w:lvl w:ilvl="4" w:tplc="04150019" w:tentative="1">
      <w:start w:val="1"/>
      <w:numFmt w:val="lowerLetter"/>
      <w:lvlText w:val="%5."/>
      <w:lvlJc w:val="left"/>
      <w:pPr>
        <w:ind w:left="4305" w:hanging="360"/>
      </w:p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45" w15:restartNumberingAfterBreak="0">
    <w:nsid w:val="5B1C178E"/>
    <w:multiLevelType w:val="hybridMultilevel"/>
    <w:tmpl w:val="36E672C6"/>
    <w:lvl w:ilvl="0" w:tplc="FFFFFFFF">
      <w:start w:val="2"/>
      <w:numFmt w:val="decimal"/>
      <w:lvlText w:val="%1)"/>
      <w:lvlJc w:val="left"/>
      <w:pPr>
        <w:ind w:left="180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47" w15:restartNumberingAfterBreak="0">
    <w:nsid w:val="5CEB6511"/>
    <w:multiLevelType w:val="hybridMultilevel"/>
    <w:tmpl w:val="51E409D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FA62710"/>
    <w:multiLevelType w:val="hybridMultilevel"/>
    <w:tmpl w:val="FCE6947E"/>
    <w:lvl w:ilvl="0" w:tplc="0E9E37F2">
      <w:start w:val="3"/>
      <w:numFmt w:val="decimal"/>
      <w:lvlText w:val="%1."/>
      <w:lvlJc w:val="left"/>
      <w:pPr>
        <w:tabs>
          <w:tab w:val="num" w:pos="1098"/>
        </w:tabs>
        <w:ind w:left="1098" w:hanging="454"/>
      </w:pPr>
      <w:rPr>
        <w:rFonts w:hint="default"/>
        <w:b w:val="0"/>
        <w:bCs/>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5FAC14A9"/>
    <w:multiLevelType w:val="hybridMultilevel"/>
    <w:tmpl w:val="5114E190"/>
    <w:lvl w:ilvl="0" w:tplc="036222E8">
      <w:start w:val="10"/>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60794574"/>
    <w:multiLevelType w:val="hybridMultilevel"/>
    <w:tmpl w:val="38EAC1DE"/>
    <w:lvl w:ilvl="0" w:tplc="DDFA6F1E">
      <w:start w:val="1"/>
      <w:numFmt w:val="decimal"/>
      <w:lvlText w:val="%1."/>
      <w:lvlJc w:val="left"/>
      <w:pPr>
        <w:ind w:left="720" w:hanging="360"/>
      </w:pPr>
      <w:rPr>
        <w:rFonts w:ascii="Arial" w:hAnsi="Arial" w:cs="Arial" w:hint="default"/>
        <w:b w:val="0"/>
        <w:bCs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61276F92"/>
    <w:multiLevelType w:val="hybridMultilevel"/>
    <w:tmpl w:val="6ED68BE6"/>
    <w:lvl w:ilvl="0" w:tplc="FFFFFFFF">
      <w:start w:val="1"/>
      <w:numFmt w:val="lowerLetter"/>
      <w:pStyle w:val="wt-listawielopoziomowa"/>
      <w:lvlText w:val="%1)"/>
      <w:lvlJc w:val="left"/>
      <w:pPr>
        <w:tabs>
          <w:tab w:val="num" w:pos="644"/>
        </w:tabs>
        <w:ind w:left="644" w:hanging="360"/>
      </w:pPr>
      <w:rPr>
        <w:rFonts w:hint="default"/>
        <w:b w:val="0"/>
        <w:i w:val="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2" w15:restartNumberingAfterBreak="0">
    <w:nsid w:val="61C335B9"/>
    <w:multiLevelType w:val="hybridMultilevel"/>
    <w:tmpl w:val="614E5AB4"/>
    <w:lvl w:ilvl="0" w:tplc="511E5434">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62337AEF"/>
    <w:multiLevelType w:val="hybridMultilevel"/>
    <w:tmpl w:val="36E672C6"/>
    <w:lvl w:ilvl="0" w:tplc="93E682F0">
      <w:start w:val="2"/>
      <w:numFmt w:val="decimal"/>
      <w:lvlText w:val="%1)"/>
      <w:lvlJc w:val="left"/>
      <w:pPr>
        <w:ind w:left="180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71968A7"/>
    <w:multiLevelType w:val="hybridMultilevel"/>
    <w:tmpl w:val="4B242C3C"/>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5" w15:restartNumberingAfterBreak="0">
    <w:nsid w:val="683C1C01"/>
    <w:multiLevelType w:val="hybridMultilevel"/>
    <w:tmpl w:val="4AA05DB4"/>
    <w:lvl w:ilvl="0" w:tplc="6CD4A2BC">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69152157"/>
    <w:multiLevelType w:val="hybridMultilevel"/>
    <w:tmpl w:val="E9305622"/>
    <w:lvl w:ilvl="0" w:tplc="AF9EEF0C">
      <w:start w:val="1"/>
      <w:numFmt w:val="lowerLetter"/>
      <w:lvlText w:val="%1)"/>
      <w:lvlJc w:val="left"/>
      <w:pPr>
        <w:ind w:left="1364" w:hanging="360"/>
      </w:pPr>
      <w:rPr>
        <w:rFonts w:hint="default"/>
        <w:b w:val="0"/>
        <w:bCs w:val="0"/>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57" w15:restartNumberingAfterBreak="0">
    <w:nsid w:val="6BC23552"/>
    <w:multiLevelType w:val="hybridMultilevel"/>
    <w:tmpl w:val="BFB07404"/>
    <w:lvl w:ilvl="0" w:tplc="DA7086CC">
      <w:start w:val="1"/>
      <w:numFmt w:val="lowerLetter"/>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58" w15:restartNumberingAfterBreak="0">
    <w:nsid w:val="6CA12F29"/>
    <w:multiLevelType w:val="hybridMultilevel"/>
    <w:tmpl w:val="0CF220A6"/>
    <w:lvl w:ilvl="0" w:tplc="0415000F">
      <w:numFmt w:val="bullet"/>
      <w:pStyle w:val="Tekstprzypisukocowego"/>
      <w:lvlText w:val="–"/>
      <w:lvlJc w:val="left"/>
      <w:pPr>
        <w:tabs>
          <w:tab w:val="num" w:pos="360"/>
        </w:tabs>
        <w:ind w:left="360" w:hanging="360"/>
      </w:pPr>
      <w:rPr>
        <w:rFonts w:ascii="Times New Roman" w:hAnsi="Times New Roman" w:cs="Times New Roman" w:hint="default"/>
        <w:sz w:val="22"/>
        <w:szCs w:val="22"/>
      </w:rPr>
    </w:lvl>
    <w:lvl w:ilvl="1" w:tplc="04150019">
      <w:start w:val="1"/>
      <w:numFmt w:val="bullet"/>
      <w:lvlText w:val="o"/>
      <w:lvlJc w:val="left"/>
      <w:pPr>
        <w:tabs>
          <w:tab w:val="num" w:pos="1440"/>
        </w:tabs>
        <w:ind w:left="1440" w:hanging="360"/>
      </w:pPr>
      <w:rPr>
        <w:rFonts w:ascii="Courier New" w:hAnsi="Courier New" w:cs="Lucida Grande"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Lucida Grande"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Lucida Grande"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6CD32C1F"/>
    <w:multiLevelType w:val="hybridMultilevel"/>
    <w:tmpl w:val="E954DE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6D2B6A83"/>
    <w:multiLevelType w:val="hybridMultilevel"/>
    <w:tmpl w:val="66425DC0"/>
    <w:lvl w:ilvl="0" w:tplc="0415000F">
      <w:start w:val="1"/>
      <w:numFmt w:val="decimal"/>
      <w:lvlText w:val="%1."/>
      <w:lvlJc w:val="left"/>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6E5E4A18"/>
    <w:multiLevelType w:val="hybridMultilevel"/>
    <w:tmpl w:val="5FA0098C"/>
    <w:lvl w:ilvl="0" w:tplc="04150011">
      <w:start w:val="1"/>
      <w:numFmt w:val="decimal"/>
      <w:lvlText w:val="%1)"/>
      <w:lvlJc w:val="left"/>
      <w:pPr>
        <w:ind w:left="1151" w:hanging="360"/>
      </w:pPr>
    </w:lvl>
    <w:lvl w:ilvl="1" w:tplc="04150019" w:tentative="1">
      <w:start w:val="1"/>
      <w:numFmt w:val="lowerLetter"/>
      <w:lvlText w:val="%2."/>
      <w:lvlJc w:val="left"/>
      <w:pPr>
        <w:ind w:left="1871" w:hanging="360"/>
      </w:pPr>
    </w:lvl>
    <w:lvl w:ilvl="2" w:tplc="0415001B" w:tentative="1">
      <w:start w:val="1"/>
      <w:numFmt w:val="lowerRoman"/>
      <w:lvlText w:val="%3."/>
      <w:lvlJc w:val="right"/>
      <w:pPr>
        <w:ind w:left="2591" w:hanging="180"/>
      </w:pPr>
    </w:lvl>
    <w:lvl w:ilvl="3" w:tplc="0415000F" w:tentative="1">
      <w:start w:val="1"/>
      <w:numFmt w:val="decimal"/>
      <w:lvlText w:val="%4."/>
      <w:lvlJc w:val="left"/>
      <w:pPr>
        <w:ind w:left="3311" w:hanging="360"/>
      </w:pPr>
    </w:lvl>
    <w:lvl w:ilvl="4" w:tplc="04150019" w:tentative="1">
      <w:start w:val="1"/>
      <w:numFmt w:val="lowerLetter"/>
      <w:lvlText w:val="%5."/>
      <w:lvlJc w:val="left"/>
      <w:pPr>
        <w:ind w:left="4031" w:hanging="360"/>
      </w:pPr>
    </w:lvl>
    <w:lvl w:ilvl="5" w:tplc="0415001B" w:tentative="1">
      <w:start w:val="1"/>
      <w:numFmt w:val="lowerRoman"/>
      <w:lvlText w:val="%6."/>
      <w:lvlJc w:val="right"/>
      <w:pPr>
        <w:ind w:left="4751" w:hanging="180"/>
      </w:pPr>
    </w:lvl>
    <w:lvl w:ilvl="6" w:tplc="0415000F" w:tentative="1">
      <w:start w:val="1"/>
      <w:numFmt w:val="decimal"/>
      <w:lvlText w:val="%7."/>
      <w:lvlJc w:val="left"/>
      <w:pPr>
        <w:ind w:left="5471" w:hanging="360"/>
      </w:pPr>
    </w:lvl>
    <w:lvl w:ilvl="7" w:tplc="04150019" w:tentative="1">
      <w:start w:val="1"/>
      <w:numFmt w:val="lowerLetter"/>
      <w:lvlText w:val="%8."/>
      <w:lvlJc w:val="left"/>
      <w:pPr>
        <w:ind w:left="6191" w:hanging="360"/>
      </w:pPr>
    </w:lvl>
    <w:lvl w:ilvl="8" w:tplc="0415001B" w:tentative="1">
      <w:start w:val="1"/>
      <w:numFmt w:val="lowerRoman"/>
      <w:lvlText w:val="%9."/>
      <w:lvlJc w:val="right"/>
      <w:pPr>
        <w:ind w:left="6911" w:hanging="180"/>
      </w:pPr>
    </w:lvl>
  </w:abstractNum>
  <w:abstractNum w:abstractNumId="62" w15:restartNumberingAfterBreak="0">
    <w:nsid w:val="6F0558A8"/>
    <w:multiLevelType w:val="hybridMultilevel"/>
    <w:tmpl w:val="E886E634"/>
    <w:lvl w:ilvl="0" w:tplc="0415000B">
      <w:start w:val="1"/>
      <w:numFmt w:val="bullet"/>
      <w:lvlText w:val=""/>
      <w:lvlJc w:val="left"/>
      <w:pPr>
        <w:ind w:left="1713" w:hanging="360"/>
      </w:pPr>
      <w:rPr>
        <w:rFonts w:ascii="Wingdings" w:hAnsi="Wingdings"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63" w15:restartNumberingAfterBreak="0">
    <w:nsid w:val="720C0423"/>
    <w:multiLevelType w:val="hybridMultilevel"/>
    <w:tmpl w:val="56627A38"/>
    <w:lvl w:ilvl="0" w:tplc="D85001B6">
      <w:start w:val="1"/>
      <w:numFmt w:val="decimal"/>
      <w:pStyle w:val="wypunkt"/>
      <w:lvlText w:val="%1."/>
      <w:lvlJc w:val="left"/>
      <w:pPr>
        <w:tabs>
          <w:tab w:val="num" w:pos="2340"/>
        </w:tabs>
        <w:ind w:left="2340" w:hanging="360"/>
      </w:pPr>
      <w:rPr>
        <w:rFonts w:hint="default"/>
        <w:b/>
        <w:sz w:val="23"/>
      </w:rPr>
    </w:lvl>
    <w:lvl w:ilvl="1" w:tplc="04150019">
      <w:start w:val="1"/>
      <w:numFmt w:val="upp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4" w15:restartNumberingAfterBreak="0">
    <w:nsid w:val="75700EBD"/>
    <w:multiLevelType w:val="hybridMultilevel"/>
    <w:tmpl w:val="2BA833B8"/>
    <w:lvl w:ilvl="0" w:tplc="04150017">
      <w:start w:val="1"/>
      <w:numFmt w:val="lowerLetter"/>
      <w:lvlText w:val="%1)"/>
      <w:lvlJc w:val="left"/>
      <w:pPr>
        <w:ind w:left="1425" w:hanging="360"/>
      </w:pPr>
    </w:lvl>
    <w:lvl w:ilvl="1" w:tplc="04150019" w:tentative="1">
      <w:start w:val="1"/>
      <w:numFmt w:val="lowerLetter"/>
      <w:lvlText w:val="%2."/>
      <w:lvlJc w:val="left"/>
      <w:pPr>
        <w:ind w:left="2145" w:hanging="360"/>
      </w:pPr>
    </w:lvl>
    <w:lvl w:ilvl="2" w:tplc="0415001B" w:tentative="1">
      <w:start w:val="1"/>
      <w:numFmt w:val="lowerRoman"/>
      <w:lvlText w:val="%3."/>
      <w:lvlJc w:val="right"/>
      <w:pPr>
        <w:ind w:left="2865" w:hanging="180"/>
      </w:pPr>
    </w:lvl>
    <w:lvl w:ilvl="3" w:tplc="0415000F" w:tentative="1">
      <w:start w:val="1"/>
      <w:numFmt w:val="decimal"/>
      <w:lvlText w:val="%4."/>
      <w:lvlJc w:val="left"/>
      <w:pPr>
        <w:ind w:left="3585" w:hanging="360"/>
      </w:pPr>
    </w:lvl>
    <w:lvl w:ilvl="4" w:tplc="04150019" w:tentative="1">
      <w:start w:val="1"/>
      <w:numFmt w:val="lowerLetter"/>
      <w:lvlText w:val="%5."/>
      <w:lvlJc w:val="left"/>
      <w:pPr>
        <w:ind w:left="4305" w:hanging="360"/>
      </w:p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65" w15:restartNumberingAfterBreak="0">
    <w:nsid w:val="75E359A8"/>
    <w:multiLevelType w:val="hybridMultilevel"/>
    <w:tmpl w:val="DED4F438"/>
    <w:lvl w:ilvl="0" w:tplc="04150017">
      <w:start w:val="1"/>
      <w:numFmt w:val="lowerLetter"/>
      <w:lvlText w:val="%1)"/>
      <w:lvlJc w:val="left"/>
      <w:pPr>
        <w:ind w:left="1724" w:hanging="360"/>
      </w:pPr>
    </w:lvl>
    <w:lvl w:ilvl="1" w:tplc="04150019" w:tentative="1">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66" w15:restartNumberingAfterBreak="0">
    <w:nsid w:val="75E6394C"/>
    <w:multiLevelType w:val="hybridMultilevel"/>
    <w:tmpl w:val="A6022506"/>
    <w:lvl w:ilvl="0" w:tplc="FFFFFFFF">
      <w:start w:val="1"/>
      <w:numFmt w:val="decimal"/>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67" w15:restartNumberingAfterBreak="0">
    <w:nsid w:val="76F43A7F"/>
    <w:multiLevelType w:val="hybridMultilevel"/>
    <w:tmpl w:val="A6022506"/>
    <w:lvl w:ilvl="0" w:tplc="FFFFFFFF">
      <w:start w:val="1"/>
      <w:numFmt w:val="decimal"/>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68" w15:restartNumberingAfterBreak="0">
    <w:nsid w:val="773459FD"/>
    <w:multiLevelType w:val="hybridMultilevel"/>
    <w:tmpl w:val="2542E1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7AD0500D"/>
    <w:multiLevelType w:val="hybridMultilevel"/>
    <w:tmpl w:val="FAF2A7AE"/>
    <w:lvl w:ilvl="0" w:tplc="FFFFFFFF">
      <w:start w:val="1"/>
      <w:numFmt w:val="lowerLetter"/>
      <w:lvlText w:val="%1)"/>
      <w:lvlJc w:val="left"/>
      <w:pPr>
        <w:ind w:left="1800" w:hanging="360"/>
      </w:pPr>
      <w:rPr>
        <w:b w:val="0"/>
        <w:bCs/>
        <w:color w:val="auto"/>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70" w15:restartNumberingAfterBreak="0">
    <w:nsid w:val="7CBB64DF"/>
    <w:multiLevelType w:val="hybridMultilevel"/>
    <w:tmpl w:val="0B1CA944"/>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1" w15:restartNumberingAfterBreak="0">
    <w:nsid w:val="7F5D5900"/>
    <w:multiLevelType w:val="hybridMultilevel"/>
    <w:tmpl w:val="274E38CE"/>
    <w:lvl w:ilvl="0" w:tplc="0415000B">
      <w:start w:val="1"/>
      <w:numFmt w:val="bullet"/>
      <w:lvlText w:val=""/>
      <w:lvlJc w:val="left"/>
      <w:pPr>
        <w:ind w:left="1425" w:hanging="360"/>
      </w:pPr>
      <w:rPr>
        <w:rFonts w:ascii="Wingdings" w:hAnsi="Wingdings" w:hint="default"/>
      </w:rPr>
    </w:lvl>
    <w:lvl w:ilvl="1" w:tplc="04150003" w:tentative="1">
      <w:start w:val="1"/>
      <w:numFmt w:val="bullet"/>
      <w:lvlText w:val="o"/>
      <w:lvlJc w:val="left"/>
      <w:pPr>
        <w:ind w:left="2145" w:hanging="360"/>
      </w:pPr>
      <w:rPr>
        <w:rFonts w:ascii="Courier New" w:hAnsi="Courier New" w:cs="Courier New" w:hint="default"/>
      </w:rPr>
    </w:lvl>
    <w:lvl w:ilvl="2" w:tplc="04150005" w:tentative="1">
      <w:start w:val="1"/>
      <w:numFmt w:val="bullet"/>
      <w:lvlText w:val=""/>
      <w:lvlJc w:val="left"/>
      <w:pPr>
        <w:ind w:left="2865" w:hanging="360"/>
      </w:pPr>
      <w:rPr>
        <w:rFonts w:ascii="Wingdings" w:hAnsi="Wingdings" w:hint="default"/>
      </w:rPr>
    </w:lvl>
    <w:lvl w:ilvl="3" w:tplc="04150001" w:tentative="1">
      <w:start w:val="1"/>
      <w:numFmt w:val="bullet"/>
      <w:lvlText w:val=""/>
      <w:lvlJc w:val="left"/>
      <w:pPr>
        <w:ind w:left="3585" w:hanging="360"/>
      </w:pPr>
      <w:rPr>
        <w:rFonts w:ascii="Symbol" w:hAnsi="Symbol" w:hint="default"/>
      </w:rPr>
    </w:lvl>
    <w:lvl w:ilvl="4" w:tplc="04150003" w:tentative="1">
      <w:start w:val="1"/>
      <w:numFmt w:val="bullet"/>
      <w:lvlText w:val="o"/>
      <w:lvlJc w:val="left"/>
      <w:pPr>
        <w:ind w:left="4305" w:hanging="360"/>
      </w:pPr>
      <w:rPr>
        <w:rFonts w:ascii="Courier New" w:hAnsi="Courier New" w:cs="Courier New" w:hint="default"/>
      </w:rPr>
    </w:lvl>
    <w:lvl w:ilvl="5" w:tplc="04150005" w:tentative="1">
      <w:start w:val="1"/>
      <w:numFmt w:val="bullet"/>
      <w:lvlText w:val=""/>
      <w:lvlJc w:val="left"/>
      <w:pPr>
        <w:ind w:left="5025" w:hanging="360"/>
      </w:pPr>
      <w:rPr>
        <w:rFonts w:ascii="Wingdings" w:hAnsi="Wingdings" w:hint="default"/>
      </w:rPr>
    </w:lvl>
    <w:lvl w:ilvl="6" w:tplc="04150001" w:tentative="1">
      <w:start w:val="1"/>
      <w:numFmt w:val="bullet"/>
      <w:lvlText w:val=""/>
      <w:lvlJc w:val="left"/>
      <w:pPr>
        <w:ind w:left="5745" w:hanging="360"/>
      </w:pPr>
      <w:rPr>
        <w:rFonts w:ascii="Symbol" w:hAnsi="Symbol" w:hint="default"/>
      </w:rPr>
    </w:lvl>
    <w:lvl w:ilvl="7" w:tplc="04150003" w:tentative="1">
      <w:start w:val="1"/>
      <w:numFmt w:val="bullet"/>
      <w:lvlText w:val="o"/>
      <w:lvlJc w:val="left"/>
      <w:pPr>
        <w:ind w:left="6465" w:hanging="360"/>
      </w:pPr>
      <w:rPr>
        <w:rFonts w:ascii="Courier New" w:hAnsi="Courier New" w:cs="Courier New" w:hint="default"/>
      </w:rPr>
    </w:lvl>
    <w:lvl w:ilvl="8" w:tplc="04150005" w:tentative="1">
      <w:start w:val="1"/>
      <w:numFmt w:val="bullet"/>
      <w:lvlText w:val=""/>
      <w:lvlJc w:val="left"/>
      <w:pPr>
        <w:ind w:left="7185" w:hanging="360"/>
      </w:pPr>
      <w:rPr>
        <w:rFonts w:ascii="Wingdings" w:hAnsi="Wingdings" w:hint="default"/>
      </w:rPr>
    </w:lvl>
  </w:abstractNum>
  <w:num w:numId="1">
    <w:abstractNumId w:val="26"/>
  </w:num>
  <w:num w:numId="2">
    <w:abstractNumId w:val="63"/>
  </w:num>
  <w:num w:numId="3">
    <w:abstractNumId w:val="34"/>
  </w:num>
  <w:num w:numId="4">
    <w:abstractNumId w:val="2"/>
  </w:num>
  <w:num w:numId="5">
    <w:abstractNumId w:val="1"/>
  </w:num>
  <w:num w:numId="6">
    <w:abstractNumId w:val="0"/>
  </w:num>
  <w:num w:numId="7">
    <w:abstractNumId w:val="58"/>
  </w:num>
  <w:num w:numId="8">
    <w:abstractNumId w:val="51"/>
  </w:num>
  <w:num w:numId="9">
    <w:abstractNumId w:val="46"/>
    <w:lvlOverride w:ilvl="0">
      <w:startOverride w:val="1"/>
    </w:lvlOverride>
  </w:num>
  <w:num w:numId="10">
    <w:abstractNumId w:val="32"/>
    <w:lvlOverride w:ilvl="0">
      <w:startOverride w:val="1"/>
    </w:lvlOverride>
  </w:num>
  <w:num w:numId="11">
    <w:abstractNumId w:val="20"/>
  </w:num>
  <w:num w:numId="12">
    <w:abstractNumId w:val="19"/>
  </w:num>
  <w:num w:numId="13">
    <w:abstractNumId w:val="29"/>
  </w:num>
  <w:num w:numId="14">
    <w:abstractNumId w:val="50"/>
  </w:num>
  <w:num w:numId="15">
    <w:abstractNumId w:val="40"/>
  </w:num>
  <w:num w:numId="16">
    <w:abstractNumId w:val="11"/>
  </w:num>
  <w:num w:numId="17">
    <w:abstractNumId w:val="35"/>
  </w:num>
  <w:num w:numId="18">
    <w:abstractNumId w:val="37"/>
  </w:num>
  <w:num w:numId="19">
    <w:abstractNumId w:val="48"/>
  </w:num>
  <w:num w:numId="20">
    <w:abstractNumId w:val="59"/>
  </w:num>
  <w:num w:numId="21">
    <w:abstractNumId w:val="39"/>
  </w:num>
  <w:num w:numId="22">
    <w:abstractNumId w:val="65"/>
  </w:num>
  <w:num w:numId="23">
    <w:abstractNumId w:val="55"/>
  </w:num>
  <w:num w:numId="24">
    <w:abstractNumId w:val="16"/>
  </w:num>
  <w:num w:numId="25">
    <w:abstractNumId w:val="52"/>
  </w:num>
  <w:num w:numId="26">
    <w:abstractNumId w:val="5"/>
  </w:num>
  <w:num w:numId="27">
    <w:abstractNumId w:val="68"/>
  </w:num>
  <w:num w:numId="28">
    <w:abstractNumId w:val="15"/>
  </w:num>
  <w:num w:numId="29">
    <w:abstractNumId w:val="23"/>
  </w:num>
  <w:num w:numId="30">
    <w:abstractNumId w:val="41"/>
  </w:num>
  <w:num w:numId="31">
    <w:abstractNumId w:val="27"/>
  </w:num>
  <w:num w:numId="32">
    <w:abstractNumId w:val="13"/>
  </w:num>
  <w:num w:numId="33">
    <w:abstractNumId w:val="49"/>
  </w:num>
  <w:num w:numId="34">
    <w:abstractNumId w:val="21"/>
  </w:num>
  <w:num w:numId="35">
    <w:abstractNumId w:val="33"/>
  </w:num>
  <w:num w:numId="36">
    <w:abstractNumId w:val="61"/>
  </w:num>
  <w:num w:numId="37">
    <w:abstractNumId w:val="31"/>
  </w:num>
  <w:num w:numId="38">
    <w:abstractNumId w:val="70"/>
  </w:num>
  <w:num w:numId="39">
    <w:abstractNumId w:val="44"/>
  </w:num>
  <w:num w:numId="40">
    <w:abstractNumId w:val="53"/>
  </w:num>
  <w:num w:numId="41">
    <w:abstractNumId w:val="30"/>
  </w:num>
  <w:num w:numId="42">
    <w:abstractNumId w:val="36"/>
  </w:num>
  <w:num w:numId="43">
    <w:abstractNumId w:val="64"/>
  </w:num>
  <w:num w:numId="44">
    <w:abstractNumId w:val="47"/>
  </w:num>
  <w:num w:numId="45">
    <w:abstractNumId w:val="38"/>
  </w:num>
  <w:num w:numId="46">
    <w:abstractNumId w:val="56"/>
  </w:num>
  <w:num w:numId="47">
    <w:abstractNumId w:val="6"/>
  </w:num>
  <w:num w:numId="48">
    <w:abstractNumId w:val="42"/>
  </w:num>
  <w:num w:numId="49">
    <w:abstractNumId w:val="43"/>
  </w:num>
  <w:num w:numId="50">
    <w:abstractNumId w:val="25"/>
  </w:num>
  <w:num w:numId="51">
    <w:abstractNumId w:val="60"/>
  </w:num>
  <w:num w:numId="52">
    <w:abstractNumId w:val="24"/>
  </w:num>
  <w:num w:numId="53">
    <w:abstractNumId w:val="8"/>
  </w:num>
  <w:num w:numId="54">
    <w:abstractNumId w:val="57"/>
  </w:num>
  <w:num w:numId="55">
    <w:abstractNumId w:val="14"/>
  </w:num>
  <w:num w:numId="56">
    <w:abstractNumId w:val="12"/>
  </w:num>
  <w:num w:numId="57">
    <w:abstractNumId w:val="71"/>
  </w:num>
  <w:num w:numId="58">
    <w:abstractNumId w:val="7"/>
  </w:num>
  <w:num w:numId="59">
    <w:abstractNumId w:val="66"/>
  </w:num>
  <w:num w:numId="60">
    <w:abstractNumId w:val="67"/>
  </w:num>
  <w:num w:numId="61">
    <w:abstractNumId w:val="22"/>
  </w:num>
  <w:num w:numId="62">
    <w:abstractNumId w:val="10"/>
  </w:num>
  <w:num w:numId="63">
    <w:abstractNumId w:val="62"/>
  </w:num>
  <w:num w:numId="64">
    <w:abstractNumId w:val="28"/>
  </w:num>
  <w:num w:numId="65">
    <w:abstractNumId w:val="45"/>
  </w:num>
  <w:num w:numId="66">
    <w:abstractNumId w:val="54"/>
  </w:num>
  <w:num w:numId="67">
    <w:abstractNumId w:val="17"/>
  </w:num>
  <w:num w:numId="68">
    <w:abstractNumId w:val="9"/>
  </w:num>
  <w:num w:numId="69">
    <w:abstractNumId w:val="69"/>
  </w:num>
  <w:num w:numId="70">
    <w:abstractNumId w:val="18"/>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53B4"/>
    <w:rsid w:val="00010463"/>
    <w:rsid w:val="00034B54"/>
    <w:rsid w:val="00036A96"/>
    <w:rsid w:val="0004709D"/>
    <w:rsid w:val="00067E4B"/>
    <w:rsid w:val="0007754F"/>
    <w:rsid w:val="00090E50"/>
    <w:rsid w:val="000A24B1"/>
    <w:rsid w:val="000B4F36"/>
    <w:rsid w:val="000C2948"/>
    <w:rsid w:val="000E0CEB"/>
    <w:rsid w:val="000E64EC"/>
    <w:rsid w:val="000F6A13"/>
    <w:rsid w:val="00115478"/>
    <w:rsid w:val="0017520A"/>
    <w:rsid w:val="00184D08"/>
    <w:rsid w:val="001F19B3"/>
    <w:rsid w:val="001F2B78"/>
    <w:rsid w:val="002032E9"/>
    <w:rsid w:val="002345FD"/>
    <w:rsid w:val="0024160F"/>
    <w:rsid w:val="002661EC"/>
    <w:rsid w:val="00281C35"/>
    <w:rsid w:val="00281D78"/>
    <w:rsid w:val="00294BEF"/>
    <w:rsid w:val="002D5F14"/>
    <w:rsid w:val="002F1396"/>
    <w:rsid w:val="00336B4C"/>
    <w:rsid w:val="00353701"/>
    <w:rsid w:val="003852A0"/>
    <w:rsid w:val="003E2588"/>
    <w:rsid w:val="003E473D"/>
    <w:rsid w:val="00412C79"/>
    <w:rsid w:val="00431508"/>
    <w:rsid w:val="00446D89"/>
    <w:rsid w:val="004960A2"/>
    <w:rsid w:val="004E775F"/>
    <w:rsid w:val="004F618A"/>
    <w:rsid w:val="0053158E"/>
    <w:rsid w:val="00537A14"/>
    <w:rsid w:val="00544DBD"/>
    <w:rsid w:val="00554727"/>
    <w:rsid w:val="005C0937"/>
    <w:rsid w:val="005F3B4C"/>
    <w:rsid w:val="00640C10"/>
    <w:rsid w:val="00642878"/>
    <w:rsid w:val="00646D07"/>
    <w:rsid w:val="00683C63"/>
    <w:rsid w:val="00686AE5"/>
    <w:rsid w:val="006A5E33"/>
    <w:rsid w:val="006B7D20"/>
    <w:rsid w:val="006D7FF3"/>
    <w:rsid w:val="00702792"/>
    <w:rsid w:val="0072611C"/>
    <w:rsid w:val="00736597"/>
    <w:rsid w:val="0074022D"/>
    <w:rsid w:val="007653B4"/>
    <w:rsid w:val="0077409A"/>
    <w:rsid w:val="00786CD1"/>
    <w:rsid w:val="0079782A"/>
    <w:rsid w:val="007B5A2D"/>
    <w:rsid w:val="007B69E9"/>
    <w:rsid w:val="00865EFE"/>
    <w:rsid w:val="00882403"/>
    <w:rsid w:val="00885C1C"/>
    <w:rsid w:val="00893D2D"/>
    <w:rsid w:val="008C2E3C"/>
    <w:rsid w:val="008E4967"/>
    <w:rsid w:val="008F28A0"/>
    <w:rsid w:val="00905D6C"/>
    <w:rsid w:val="00912845"/>
    <w:rsid w:val="00914C6F"/>
    <w:rsid w:val="009355DE"/>
    <w:rsid w:val="00981AA4"/>
    <w:rsid w:val="00997FC1"/>
    <w:rsid w:val="009B503F"/>
    <w:rsid w:val="009D7AC6"/>
    <w:rsid w:val="00A04CD1"/>
    <w:rsid w:val="00A22BB9"/>
    <w:rsid w:val="00A941D0"/>
    <w:rsid w:val="00A95B52"/>
    <w:rsid w:val="00AA5EC6"/>
    <w:rsid w:val="00AA72E2"/>
    <w:rsid w:val="00AE3242"/>
    <w:rsid w:val="00B040C4"/>
    <w:rsid w:val="00B07402"/>
    <w:rsid w:val="00B16B1A"/>
    <w:rsid w:val="00B2561D"/>
    <w:rsid w:val="00B57F07"/>
    <w:rsid w:val="00B80AC1"/>
    <w:rsid w:val="00B84ACB"/>
    <w:rsid w:val="00B86564"/>
    <w:rsid w:val="00B9418C"/>
    <w:rsid w:val="00BA4567"/>
    <w:rsid w:val="00BB365F"/>
    <w:rsid w:val="00BB51CC"/>
    <w:rsid w:val="00BC1457"/>
    <w:rsid w:val="00BD4190"/>
    <w:rsid w:val="00BF4E38"/>
    <w:rsid w:val="00C02F34"/>
    <w:rsid w:val="00C32D28"/>
    <w:rsid w:val="00C54BB8"/>
    <w:rsid w:val="00C571A9"/>
    <w:rsid w:val="00CB20E1"/>
    <w:rsid w:val="00CB28DE"/>
    <w:rsid w:val="00CC7798"/>
    <w:rsid w:val="00CE4B77"/>
    <w:rsid w:val="00D131DB"/>
    <w:rsid w:val="00D22DA2"/>
    <w:rsid w:val="00D513D8"/>
    <w:rsid w:val="00D71455"/>
    <w:rsid w:val="00D93774"/>
    <w:rsid w:val="00DB0C10"/>
    <w:rsid w:val="00DD0A8C"/>
    <w:rsid w:val="00DD2395"/>
    <w:rsid w:val="00DD40FB"/>
    <w:rsid w:val="00DE2943"/>
    <w:rsid w:val="00DE738B"/>
    <w:rsid w:val="00E277B7"/>
    <w:rsid w:val="00E37C80"/>
    <w:rsid w:val="00E41090"/>
    <w:rsid w:val="00E667F0"/>
    <w:rsid w:val="00E721FA"/>
    <w:rsid w:val="00E72521"/>
    <w:rsid w:val="00E76E4D"/>
    <w:rsid w:val="00EC5293"/>
    <w:rsid w:val="00ED02FB"/>
    <w:rsid w:val="00EE4990"/>
    <w:rsid w:val="00F122A6"/>
    <w:rsid w:val="00F130F2"/>
    <w:rsid w:val="00F62EBC"/>
    <w:rsid w:val="00F94E54"/>
    <w:rsid w:val="00FA122A"/>
    <w:rsid w:val="00FF62B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AD23E5"/>
  <w15:chartTrackingRefBased/>
  <w15:docId w15:val="{443759C4-61BA-44B3-9299-D884C4DC0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F4E38"/>
    <w:pPr>
      <w:spacing w:after="0" w:line="240" w:lineRule="auto"/>
    </w:pPr>
    <w:rPr>
      <w:rFonts w:ascii="Times New Roman" w:eastAsia="Times New Roman" w:hAnsi="Times New Roman" w:cs="Times New Roman"/>
      <w:sz w:val="20"/>
      <w:szCs w:val="20"/>
      <w:lang w:eastAsia="pl-PL"/>
    </w:rPr>
  </w:style>
  <w:style w:type="paragraph" w:styleId="Nagwek1">
    <w:name w:val="heading 1"/>
    <w:aliases w:val=" Znak2"/>
    <w:basedOn w:val="Normalny"/>
    <w:next w:val="Normalny"/>
    <w:link w:val="Nagwek1Znak"/>
    <w:qFormat/>
    <w:rsid w:val="00A941D0"/>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qFormat/>
    <w:rsid w:val="00A941D0"/>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qFormat/>
    <w:rsid w:val="00A941D0"/>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qFormat/>
    <w:rsid w:val="00A941D0"/>
    <w:pPr>
      <w:keepNext/>
      <w:spacing w:before="240" w:after="60"/>
      <w:outlineLvl w:val="3"/>
    </w:pPr>
    <w:rPr>
      <w:b/>
      <w:bCs/>
      <w:sz w:val="28"/>
      <w:szCs w:val="28"/>
    </w:rPr>
  </w:style>
  <w:style w:type="paragraph" w:styleId="Nagwek5">
    <w:name w:val="heading 5"/>
    <w:basedOn w:val="Normalny"/>
    <w:next w:val="Normalny"/>
    <w:link w:val="Nagwek5Znak"/>
    <w:qFormat/>
    <w:rsid w:val="00A941D0"/>
    <w:pPr>
      <w:spacing w:before="240" w:after="60"/>
      <w:outlineLvl w:val="4"/>
    </w:pPr>
    <w:rPr>
      <w:b/>
      <w:bCs/>
      <w:i/>
      <w:iCs/>
      <w:sz w:val="26"/>
      <w:szCs w:val="26"/>
    </w:rPr>
  </w:style>
  <w:style w:type="paragraph" w:styleId="Nagwek7">
    <w:name w:val="heading 7"/>
    <w:basedOn w:val="Normalny"/>
    <w:next w:val="Normalny"/>
    <w:link w:val="Nagwek7Znak"/>
    <w:qFormat/>
    <w:rsid w:val="00A941D0"/>
    <w:pPr>
      <w:keepNext/>
      <w:pBdr>
        <w:bottom w:val="single" w:sz="4" w:space="1" w:color="auto"/>
      </w:pBdr>
      <w:ind w:left="-851"/>
      <w:jc w:val="both"/>
      <w:outlineLvl w:val="6"/>
    </w:pPr>
    <w:rPr>
      <w:rFonts w:ascii="Tahoma" w:hAnsi="Tahoma"/>
      <w:b/>
    </w:rPr>
  </w:style>
  <w:style w:type="paragraph" w:styleId="Nagwek8">
    <w:name w:val="heading 8"/>
    <w:basedOn w:val="Normalny"/>
    <w:next w:val="Normalny"/>
    <w:link w:val="Nagwek8Znak"/>
    <w:qFormat/>
    <w:rsid w:val="00A941D0"/>
    <w:pPr>
      <w:spacing w:before="240" w:after="60"/>
      <w:outlineLvl w:val="7"/>
    </w:pPr>
    <w:rPr>
      <w:i/>
      <w:i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653B4"/>
    <w:pPr>
      <w:tabs>
        <w:tab w:val="center" w:pos="4536"/>
        <w:tab w:val="right" w:pos="9072"/>
      </w:tabs>
    </w:pPr>
  </w:style>
  <w:style w:type="character" w:customStyle="1" w:styleId="NagwekZnak">
    <w:name w:val="Nagłówek Znak"/>
    <w:basedOn w:val="Domylnaczcionkaakapitu"/>
    <w:link w:val="Nagwek"/>
    <w:uiPriority w:val="99"/>
    <w:rsid w:val="007653B4"/>
  </w:style>
  <w:style w:type="paragraph" w:styleId="Stopka">
    <w:name w:val="footer"/>
    <w:basedOn w:val="Normalny"/>
    <w:link w:val="StopkaZnak"/>
    <w:uiPriority w:val="99"/>
    <w:unhideWhenUsed/>
    <w:rsid w:val="007653B4"/>
    <w:pPr>
      <w:tabs>
        <w:tab w:val="center" w:pos="4536"/>
        <w:tab w:val="right" w:pos="9072"/>
      </w:tabs>
    </w:pPr>
  </w:style>
  <w:style w:type="character" w:customStyle="1" w:styleId="StopkaZnak">
    <w:name w:val="Stopka Znak"/>
    <w:basedOn w:val="Domylnaczcionkaakapitu"/>
    <w:link w:val="Stopka"/>
    <w:uiPriority w:val="99"/>
    <w:rsid w:val="007653B4"/>
  </w:style>
  <w:style w:type="paragraph" w:styleId="Tekstdymka">
    <w:name w:val="Balloon Text"/>
    <w:aliases w:val=" Znak Znak"/>
    <w:basedOn w:val="Normalny"/>
    <w:link w:val="TekstdymkaZnak"/>
    <w:uiPriority w:val="99"/>
    <w:semiHidden/>
    <w:unhideWhenUsed/>
    <w:rsid w:val="00B80AC1"/>
    <w:rPr>
      <w:rFonts w:ascii="Segoe UI" w:hAnsi="Segoe UI" w:cs="Segoe UI"/>
      <w:sz w:val="18"/>
      <w:szCs w:val="18"/>
    </w:rPr>
  </w:style>
  <w:style w:type="character" w:customStyle="1" w:styleId="TekstdymkaZnak">
    <w:name w:val="Tekst dymka Znak"/>
    <w:aliases w:val=" Znak Znak Znak"/>
    <w:basedOn w:val="Domylnaczcionkaakapitu"/>
    <w:link w:val="Tekstdymka"/>
    <w:uiPriority w:val="99"/>
    <w:semiHidden/>
    <w:rsid w:val="00B80AC1"/>
    <w:rPr>
      <w:rFonts w:ascii="Segoe UI" w:hAnsi="Segoe UI" w:cs="Segoe UI"/>
      <w:sz w:val="18"/>
      <w:szCs w:val="18"/>
    </w:rPr>
  </w:style>
  <w:style w:type="paragraph" w:styleId="Tekstpodstawowy">
    <w:name w:val="Body Text"/>
    <w:basedOn w:val="Normalny"/>
    <w:link w:val="TekstpodstawowyZnak"/>
    <w:rsid w:val="00BF4E38"/>
    <w:pPr>
      <w:jc w:val="both"/>
    </w:pPr>
    <w:rPr>
      <w:sz w:val="24"/>
    </w:rPr>
  </w:style>
  <w:style w:type="character" w:customStyle="1" w:styleId="TekstpodstawowyZnak">
    <w:name w:val="Tekst podstawowy Znak"/>
    <w:basedOn w:val="Domylnaczcionkaakapitu"/>
    <w:link w:val="Tekstpodstawowy"/>
    <w:rsid w:val="00BF4E38"/>
    <w:rPr>
      <w:rFonts w:ascii="Times New Roman" w:eastAsia="Times New Roman" w:hAnsi="Times New Roman" w:cs="Times New Roman"/>
      <w:sz w:val="24"/>
      <w:szCs w:val="20"/>
      <w:lang w:eastAsia="pl-PL"/>
    </w:rPr>
  </w:style>
  <w:style w:type="paragraph" w:customStyle="1" w:styleId="Styl1">
    <w:name w:val="Styl1"/>
    <w:basedOn w:val="Normalny"/>
    <w:rsid w:val="00BF4E38"/>
    <w:pPr>
      <w:widowControl w:val="0"/>
      <w:spacing w:before="240"/>
      <w:jc w:val="both"/>
    </w:pPr>
    <w:rPr>
      <w:rFonts w:ascii="Arial" w:hAnsi="Arial"/>
      <w:sz w:val="24"/>
    </w:rPr>
  </w:style>
  <w:style w:type="paragraph" w:customStyle="1" w:styleId="Tytu">
    <w:name w:val="Tytu?"/>
    <w:basedOn w:val="Normalny"/>
    <w:rsid w:val="00BF4E38"/>
    <w:pPr>
      <w:overflowPunct w:val="0"/>
      <w:autoSpaceDE w:val="0"/>
      <w:autoSpaceDN w:val="0"/>
      <w:adjustRightInd w:val="0"/>
      <w:jc w:val="center"/>
    </w:pPr>
    <w:rPr>
      <w:b/>
      <w:sz w:val="24"/>
    </w:rPr>
  </w:style>
  <w:style w:type="paragraph" w:customStyle="1" w:styleId="Default">
    <w:name w:val="Default"/>
    <w:rsid w:val="00BF4E38"/>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Akapitzlist">
    <w:name w:val="List Paragraph"/>
    <w:aliases w:val="List Paragraph,Akapit z listą BS,L1,Numerowanie,2 heading,A_wyliczenie,K-P_odwolanie,Akapit z listą5,maz_wyliczenie,opis dzialania,T_SZ_List Paragraph,normalny tekst,CW_Lista,Colorful List Accent 1,Akapit z listą4,sw tekst,Wypunktowanie"/>
    <w:basedOn w:val="Normalny"/>
    <w:link w:val="AkapitzlistZnak"/>
    <w:uiPriority w:val="34"/>
    <w:qFormat/>
    <w:rsid w:val="00BF4E38"/>
    <w:pPr>
      <w:ind w:left="720"/>
      <w:contextualSpacing/>
    </w:pPr>
  </w:style>
  <w:style w:type="character" w:customStyle="1" w:styleId="AkapitzlistZnak">
    <w:name w:val="Akapit z listą Znak"/>
    <w:aliases w:val="List Paragraph Znak,Akapit z listą BS Znak,L1 Znak,Numerowanie Znak,2 heading Znak,A_wyliczenie Znak,K-P_odwolanie Znak,Akapit z listą5 Znak,maz_wyliczenie Znak,opis dzialania Znak,T_SZ_List Paragraph Znak,normalny tekst Znak"/>
    <w:link w:val="Akapitzlist"/>
    <w:uiPriority w:val="34"/>
    <w:qFormat/>
    <w:rsid w:val="00BF4E38"/>
    <w:rPr>
      <w:rFonts w:ascii="Times New Roman" w:eastAsia="Times New Roman" w:hAnsi="Times New Roman" w:cs="Times New Roman"/>
      <w:sz w:val="20"/>
      <w:szCs w:val="20"/>
      <w:lang w:eastAsia="pl-PL"/>
    </w:rPr>
  </w:style>
  <w:style w:type="character" w:styleId="Odwoaniedokomentarza">
    <w:name w:val="annotation reference"/>
    <w:basedOn w:val="Domylnaczcionkaakapitu"/>
    <w:uiPriority w:val="99"/>
    <w:semiHidden/>
    <w:unhideWhenUsed/>
    <w:rsid w:val="00BF4E38"/>
    <w:rPr>
      <w:sz w:val="16"/>
      <w:szCs w:val="16"/>
    </w:rPr>
  </w:style>
  <w:style w:type="paragraph" w:styleId="Tekstkomentarza">
    <w:name w:val="annotation text"/>
    <w:basedOn w:val="Normalny"/>
    <w:link w:val="TekstkomentarzaZnak"/>
    <w:uiPriority w:val="99"/>
    <w:semiHidden/>
    <w:unhideWhenUsed/>
    <w:rsid w:val="00BF4E38"/>
  </w:style>
  <w:style w:type="character" w:customStyle="1" w:styleId="TekstkomentarzaZnak">
    <w:name w:val="Tekst komentarza Znak"/>
    <w:basedOn w:val="Domylnaczcionkaakapitu"/>
    <w:link w:val="Tekstkomentarza"/>
    <w:uiPriority w:val="99"/>
    <w:semiHidden/>
    <w:rsid w:val="00BF4E38"/>
    <w:rPr>
      <w:rFonts w:ascii="Times New Roman" w:eastAsia="Times New Roman" w:hAnsi="Times New Roman" w:cs="Times New Roman"/>
      <w:sz w:val="20"/>
      <w:szCs w:val="20"/>
      <w:lang w:eastAsia="pl-PL"/>
    </w:rPr>
  </w:style>
  <w:style w:type="table" w:styleId="Tabela-Siatka">
    <w:name w:val="Table Grid"/>
    <w:basedOn w:val="Standardowy"/>
    <w:uiPriority w:val="59"/>
    <w:rsid w:val="00DB0C10"/>
    <w:pPr>
      <w:spacing w:after="0" w:line="240" w:lineRule="auto"/>
    </w:pPr>
    <w:rPr>
      <w:rFonts w:ascii="Bookman Old Style" w:hAnsi="Bookman Old Style" w:cs="Aharoni"/>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ipercze">
    <w:name w:val="Hyperlink"/>
    <w:basedOn w:val="Domylnaczcionkaakapitu"/>
    <w:uiPriority w:val="99"/>
    <w:unhideWhenUsed/>
    <w:rsid w:val="00DB0C10"/>
    <w:rPr>
      <w:color w:val="0563C1" w:themeColor="hyperlink"/>
      <w:u w:val="single"/>
    </w:rPr>
  </w:style>
  <w:style w:type="paragraph" w:styleId="Tematkomentarza">
    <w:name w:val="annotation subject"/>
    <w:basedOn w:val="Tekstkomentarza"/>
    <w:next w:val="Tekstkomentarza"/>
    <w:link w:val="TematkomentarzaZnak"/>
    <w:uiPriority w:val="99"/>
    <w:semiHidden/>
    <w:unhideWhenUsed/>
    <w:rsid w:val="00B57F07"/>
    <w:rPr>
      <w:b/>
      <w:bCs/>
    </w:rPr>
  </w:style>
  <w:style w:type="character" w:customStyle="1" w:styleId="TematkomentarzaZnak">
    <w:name w:val="Temat komentarza Znak"/>
    <w:basedOn w:val="TekstkomentarzaZnak"/>
    <w:link w:val="Tematkomentarza"/>
    <w:uiPriority w:val="99"/>
    <w:semiHidden/>
    <w:rsid w:val="00B57F07"/>
    <w:rPr>
      <w:rFonts w:ascii="Times New Roman" w:eastAsia="Times New Roman" w:hAnsi="Times New Roman" w:cs="Times New Roman"/>
      <w:b/>
      <w:bCs/>
      <w:sz w:val="20"/>
      <w:szCs w:val="20"/>
      <w:lang w:eastAsia="pl-PL"/>
    </w:rPr>
  </w:style>
  <w:style w:type="paragraph" w:styleId="NormalnyWeb">
    <w:name w:val="Normal (Web)"/>
    <w:basedOn w:val="Normalny"/>
    <w:uiPriority w:val="99"/>
    <w:unhideWhenUsed/>
    <w:rsid w:val="00CB20E1"/>
    <w:pPr>
      <w:spacing w:before="100" w:beforeAutospacing="1" w:after="100" w:afterAutospacing="1"/>
    </w:pPr>
    <w:rPr>
      <w:sz w:val="24"/>
      <w:szCs w:val="24"/>
    </w:rPr>
  </w:style>
  <w:style w:type="paragraph" w:customStyle="1" w:styleId="Standard">
    <w:name w:val="Standard"/>
    <w:rsid w:val="007B5A2D"/>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paragraph" w:styleId="Tekstprzypisudolnego">
    <w:name w:val="footnote text"/>
    <w:aliases w:val="Footnote,Podrozdział,Podrozdzia3"/>
    <w:basedOn w:val="Normalny"/>
    <w:link w:val="TekstprzypisudolnegoZnak"/>
    <w:rsid w:val="009D7AC6"/>
  </w:style>
  <w:style w:type="character" w:customStyle="1" w:styleId="TekstprzypisudolnegoZnak">
    <w:name w:val="Tekst przypisu dolnego Znak"/>
    <w:aliases w:val="Footnote Znak,Podrozdział Znak,Podrozdzia3 Znak"/>
    <w:basedOn w:val="Domylnaczcionkaakapitu"/>
    <w:link w:val="Tekstprzypisudolnego"/>
    <w:rsid w:val="009D7AC6"/>
    <w:rPr>
      <w:rFonts w:ascii="Times New Roman" w:eastAsia="Times New Roman" w:hAnsi="Times New Roman" w:cs="Times New Roman"/>
      <w:sz w:val="20"/>
      <w:szCs w:val="20"/>
      <w:lang w:eastAsia="pl-PL"/>
    </w:rPr>
  </w:style>
  <w:style w:type="character" w:customStyle="1" w:styleId="Nagwek1Znak">
    <w:name w:val="Nagłówek 1 Znak"/>
    <w:aliases w:val=" Znak2 Znak"/>
    <w:basedOn w:val="Domylnaczcionkaakapitu"/>
    <w:link w:val="Nagwek1"/>
    <w:rsid w:val="00A941D0"/>
    <w:rPr>
      <w:rFonts w:ascii="Arial" w:eastAsia="Times New Roman" w:hAnsi="Arial" w:cs="Arial"/>
      <w:b/>
      <w:bCs/>
      <w:kern w:val="32"/>
      <w:sz w:val="32"/>
      <w:szCs w:val="32"/>
      <w:lang w:eastAsia="pl-PL"/>
    </w:rPr>
  </w:style>
  <w:style w:type="character" w:customStyle="1" w:styleId="Nagwek2Znak">
    <w:name w:val="Nagłówek 2 Znak"/>
    <w:basedOn w:val="Domylnaczcionkaakapitu"/>
    <w:link w:val="Nagwek2"/>
    <w:rsid w:val="00A941D0"/>
    <w:rPr>
      <w:rFonts w:ascii="Arial" w:eastAsia="Times New Roman" w:hAnsi="Arial" w:cs="Arial"/>
      <w:b/>
      <w:bCs/>
      <w:i/>
      <w:iCs/>
      <w:sz w:val="28"/>
      <w:szCs w:val="28"/>
      <w:lang w:eastAsia="pl-PL"/>
    </w:rPr>
  </w:style>
  <w:style w:type="character" w:customStyle="1" w:styleId="Nagwek3Znak">
    <w:name w:val="Nagłówek 3 Znak"/>
    <w:basedOn w:val="Domylnaczcionkaakapitu"/>
    <w:link w:val="Nagwek3"/>
    <w:rsid w:val="00A941D0"/>
    <w:rPr>
      <w:rFonts w:ascii="Arial" w:eastAsia="Times New Roman" w:hAnsi="Arial" w:cs="Arial"/>
      <w:b/>
      <w:bCs/>
      <w:sz w:val="26"/>
      <w:szCs w:val="26"/>
      <w:lang w:eastAsia="pl-PL"/>
    </w:rPr>
  </w:style>
  <w:style w:type="character" w:customStyle="1" w:styleId="Nagwek4Znak">
    <w:name w:val="Nagłówek 4 Znak"/>
    <w:basedOn w:val="Domylnaczcionkaakapitu"/>
    <w:link w:val="Nagwek4"/>
    <w:rsid w:val="00A941D0"/>
    <w:rPr>
      <w:rFonts w:ascii="Times New Roman" w:eastAsia="Times New Roman" w:hAnsi="Times New Roman" w:cs="Times New Roman"/>
      <w:b/>
      <w:bCs/>
      <w:sz w:val="28"/>
      <w:szCs w:val="28"/>
      <w:lang w:eastAsia="pl-PL"/>
    </w:rPr>
  </w:style>
  <w:style w:type="character" w:customStyle="1" w:styleId="Nagwek5Znak">
    <w:name w:val="Nagłówek 5 Znak"/>
    <w:basedOn w:val="Domylnaczcionkaakapitu"/>
    <w:link w:val="Nagwek5"/>
    <w:rsid w:val="00A941D0"/>
    <w:rPr>
      <w:rFonts w:ascii="Times New Roman" w:eastAsia="Times New Roman" w:hAnsi="Times New Roman" w:cs="Times New Roman"/>
      <w:b/>
      <w:bCs/>
      <w:i/>
      <w:iCs/>
      <w:sz w:val="26"/>
      <w:szCs w:val="26"/>
      <w:lang w:eastAsia="pl-PL"/>
    </w:rPr>
  </w:style>
  <w:style w:type="character" w:customStyle="1" w:styleId="Nagwek7Znak">
    <w:name w:val="Nagłówek 7 Znak"/>
    <w:basedOn w:val="Domylnaczcionkaakapitu"/>
    <w:link w:val="Nagwek7"/>
    <w:rsid w:val="00A941D0"/>
    <w:rPr>
      <w:rFonts w:ascii="Tahoma" w:eastAsia="Times New Roman" w:hAnsi="Tahoma" w:cs="Times New Roman"/>
      <w:b/>
      <w:sz w:val="20"/>
      <w:szCs w:val="20"/>
      <w:lang w:eastAsia="pl-PL"/>
    </w:rPr>
  </w:style>
  <w:style w:type="character" w:customStyle="1" w:styleId="Nagwek8Znak">
    <w:name w:val="Nagłówek 8 Znak"/>
    <w:basedOn w:val="Domylnaczcionkaakapitu"/>
    <w:link w:val="Nagwek8"/>
    <w:rsid w:val="00A941D0"/>
    <w:rPr>
      <w:rFonts w:ascii="Times New Roman" w:eastAsia="Times New Roman" w:hAnsi="Times New Roman" w:cs="Times New Roman"/>
      <w:i/>
      <w:iCs/>
      <w:sz w:val="24"/>
      <w:szCs w:val="24"/>
      <w:lang w:eastAsia="pl-PL"/>
    </w:rPr>
  </w:style>
  <w:style w:type="character" w:styleId="Odwoanieprzypisudolnego">
    <w:name w:val="footnote reference"/>
    <w:uiPriority w:val="99"/>
    <w:rsid w:val="00A941D0"/>
    <w:rPr>
      <w:sz w:val="20"/>
      <w:vertAlign w:val="superscript"/>
    </w:rPr>
  </w:style>
  <w:style w:type="paragraph" w:customStyle="1" w:styleId="pkt">
    <w:name w:val="pkt"/>
    <w:basedOn w:val="Normalny"/>
    <w:link w:val="pktZnak"/>
    <w:rsid w:val="00A941D0"/>
    <w:pPr>
      <w:spacing w:before="60" w:after="60"/>
      <w:ind w:left="851" w:hanging="295"/>
      <w:jc w:val="both"/>
    </w:pPr>
    <w:rPr>
      <w:sz w:val="24"/>
    </w:rPr>
  </w:style>
  <w:style w:type="character" w:customStyle="1" w:styleId="pktZnak">
    <w:name w:val="pkt Znak"/>
    <w:link w:val="pkt"/>
    <w:rsid w:val="00A941D0"/>
    <w:rPr>
      <w:rFonts w:ascii="Times New Roman" w:eastAsia="Times New Roman" w:hAnsi="Times New Roman" w:cs="Times New Roman"/>
      <w:sz w:val="24"/>
      <w:szCs w:val="20"/>
      <w:lang w:eastAsia="pl-PL"/>
    </w:rPr>
  </w:style>
  <w:style w:type="character" w:styleId="Nierozpoznanawzmianka">
    <w:name w:val="Unresolved Mention"/>
    <w:basedOn w:val="Domylnaczcionkaakapitu"/>
    <w:uiPriority w:val="99"/>
    <w:semiHidden/>
    <w:unhideWhenUsed/>
    <w:rsid w:val="00A941D0"/>
    <w:rPr>
      <w:color w:val="605E5C"/>
      <w:shd w:val="clear" w:color="auto" w:fill="E1DFDD"/>
    </w:rPr>
  </w:style>
  <w:style w:type="numbering" w:customStyle="1" w:styleId="Bezlisty1">
    <w:name w:val="Bez listy1"/>
    <w:next w:val="Bezlisty"/>
    <w:uiPriority w:val="99"/>
    <w:semiHidden/>
    <w:unhideWhenUsed/>
    <w:rsid w:val="00A941D0"/>
  </w:style>
  <w:style w:type="paragraph" w:customStyle="1" w:styleId="pkt1">
    <w:name w:val="pkt1"/>
    <w:basedOn w:val="pkt"/>
    <w:rsid w:val="00A941D0"/>
    <w:pPr>
      <w:ind w:left="850" w:hanging="425"/>
    </w:pPr>
  </w:style>
  <w:style w:type="paragraph" w:styleId="Tytu0">
    <w:name w:val="Title"/>
    <w:basedOn w:val="Normalny"/>
    <w:link w:val="TytuZnak"/>
    <w:qFormat/>
    <w:rsid w:val="00A941D0"/>
    <w:pPr>
      <w:jc w:val="center"/>
    </w:pPr>
    <w:rPr>
      <w:rFonts w:ascii="Arial" w:hAnsi="Arial"/>
      <w:b/>
      <w:sz w:val="22"/>
    </w:rPr>
  </w:style>
  <w:style w:type="character" w:customStyle="1" w:styleId="TytuZnak">
    <w:name w:val="Tytuł Znak"/>
    <w:basedOn w:val="Domylnaczcionkaakapitu"/>
    <w:link w:val="Tytu0"/>
    <w:rsid w:val="00A941D0"/>
    <w:rPr>
      <w:rFonts w:ascii="Arial" w:eastAsia="Times New Roman" w:hAnsi="Arial" w:cs="Times New Roman"/>
      <w:b/>
      <w:szCs w:val="20"/>
      <w:lang w:eastAsia="pl-PL"/>
    </w:rPr>
  </w:style>
  <w:style w:type="paragraph" w:styleId="Tekstpodstawowy2">
    <w:name w:val="Body Text 2"/>
    <w:basedOn w:val="Normalny"/>
    <w:link w:val="Tekstpodstawowy2Znak"/>
    <w:uiPriority w:val="99"/>
    <w:rsid w:val="00A941D0"/>
    <w:pPr>
      <w:jc w:val="both"/>
    </w:pPr>
    <w:rPr>
      <w:rFonts w:ascii="Arial" w:hAnsi="Arial"/>
    </w:rPr>
  </w:style>
  <w:style w:type="character" w:customStyle="1" w:styleId="Tekstpodstawowy2Znak">
    <w:name w:val="Tekst podstawowy 2 Znak"/>
    <w:basedOn w:val="Domylnaczcionkaakapitu"/>
    <w:link w:val="Tekstpodstawowy2"/>
    <w:uiPriority w:val="99"/>
    <w:rsid w:val="00A941D0"/>
    <w:rPr>
      <w:rFonts w:ascii="Arial" w:eastAsia="Times New Roman" w:hAnsi="Arial" w:cs="Times New Roman"/>
      <w:sz w:val="20"/>
      <w:szCs w:val="20"/>
      <w:lang w:eastAsia="pl-PL"/>
    </w:rPr>
  </w:style>
  <w:style w:type="character" w:customStyle="1" w:styleId="WW8Num2z0">
    <w:name w:val="WW8Num2z0"/>
    <w:rsid w:val="00A941D0"/>
    <w:rPr>
      <w:rFonts w:ascii="Times New Roman" w:hAnsi="Times New Roman" w:cs="Times New Roman"/>
    </w:rPr>
  </w:style>
  <w:style w:type="paragraph" w:styleId="Tekstpodstawowy3">
    <w:name w:val="Body Text 3"/>
    <w:basedOn w:val="Normalny"/>
    <w:link w:val="Tekstpodstawowy3Znak"/>
    <w:rsid w:val="00A941D0"/>
    <w:pPr>
      <w:spacing w:after="120"/>
    </w:pPr>
    <w:rPr>
      <w:sz w:val="16"/>
      <w:szCs w:val="16"/>
    </w:rPr>
  </w:style>
  <w:style w:type="character" w:customStyle="1" w:styleId="Tekstpodstawowy3Znak">
    <w:name w:val="Tekst podstawowy 3 Znak"/>
    <w:basedOn w:val="Domylnaczcionkaakapitu"/>
    <w:link w:val="Tekstpodstawowy3"/>
    <w:rsid w:val="00A941D0"/>
    <w:rPr>
      <w:rFonts w:ascii="Times New Roman" w:eastAsia="Times New Roman" w:hAnsi="Times New Roman" w:cs="Times New Roman"/>
      <w:sz w:val="16"/>
      <w:szCs w:val="16"/>
      <w:lang w:eastAsia="pl-PL"/>
    </w:rPr>
  </w:style>
  <w:style w:type="paragraph" w:styleId="Tekstpodstawowywcity">
    <w:name w:val="Body Text Indent"/>
    <w:basedOn w:val="Normalny"/>
    <w:link w:val="TekstpodstawowywcityZnak"/>
    <w:rsid w:val="00A941D0"/>
    <w:pPr>
      <w:spacing w:after="120"/>
      <w:ind w:left="283"/>
    </w:pPr>
    <w:rPr>
      <w:sz w:val="24"/>
      <w:szCs w:val="24"/>
    </w:rPr>
  </w:style>
  <w:style w:type="character" w:customStyle="1" w:styleId="TekstpodstawowywcityZnak">
    <w:name w:val="Tekst podstawowy wcięty Znak"/>
    <w:basedOn w:val="Domylnaczcionkaakapitu"/>
    <w:link w:val="Tekstpodstawowywcity"/>
    <w:rsid w:val="00A941D0"/>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rsid w:val="00A941D0"/>
    <w:pPr>
      <w:spacing w:after="120" w:line="480" w:lineRule="auto"/>
      <w:ind w:left="283"/>
    </w:pPr>
    <w:rPr>
      <w:sz w:val="24"/>
      <w:szCs w:val="24"/>
    </w:rPr>
  </w:style>
  <w:style w:type="character" w:customStyle="1" w:styleId="Tekstpodstawowywcity2Znak">
    <w:name w:val="Tekst podstawowy wcięty 2 Znak"/>
    <w:basedOn w:val="Domylnaczcionkaakapitu"/>
    <w:link w:val="Tekstpodstawowywcity2"/>
    <w:rsid w:val="00A941D0"/>
    <w:rPr>
      <w:rFonts w:ascii="Times New Roman" w:eastAsia="Times New Roman" w:hAnsi="Times New Roman" w:cs="Times New Roman"/>
      <w:sz w:val="24"/>
      <w:szCs w:val="24"/>
      <w:lang w:eastAsia="pl-PL"/>
    </w:rPr>
  </w:style>
  <w:style w:type="paragraph" w:styleId="Zwykytekst">
    <w:name w:val="Plain Text"/>
    <w:basedOn w:val="Normalny"/>
    <w:link w:val="ZwykytekstZnak"/>
    <w:rsid w:val="00A941D0"/>
    <w:rPr>
      <w:rFonts w:ascii="Courier New" w:hAnsi="Courier New" w:cs="Courier New"/>
    </w:rPr>
  </w:style>
  <w:style w:type="character" w:customStyle="1" w:styleId="ZwykytekstZnak">
    <w:name w:val="Zwykły tekst Znak"/>
    <w:basedOn w:val="Domylnaczcionkaakapitu"/>
    <w:link w:val="Zwykytekst"/>
    <w:rsid w:val="00A941D0"/>
    <w:rPr>
      <w:rFonts w:ascii="Courier New" w:eastAsia="Times New Roman" w:hAnsi="Courier New" w:cs="Courier New"/>
      <w:sz w:val="20"/>
      <w:szCs w:val="20"/>
      <w:lang w:eastAsia="pl-PL"/>
    </w:rPr>
  </w:style>
  <w:style w:type="paragraph" w:customStyle="1" w:styleId="wypunkt">
    <w:name w:val="wypunkt"/>
    <w:basedOn w:val="Normalny"/>
    <w:rsid w:val="00A941D0"/>
    <w:pPr>
      <w:numPr>
        <w:numId w:val="2"/>
      </w:numPr>
      <w:tabs>
        <w:tab w:val="left" w:pos="0"/>
      </w:tabs>
      <w:spacing w:line="360" w:lineRule="auto"/>
      <w:jc w:val="both"/>
    </w:pPr>
    <w:rPr>
      <w:sz w:val="24"/>
    </w:rPr>
  </w:style>
  <w:style w:type="paragraph" w:customStyle="1" w:styleId="ust">
    <w:name w:val="ust"/>
    <w:rsid w:val="00A941D0"/>
    <w:pPr>
      <w:spacing w:before="60" w:after="60" w:line="240" w:lineRule="auto"/>
      <w:ind w:left="426" w:hanging="284"/>
      <w:jc w:val="both"/>
    </w:pPr>
    <w:rPr>
      <w:rFonts w:ascii="Times New Roman" w:eastAsia="Times New Roman" w:hAnsi="Times New Roman" w:cs="Times New Roman"/>
      <w:sz w:val="24"/>
      <w:szCs w:val="20"/>
      <w:lang w:eastAsia="pl-PL"/>
    </w:rPr>
  </w:style>
  <w:style w:type="character" w:styleId="Numerstrony">
    <w:name w:val="page number"/>
    <w:basedOn w:val="Domylnaczcionkaakapitu"/>
    <w:rsid w:val="00A941D0"/>
  </w:style>
  <w:style w:type="paragraph" w:customStyle="1" w:styleId="ustp">
    <w:name w:val="ustęp"/>
    <w:basedOn w:val="Normalny"/>
    <w:rsid w:val="00A941D0"/>
    <w:pPr>
      <w:tabs>
        <w:tab w:val="left" w:pos="1080"/>
      </w:tabs>
      <w:spacing w:after="120" w:line="312" w:lineRule="auto"/>
      <w:jc w:val="both"/>
    </w:pPr>
    <w:rPr>
      <w:sz w:val="26"/>
    </w:rPr>
  </w:style>
  <w:style w:type="paragraph" w:customStyle="1" w:styleId="tx">
    <w:name w:val="tx"/>
    <w:basedOn w:val="Normalny"/>
    <w:rsid w:val="00A941D0"/>
    <w:pPr>
      <w:spacing w:before="100" w:beforeAutospacing="1" w:after="100" w:afterAutospacing="1"/>
    </w:pPr>
    <w:rPr>
      <w:b/>
      <w:bCs/>
      <w:sz w:val="24"/>
      <w:szCs w:val="24"/>
      <w:lang w:val="en-US" w:eastAsia="en-US"/>
    </w:rPr>
  </w:style>
  <w:style w:type="paragraph" w:styleId="Podpis">
    <w:name w:val="Signature"/>
    <w:basedOn w:val="Normalny"/>
    <w:next w:val="Normalny"/>
    <w:link w:val="PodpisZnak"/>
    <w:qFormat/>
    <w:rsid w:val="00A941D0"/>
    <w:pPr>
      <w:jc w:val="right"/>
    </w:pPr>
    <w:rPr>
      <w:b/>
      <w:bCs/>
      <w:i/>
      <w:iCs/>
      <w:sz w:val="24"/>
      <w:szCs w:val="24"/>
    </w:rPr>
  </w:style>
  <w:style w:type="character" w:customStyle="1" w:styleId="PodpisZnak">
    <w:name w:val="Podpis Znak"/>
    <w:basedOn w:val="Domylnaczcionkaakapitu"/>
    <w:link w:val="Podpis"/>
    <w:rsid w:val="00A941D0"/>
    <w:rPr>
      <w:rFonts w:ascii="Times New Roman" w:eastAsia="Times New Roman" w:hAnsi="Times New Roman" w:cs="Times New Roman"/>
      <w:b/>
      <w:bCs/>
      <w:i/>
      <w:iCs/>
      <w:sz w:val="24"/>
      <w:szCs w:val="24"/>
      <w:lang w:eastAsia="pl-PL"/>
    </w:rPr>
  </w:style>
  <w:style w:type="paragraph" w:customStyle="1" w:styleId="ust1art">
    <w:name w:val="ust1 art"/>
    <w:rsid w:val="00A941D0"/>
    <w:pPr>
      <w:overflowPunct w:val="0"/>
      <w:autoSpaceDE w:val="0"/>
      <w:autoSpaceDN w:val="0"/>
      <w:adjustRightInd w:val="0"/>
      <w:spacing w:before="60" w:after="60" w:line="240" w:lineRule="auto"/>
      <w:ind w:left="1843" w:hanging="255"/>
      <w:jc w:val="both"/>
      <w:textAlignment w:val="baseline"/>
    </w:pPr>
    <w:rPr>
      <w:rFonts w:ascii="Times New Roman" w:eastAsia="Times New Roman" w:hAnsi="Times New Roman" w:cs="Times New Roman"/>
      <w:sz w:val="24"/>
      <w:szCs w:val="20"/>
      <w:lang w:eastAsia="pl-PL"/>
    </w:rPr>
  </w:style>
  <w:style w:type="paragraph" w:styleId="Tekstpodstawowywcity3">
    <w:name w:val="Body Text Indent 3"/>
    <w:basedOn w:val="Normalny"/>
    <w:link w:val="Tekstpodstawowywcity3Znak"/>
    <w:rsid w:val="00A941D0"/>
    <w:pPr>
      <w:spacing w:after="120"/>
      <w:ind w:left="283"/>
    </w:pPr>
    <w:rPr>
      <w:sz w:val="16"/>
      <w:szCs w:val="16"/>
    </w:rPr>
  </w:style>
  <w:style w:type="character" w:customStyle="1" w:styleId="Tekstpodstawowywcity3Znak">
    <w:name w:val="Tekst podstawowy wcięty 3 Znak"/>
    <w:basedOn w:val="Domylnaczcionkaakapitu"/>
    <w:link w:val="Tekstpodstawowywcity3"/>
    <w:rsid w:val="00A941D0"/>
    <w:rPr>
      <w:rFonts w:ascii="Times New Roman" w:eastAsia="Times New Roman" w:hAnsi="Times New Roman" w:cs="Times New Roman"/>
      <w:sz w:val="16"/>
      <w:szCs w:val="16"/>
      <w:lang w:eastAsia="pl-PL"/>
    </w:rPr>
  </w:style>
  <w:style w:type="paragraph" w:customStyle="1" w:styleId="CharZnakCharZnakCharZnakCharZnakZnakZnakZnak">
    <w:name w:val="Char Znak Char Znak Char Znak Char Znak Znak Znak Znak"/>
    <w:basedOn w:val="Normalny"/>
    <w:rsid w:val="00A941D0"/>
    <w:rPr>
      <w:sz w:val="24"/>
      <w:szCs w:val="24"/>
    </w:rPr>
  </w:style>
  <w:style w:type="paragraph" w:styleId="Lista">
    <w:name w:val="List"/>
    <w:basedOn w:val="Normalny"/>
    <w:rsid w:val="00A941D0"/>
    <w:pPr>
      <w:ind w:left="283" w:hanging="283"/>
    </w:pPr>
    <w:rPr>
      <w:sz w:val="24"/>
      <w:szCs w:val="24"/>
    </w:rPr>
  </w:style>
  <w:style w:type="paragraph" w:styleId="Lista2">
    <w:name w:val="List 2"/>
    <w:basedOn w:val="Normalny"/>
    <w:rsid w:val="00A941D0"/>
    <w:pPr>
      <w:ind w:left="566" w:hanging="283"/>
    </w:pPr>
    <w:rPr>
      <w:sz w:val="24"/>
      <w:szCs w:val="24"/>
    </w:rPr>
  </w:style>
  <w:style w:type="paragraph" w:styleId="Listapunktowana">
    <w:name w:val="List Bullet"/>
    <w:basedOn w:val="Normalny"/>
    <w:autoRedefine/>
    <w:rsid w:val="00A941D0"/>
    <w:pPr>
      <w:numPr>
        <w:numId w:val="4"/>
      </w:numPr>
    </w:pPr>
    <w:rPr>
      <w:sz w:val="24"/>
      <w:szCs w:val="24"/>
    </w:rPr>
  </w:style>
  <w:style w:type="paragraph" w:styleId="Listapunktowana2">
    <w:name w:val="List Bullet 2"/>
    <w:basedOn w:val="Normalny"/>
    <w:autoRedefine/>
    <w:rsid w:val="00A941D0"/>
    <w:pPr>
      <w:numPr>
        <w:numId w:val="5"/>
      </w:numPr>
    </w:pPr>
    <w:rPr>
      <w:sz w:val="24"/>
      <w:szCs w:val="24"/>
    </w:rPr>
  </w:style>
  <w:style w:type="paragraph" w:styleId="Listapunktowana3">
    <w:name w:val="List Bullet 3"/>
    <w:basedOn w:val="Normalny"/>
    <w:autoRedefine/>
    <w:rsid w:val="00A941D0"/>
    <w:pPr>
      <w:numPr>
        <w:numId w:val="6"/>
      </w:numPr>
    </w:pPr>
    <w:rPr>
      <w:sz w:val="24"/>
      <w:szCs w:val="24"/>
    </w:rPr>
  </w:style>
  <w:style w:type="paragraph" w:styleId="Lista-kontynuacja">
    <w:name w:val="List Continue"/>
    <w:basedOn w:val="Normalny"/>
    <w:rsid w:val="00A941D0"/>
    <w:pPr>
      <w:spacing w:after="120"/>
      <w:ind w:left="283"/>
    </w:pPr>
    <w:rPr>
      <w:sz w:val="24"/>
      <w:szCs w:val="24"/>
    </w:rPr>
  </w:style>
  <w:style w:type="paragraph" w:styleId="Lista-kontynuacja2">
    <w:name w:val="List Continue 2"/>
    <w:basedOn w:val="Normalny"/>
    <w:rsid w:val="00A941D0"/>
    <w:pPr>
      <w:spacing w:after="120"/>
      <w:ind w:left="566"/>
    </w:pPr>
    <w:rPr>
      <w:sz w:val="24"/>
      <w:szCs w:val="24"/>
    </w:rPr>
  </w:style>
  <w:style w:type="paragraph" w:customStyle="1" w:styleId="CharZnakCharZnakCharZnakCharZnak">
    <w:name w:val="Char Znak Char Znak Char Znak Char Znak"/>
    <w:basedOn w:val="Normalny"/>
    <w:rsid w:val="00A941D0"/>
    <w:rPr>
      <w:sz w:val="24"/>
      <w:szCs w:val="24"/>
    </w:rPr>
  </w:style>
  <w:style w:type="paragraph" w:customStyle="1" w:styleId="CharZnakCharZnakCharZnakCharZnakZnakZnakZnakZnakZnakZnak">
    <w:name w:val="Char Znak Char Znak Char Znak Char Znak Znak Znak Znak Znak Znak Znak"/>
    <w:basedOn w:val="Normalny"/>
    <w:rsid w:val="00A941D0"/>
    <w:rPr>
      <w:sz w:val="24"/>
      <w:szCs w:val="24"/>
    </w:rPr>
  </w:style>
  <w:style w:type="character" w:customStyle="1" w:styleId="apple-style-span">
    <w:name w:val="apple-style-span"/>
    <w:basedOn w:val="Domylnaczcionkaakapitu"/>
    <w:rsid w:val="00A941D0"/>
  </w:style>
  <w:style w:type="paragraph" w:customStyle="1" w:styleId="Tekstpodstawowy21">
    <w:name w:val="Tekst podstawowy 21"/>
    <w:basedOn w:val="Normalny"/>
    <w:rsid w:val="00A941D0"/>
    <w:pPr>
      <w:overflowPunct w:val="0"/>
      <w:autoSpaceDE w:val="0"/>
      <w:autoSpaceDN w:val="0"/>
      <w:adjustRightInd w:val="0"/>
      <w:jc w:val="center"/>
      <w:textAlignment w:val="baseline"/>
    </w:pPr>
    <w:rPr>
      <w:rFonts w:ascii="Tahoma" w:hAnsi="Tahoma"/>
      <w:smallCaps/>
      <w:shadow/>
      <w:kern w:val="144"/>
    </w:rPr>
  </w:style>
  <w:style w:type="paragraph" w:customStyle="1" w:styleId="Tekstpodstawowywcity21">
    <w:name w:val="Tekst podstawowy wcięty 21"/>
    <w:basedOn w:val="Normalny"/>
    <w:rsid w:val="00A941D0"/>
    <w:pPr>
      <w:suppressAutoHyphens/>
      <w:ind w:left="360"/>
    </w:pPr>
    <w:rPr>
      <w:rFonts w:ascii="Arial" w:hAnsi="Arial" w:cs="Arial"/>
      <w:sz w:val="22"/>
      <w:lang w:eastAsia="ar-SA"/>
    </w:rPr>
  </w:style>
  <w:style w:type="paragraph" w:customStyle="1" w:styleId="Tekstpodstawowywcity31">
    <w:name w:val="Tekst podstawowy wcięty 31"/>
    <w:basedOn w:val="Normalny"/>
    <w:rsid w:val="00A941D0"/>
    <w:pPr>
      <w:suppressAutoHyphens/>
      <w:autoSpaceDE w:val="0"/>
      <w:ind w:left="360"/>
      <w:jc w:val="both"/>
    </w:pPr>
    <w:rPr>
      <w:rFonts w:ascii="Arial" w:hAnsi="Arial"/>
      <w:color w:val="000000"/>
      <w:sz w:val="22"/>
      <w:szCs w:val="24"/>
      <w:lang w:eastAsia="ar-SA"/>
    </w:rPr>
  </w:style>
  <w:style w:type="paragraph" w:customStyle="1" w:styleId="Tekstpodstawowywcity32">
    <w:name w:val="Tekst podstawowy wcięty 32"/>
    <w:basedOn w:val="Normalny"/>
    <w:rsid w:val="00A941D0"/>
    <w:pPr>
      <w:suppressAutoHyphens/>
      <w:autoSpaceDE w:val="0"/>
      <w:ind w:left="360"/>
    </w:pPr>
    <w:rPr>
      <w:rFonts w:ascii="Arial" w:hAnsi="Arial"/>
      <w:i/>
      <w:color w:val="000000"/>
      <w:sz w:val="22"/>
      <w:szCs w:val="24"/>
      <w:lang w:eastAsia="ar-SA"/>
    </w:rPr>
  </w:style>
  <w:style w:type="paragraph" w:customStyle="1" w:styleId="Normalny4">
    <w:name w:val="Normalny+4"/>
    <w:basedOn w:val="Default"/>
    <w:next w:val="Default"/>
    <w:rsid w:val="00A941D0"/>
    <w:rPr>
      <w:rFonts w:ascii="Arial" w:hAnsi="Arial"/>
      <w:color w:val="auto"/>
    </w:rPr>
  </w:style>
  <w:style w:type="paragraph" w:customStyle="1" w:styleId="Tekstpodstawowy23">
    <w:name w:val="Tekst podstawowy 2+3"/>
    <w:basedOn w:val="Default"/>
    <w:next w:val="Default"/>
    <w:rsid w:val="00A941D0"/>
    <w:rPr>
      <w:rFonts w:ascii="Arial" w:hAnsi="Arial"/>
      <w:color w:val="auto"/>
    </w:rPr>
  </w:style>
  <w:style w:type="paragraph" w:customStyle="1" w:styleId="arimr">
    <w:name w:val="arimr"/>
    <w:basedOn w:val="Normalny"/>
    <w:rsid w:val="00A941D0"/>
    <w:pPr>
      <w:widowControl w:val="0"/>
      <w:snapToGrid w:val="0"/>
      <w:spacing w:line="360" w:lineRule="auto"/>
    </w:pPr>
    <w:rPr>
      <w:sz w:val="24"/>
      <w:lang w:val="en-US"/>
    </w:rPr>
  </w:style>
  <w:style w:type="paragraph" w:styleId="Podtytu">
    <w:name w:val="Subtitle"/>
    <w:basedOn w:val="Normalny"/>
    <w:link w:val="PodtytuZnak"/>
    <w:qFormat/>
    <w:rsid w:val="00A941D0"/>
    <w:rPr>
      <w:rFonts w:ascii="Arial" w:hAnsi="Arial" w:cs="Arial"/>
      <w:b/>
      <w:bCs/>
      <w:sz w:val="22"/>
      <w:szCs w:val="24"/>
    </w:rPr>
  </w:style>
  <w:style w:type="character" w:customStyle="1" w:styleId="PodtytuZnak">
    <w:name w:val="Podtytuł Znak"/>
    <w:basedOn w:val="Domylnaczcionkaakapitu"/>
    <w:link w:val="Podtytu"/>
    <w:rsid w:val="00A941D0"/>
    <w:rPr>
      <w:rFonts w:ascii="Arial" w:eastAsia="Times New Roman" w:hAnsi="Arial" w:cs="Arial"/>
      <w:b/>
      <w:bCs/>
      <w:szCs w:val="24"/>
      <w:lang w:eastAsia="pl-PL"/>
    </w:rPr>
  </w:style>
  <w:style w:type="paragraph" w:styleId="Tekstprzypisukocowego">
    <w:name w:val="endnote text"/>
    <w:basedOn w:val="Normalny"/>
    <w:link w:val="TekstprzypisukocowegoZnak"/>
    <w:semiHidden/>
    <w:rsid w:val="00A941D0"/>
    <w:pPr>
      <w:numPr>
        <w:numId w:val="7"/>
      </w:numPr>
      <w:tabs>
        <w:tab w:val="clear" w:pos="360"/>
      </w:tabs>
      <w:ind w:left="0" w:firstLine="0"/>
    </w:pPr>
  </w:style>
  <w:style w:type="character" w:customStyle="1" w:styleId="TekstprzypisukocowegoZnak">
    <w:name w:val="Tekst przypisu końcowego Znak"/>
    <w:basedOn w:val="Domylnaczcionkaakapitu"/>
    <w:link w:val="Tekstprzypisukocowego"/>
    <w:semiHidden/>
    <w:rsid w:val="00A941D0"/>
    <w:rPr>
      <w:rFonts w:ascii="Times New Roman" w:eastAsia="Times New Roman" w:hAnsi="Times New Roman" w:cs="Times New Roman"/>
      <w:sz w:val="20"/>
      <w:szCs w:val="20"/>
      <w:lang w:eastAsia="pl-PL"/>
    </w:rPr>
  </w:style>
  <w:style w:type="paragraph" w:customStyle="1" w:styleId="paragraf">
    <w:name w:val="paragraf"/>
    <w:basedOn w:val="Normalny"/>
    <w:rsid w:val="00A941D0"/>
    <w:pPr>
      <w:keepNext/>
      <w:numPr>
        <w:numId w:val="3"/>
      </w:numPr>
      <w:spacing w:before="240" w:after="120" w:line="312" w:lineRule="auto"/>
      <w:jc w:val="center"/>
    </w:pPr>
    <w:rPr>
      <w:b/>
      <w:sz w:val="26"/>
    </w:rPr>
  </w:style>
  <w:style w:type="paragraph" w:customStyle="1" w:styleId="litera">
    <w:name w:val="litera"/>
    <w:basedOn w:val="Normalny"/>
    <w:rsid w:val="00A941D0"/>
    <w:pPr>
      <w:tabs>
        <w:tab w:val="left" w:pos="720"/>
      </w:tabs>
      <w:spacing w:after="120" w:line="288" w:lineRule="auto"/>
      <w:ind w:left="720" w:hanging="432"/>
      <w:jc w:val="both"/>
    </w:pPr>
    <w:rPr>
      <w:sz w:val="26"/>
    </w:rPr>
  </w:style>
  <w:style w:type="paragraph" w:customStyle="1" w:styleId="podpisy">
    <w:name w:val="podpisy"/>
    <w:basedOn w:val="Normalny"/>
    <w:rsid w:val="00A941D0"/>
    <w:pPr>
      <w:keepNext/>
      <w:keepLines/>
      <w:tabs>
        <w:tab w:val="center" w:pos="2268"/>
        <w:tab w:val="center" w:pos="7371"/>
      </w:tabs>
      <w:spacing w:before="600" w:line="288" w:lineRule="auto"/>
      <w:jc w:val="both"/>
    </w:pPr>
    <w:rPr>
      <w:sz w:val="26"/>
    </w:rPr>
  </w:style>
  <w:style w:type="paragraph" w:customStyle="1" w:styleId="Tekstpodstawowy230">
    <w:name w:val="Tekst podstawowy 23"/>
    <w:basedOn w:val="Normalny"/>
    <w:rsid w:val="00A941D0"/>
    <w:pPr>
      <w:suppressAutoHyphens/>
      <w:overflowPunct w:val="0"/>
      <w:autoSpaceDE w:val="0"/>
      <w:spacing w:after="120" w:line="480" w:lineRule="auto"/>
    </w:pPr>
    <w:rPr>
      <w:lang w:eastAsia="ar-SA"/>
    </w:rPr>
  </w:style>
  <w:style w:type="paragraph" w:customStyle="1" w:styleId="Akapitzlist1">
    <w:name w:val="Akapit z listą1"/>
    <w:basedOn w:val="Normalny"/>
    <w:rsid w:val="00A941D0"/>
    <w:pPr>
      <w:spacing w:after="200" w:line="276" w:lineRule="auto"/>
      <w:ind w:left="720"/>
      <w:contextualSpacing/>
    </w:pPr>
    <w:rPr>
      <w:rFonts w:ascii="Calibri" w:hAnsi="Calibri"/>
      <w:sz w:val="22"/>
      <w:szCs w:val="22"/>
      <w:lang w:eastAsia="en-US"/>
    </w:rPr>
  </w:style>
  <w:style w:type="paragraph" w:styleId="Mapadokumentu">
    <w:name w:val="Document Map"/>
    <w:basedOn w:val="Normalny"/>
    <w:link w:val="MapadokumentuZnak"/>
    <w:rsid w:val="00A941D0"/>
    <w:rPr>
      <w:rFonts w:ascii="Tahoma" w:hAnsi="Tahoma" w:cs="Tahoma"/>
      <w:sz w:val="16"/>
      <w:szCs w:val="16"/>
    </w:rPr>
  </w:style>
  <w:style w:type="character" w:customStyle="1" w:styleId="MapadokumentuZnak">
    <w:name w:val="Mapa dokumentu Znak"/>
    <w:basedOn w:val="Domylnaczcionkaakapitu"/>
    <w:link w:val="Mapadokumentu"/>
    <w:rsid w:val="00A941D0"/>
    <w:rPr>
      <w:rFonts w:ascii="Tahoma" w:eastAsia="Times New Roman" w:hAnsi="Tahoma" w:cs="Tahoma"/>
      <w:sz w:val="16"/>
      <w:szCs w:val="16"/>
      <w:lang w:eastAsia="pl-PL"/>
    </w:rPr>
  </w:style>
  <w:style w:type="paragraph" w:customStyle="1" w:styleId="ZnakZnak1">
    <w:name w:val="Znak Znak1"/>
    <w:basedOn w:val="Normalny"/>
    <w:uiPriority w:val="99"/>
    <w:rsid w:val="00A941D0"/>
    <w:rPr>
      <w:rFonts w:ascii="Arial" w:hAnsi="Arial" w:cs="Arial"/>
      <w:sz w:val="24"/>
      <w:szCs w:val="24"/>
    </w:rPr>
  </w:style>
  <w:style w:type="paragraph" w:styleId="Spistreci1">
    <w:name w:val="toc 1"/>
    <w:basedOn w:val="Normalny"/>
    <w:next w:val="Normalny"/>
    <w:autoRedefine/>
    <w:rsid w:val="00A941D0"/>
    <w:pPr>
      <w:tabs>
        <w:tab w:val="left" w:pos="480"/>
        <w:tab w:val="right" w:leader="dot" w:pos="9062"/>
      </w:tabs>
    </w:pPr>
    <w:rPr>
      <w:rFonts w:ascii="Arial" w:hAnsi="Arial"/>
      <w:b/>
      <w:sz w:val="24"/>
      <w:szCs w:val="24"/>
    </w:rPr>
  </w:style>
  <w:style w:type="paragraph" w:customStyle="1" w:styleId="xl53">
    <w:name w:val="xl53"/>
    <w:basedOn w:val="Normalny"/>
    <w:rsid w:val="00A941D0"/>
    <w:pPr>
      <w:spacing w:before="100" w:beforeAutospacing="1" w:after="100" w:afterAutospacing="1"/>
      <w:jc w:val="center"/>
      <w:textAlignment w:val="center"/>
    </w:pPr>
    <w:rPr>
      <w:b/>
      <w:bCs/>
      <w:sz w:val="24"/>
      <w:szCs w:val="24"/>
    </w:rPr>
  </w:style>
  <w:style w:type="character" w:customStyle="1" w:styleId="ZnakZnak13">
    <w:name w:val="Znak Znak13"/>
    <w:locked/>
    <w:rsid w:val="00A941D0"/>
    <w:rPr>
      <w:rFonts w:ascii="Arial" w:hAnsi="Arial"/>
      <w:b/>
      <w:sz w:val="22"/>
      <w:lang w:val="pl-PL" w:eastAsia="pl-PL" w:bidi="ar-SA"/>
    </w:rPr>
  </w:style>
  <w:style w:type="character" w:customStyle="1" w:styleId="ZnakZnak8">
    <w:name w:val="Znak Znak8"/>
    <w:locked/>
    <w:rsid w:val="00A941D0"/>
    <w:rPr>
      <w:sz w:val="24"/>
      <w:szCs w:val="24"/>
      <w:lang w:val="pl-PL" w:eastAsia="pl-PL" w:bidi="ar-SA"/>
    </w:rPr>
  </w:style>
  <w:style w:type="paragraph" w:styleId="Poprawka">
    <w:name w:val="Revision"/>
    <w:hidden/>
    <w:uiPriority w:val="99"/>
    <w:semiHidden/>
    <w:rsid w:val="00A941D0"/>
    <w:pPr>
      <w:spacing w:after="0" w:line="240" w:lineRule="auto"/>
    </w:pPr>
    <w:rPr>
      <w:rFonts w:ascii="Times New Roman" w:eastAsia="Times New Roman" w:hAnsi="Times New Roman" w:cs="Times New Roman"/>
      <w:sz w:val="24"/>
      <w:szCs w:val="24"/>
      <w:lang w:eastAsia="pl-PL"/>
    </w:rPr>
  </w:style>
  <w:style w:type="paragraph" w:customStyle="1" w:styleId="wt-listawielopoziomowa">
    <w:name w:val="wt-lista_wielopoziomowa"/>
    <w:basedOn w:val="Normalny"/>
    <w:rsid w:val="00A941D0"/>
    <w:pPr>
      <w:numPr>
        <w:numId w:val="8"/>
      </w:numPr>
      <w:spacing w:before="120" w:after="120"/>
    </w:pPr>
    <w:rPr>
      <w:rFonts w:ascii="Arial" w:hAnsi="Arial" w:cs="Arial"/>
      <w:sz w:val="22"/>
      <w:szCs w:val="24"/>
    </w:rPr>
  </w:style>
  <w:style w:type="paragraph" w:customStyle="1" w:styleId="Zawartotabeli">
    <w:name w:val="Zawartość tabeli"/>
    <w:basedOn w:val="Normalny"/>
    <w:rsid w:val="00A941D0"/>
    <w:pPr>
      <w:suppressLineNumbers/>
      <w:suppressAutoHyphens/>
    </w:pPr>
    <w:rPr>
      <w:rFonts w:eastAsia="MS Mincho"/>
      <w:lang w:eastAsia="ar-SA"/>
    </w:rPr>
  </w:style>
  <w:style w:type="character" w:customStyle="1" w:styleId="FontStyle17">
    <w:name w:val="Font Style17"/>
    <w:rsid w:val="00A941D0"/>
    <w:rPr>
      <w:rFonts w:ascii="Arial Unicode MS" w:eastAsia="Arial Unicode MS" w:cs="Arial Unicode MS"/>
      <w:sz w:val="18"/>
      <w:szCs w:val="18"/>
    </w:rPr>
  </w:style>
  <w:style w:type="paragraph" w:customStyle="1" w:styleId="wylicz">
    <w:name w:val="wylicz"/>
    <w:basedOn w:val="Normalny"/>
    <w:rsid w:val="00A941D0"/>
    <w:pPr>
      <w:ind w:left="993" w:hanging="426"/>
    </w:pPr>
    <w:rPr>
      <w:rFonts w:ascii="Arial" w:hAnsi="Arial"/>
      <w:sz w:val="22"/>
      <w:lang w:val="de-DE"/>
    </w:rPr>
  </w:style>
  <w:style w:type="paragraph" w:customStyle="1" w:styleId="podpunkt">
    <w:name w:val="podpunkt"/>
    <w:basedOn w:val="Normalny"/>
    <w:rsid w:val="00A941D0"/>
    <w:pPr>
      <w:ind w:left="567"/>
    </w:pPr>
    <w:rPr>
      <w:rFonts w:ascii="Arial" w:hAnsi="Arial"/>
      <w:b/>
      <w:sz w:val="22"/>
      <w:lang w:val="de-DE"/>
    </w:rPr>
  </w:style>
  <w:style w:type="paragraph" w:styleId="Bezodstpw">
    <w:name w:val="No Spacing"/>
    <w:uiPriority w:val="1"/>
    <w:qFormat/>
    <w:rsid w:val="00A941D0"/>
    <w:pPr>
      <w:spacing w:after="0" w:line="240" w:lineRule="auto"/>
    </w:pPr>
    <w:rPr>
      <w:rFonts w:ascii="Times New Roman" w:eastAsia="SimSun" w:hAnsi="Times New Roman" w:cs="Times New Roman"/>
      <w:sz w:val="24"/>
      <w:szCs w:val="24"/>
      <w:lang w:eastAsia="zh-CN"/>
    </w:rPr>
  </w:style>
  <w:style w:type="paragraph" w:customStyle="1" w:styleId="AbsatzTableFormat">
    <w:name w:val="AbsatzTableFormat"/>
    <w:basedOn w:val="Normalny"/>
    <w:rsid w:val="00A941D0"/>
    <w:pPr>
      <w:suppressAutoHyphens/>
      <w:ind w:left="-69"/>
    </w:pPr>
    <w:rPr>
      <w:rFonts w:eastAsia="MS Mincho"/>
      <w:sz w:val="16"/>
      <w:szCs w:val="16"/>
      <w:lang w:eastAsia="ar-SA"/>
    </w:rPr>
  </w:style>
  <w:style w:type="character" w:styleId="UyteHipercze">
    <w:name w:val="FollowedHyperlink"/>
    <w:uiPriority w:val="99"/>
    <w:semiHidden/>
    <w:unhideWhenUsed/>
    <w:rsid w:val="00A941D0"/>
    <w:rPr>
      <w:color w:val="800080"/>
      <w:u w:val="single"/>
    </w:rPr>
  </w:style>
  <w:style w:type="paragraph" w:customStyle="1" w:styleId="NormalBold">
    <w:name w:val="NormalBold"/>
    <w:basedOn w:val="Normalny"/>
    <w:link w:val="NormalBoldChar"/>
    <w:rsid w:val="00A941D0"/>
    <w:pPr>
      <w:widowControl w:val="0"/>
    </w:pPr>
    <w:rPr>
      <w:b/>
      <w:sz w:val="24"/>
      <w:szCs w:val="22"/>
      <w:lang w:eastAsia="en-GB"/>
    </w:rPr>
  </w:style>
  <w:style w:type="character" w:customStyle="1" w:styleId="NormalBoldChar">
    <w:name w:val="NormalBold Char"/>
    <w:link w:val="NormalBold"/>
    <w:locked/>
    <w:rsid w:val="00A941D0"/>
    <w:rPr>
      <w:rFonts w:ascii="Times New Roman" w:eastAsia="Times New Roman" w:hAnsi="Times New Roman" w:cs="Times New Roman"/>
      <w:b/>
      <w:sz w:val="24"/>
      <w:lang w:eastAsia="en-GB"/>
    </w:rPr>
  </w:style>
  <w:style w:type="character" w:customStyle="1" w:styleId="DeltaViewInsertion">
    <w:name w:val="DeltaView Insertion"/>
    <w:rsid w:val="00A941D0"/>
    <w:rPr>
      <w:b/>
      <w:i/>
      <w:spacing w:val="0"/>
    </w:rPr>
  </w:style>
  <w:style w:type="paragraph" w:customStyle="1" w:styleId="Text1">
    <w:name w:val="Text 1"/>
    <w:basedOn w:val="Normalny"/>
    <w:rsid w:val="00A941D0"/>
    <w:pPr>
      <w:spacing w:before="120" w:after="120"/>
      <w:ind w:left="850"/>
      <w:jc w:val="both"/>
    </w:pPr>
    <w:rPr>
      <w:rFonts w:eastAsia="Calibri"/>
      <w:sz w:val="24"/>
      <w:szCs w:val="22"/>
      <w:lang w:eastAsia="en-GB"/>
    </w:rPr>
  </w:style>
  <w:style w:type="paragraph" w:customStyle="1" w:styleId="NormalLeft">
    <w:name w:val="Normal Left"/>
    <w:basedOn w:val="Normalny"/>
    <w:rsid w:val="00A941D0"/>
    <w:pPr>
      <w:spacing w:before="120" w:after="120"/>
    </w:pPr>
    <w:rPr>
      <w:rFonts w:eastAsia="Calibri"/>
      <w:sz w:val="24"/>
      <w:szCs w:val="22"/>
      <w:lang w:eastAsia="en-GB"/>
    </w:rPr>
  </w:style>
  <w:style w:type="paragraph" w:customStyle="1" w:styleId="Tiret0">
    <w:name w:val="Tiret 0"/>
    <w:basedOn w:val="Normalny"/>
    <w:rsid w:val="00A941D0"/>
    <w:pPr>
      <w:numPr>
        <w:numId w:val="9"/>
      </w:numPr>
      <w:spacing w:before="120" w:after="120"/>
      <w:jc w:val="both"/>
    </w:pPr>
    <w:rPr>
      <w:rFonts w:eastAsia="Calibri"/>
      <w:sz w:val="24"/>
      <w:szCs w:val="22"/>
      <w:lang w:eastAsia="en-GB"/>
    </w:rPr>
  </w:style>
  <w:style w:type="paragraph" w:customStyle="1" w:styleId="Tiret1">
    <w:name w:val="Tiret 1"/>
    <w:basedOn w:val="Normalny"/>
    <w:rsid w:val="00A941D0"/>
    <w:pPr>
      <w:numPr>
        <w:numId w:val="10"/>
      </w:numPr>
      <w:spacing w:before="120" w:after="120"/>
      <w:jc w:val="both"/>
    </w:pPr>
    <w:rPr>
      <w:rFonts w:eastAsia="Calibri"/>
      <w:sz w:val="24"/>
      <w:szCs w:val="22"/>
      <w:lang w:eastAsia="en-GB"/>
    </w:rPr>
  </w:style>
  <w:style w:type="paragraph" w:customStyle="1" w:styleId="NumPar1">
    <w:name w:val="NumPar 1"/>
    <w:basedOn w:val="Normalny"/>
    <w:next w:val="Text1"/>
    <w:rsid w:val="00A941D0"/>
    <w:pPr>
      <w:numPr>
        <w:numId w:val="11"/>
      </w:numPr>
      <w:spacing w:before="120" w:after="120"/>
      <w:jc w:val="both"/>
    </w:pPr>
    <w:rPr>
      <w:rFonts w:eastAsia="Calibri"/>
      <w:sz w:val="24"/>
      <w:szCs w:val="22"/>
      <w:lang w:eastAsia="en-GB"/>
    </w:rPr>
  </w:style>
  <w:style w:type="paragraph" w:customStyle="1" w:styleId="NumPar2">
    <w:name w:val="NumPar 2"/>
    <w:basedOn w:val="Normalny"/>
    <w:next w:val="Text1"/>
    <w:rsid w:val="00A941D0"/>
    <w:pPr>
      <w:numPr>
        <w:ilvl w:val="1"/>
        <w:numId w:val="11"/>
      </w:numPr>
      <w:spacing w:before="120" w:after="120"/>
      <w:jc w:val="both"/>
    </w:pPr>
    <w:rPr>
      <w:rFonts w:eastAsia="Calibri"/>
      <w:sz w:val="24"/>
      <w:szCs w:val="22"/>
      <w:lang w:eastAsia="en-GB"/>
    </w:rPr>
  </w:style>
  <w:style w:type="paragraph" w:customStyle="1" w:styleId="NumPar3">
    <w:name w:val="NumPar 3"/>
    <w:basedOn w:val="Normalny"/>
    <w:next w:val="Text1"/>
    <w:rsid w:val="00A941D0"/>
    <w:pPr>
      <w:numPr>
        <w:ilvl w:val="2"/>
        <w:numId w:val="11"/>
      </w:numPr>
      <w:spacing w:before="120" w:after="120"/>
      <w:jc w:val="both"/>
    </w:pPr>
    <w:rPr>
      <w:rFonts w:eastAsia="Calibri"/>
      <w:sz w:val="24"/>
      <w:szCs w:val="22"/>
      <w:lang w:eastAsia="en-GB"/>
    </w:rPr>
  </w:style>
  <w:style w:type="paragraph" w:customStyle="1" w:styleId="NumPar4">
    <w:name w:val="NumPar 4"/>
    <w:basedOn w:val="Normalny"/>
    <w:next w:val="Text1"/>
    <w:rsid w:val="00A941D0"/>
    <w:pPr>
      <w:numPr>
        <w:ilvl w:val="3"/>
        <w:numId w:val="11"/>
      </w:numPr>
      <w:spacing w:before="120" w:after="120"/>
      <w:jc w:val="both"/>
    </w:pPr>
    <w:rPr>
      <w:rFonts w:eastAsia="Calibri"/>
      <w:sz w:val="24"/>
      <w:szCs w:val="22"/>
      <w:lang w:eastAsia="en-GB"/>
    </w:rPr>
  </w:style>
  <w:style w:type="paragraph" w:customStyle="1" w:styleId="ChapterTitle">
    <w:name w:val="ChapterTitle"/>
    <w:basedOn w:val="Normalny"/>
    <w:next w:val="Normalny"/>
    <w:rsid w:val="00A941D0"/>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A941D0"/>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A941D0"/>
    <w:pPr>
      <w:spacing w:before="120" w:after="120"/>
      <w:jc w:val="center"/>
    </w:pPr>
    <w:rPr>
      <w:rFonts w:eastAsia="Calibri"/>
      <w:b/>
      <w:sz w:val="24"/>
      <w:szCs w:val="22"/>
      <w:u w:val="single"/>
      <w:lang w:eastAsia="en-GB"/>
    </w:rPr>
  </w:style>
  <w:style w:type="character" w:styleId="Uwydatnienie">
    <w:name w:val="Emphasis"/>
    <w:uiPriority w:val="20"/>
    <w:qFormat/>
    <w:rsid w:val="00A941D0"/>
    <w:rPr>
      <w:i/>
      <w:iCs/>
    </w:rPr>
  </w:style>
  <w:style w:type="character" w:customStyle="1" w:styleId="Teksttreci">
    <w:name w:val="Tekst treści_"/>
    <w:link w:val="Teksttreci0"/>
    <w:rsid w:val="00A941D0"/>
    <w:rPr>
      <w:rFonts w:ascii="Verdana" w:eastAsia="Verdana" w:hAnsi="Verdana" w:cs="Verdana"/>
      <w:sz w:val="19"/>
      <w:szCs w:val="19"/>
      <w:shd w:val="clear" w:color="auto" w:fill="FFFFFF"/>
    </w:rPr>
  </w:style>
  <w:style w:type="paragraph" w:customStyle="1" w:styleId="Teksttreci0">
    <w:name w:val="Tekst treści"/>
    <w:basedOn w:val="Normalny"/>
    <w:link w:val="Teksttreci"/>
    <w:rsid w:val="00A941D0"/>
    <w:pPr>
      <w:shd w:val="clear" w:color="auto" w:fill="FFFFFF"/>
      <w:spacing w:line="0" w:lineRule="atLeast"/>
      <w:ind w:hanging="1700"/>
    </w:pPr>
    <w:rPr>
      <w:rFonts w:ascii="Verdana" w:eastAsia="Verdana" w:hAnsi="Verdana" w:cs="Verdana"/>
      <w:sz w:val="19"/>
      <w:szCs w:val="19"/>
      <w:lang w:eastAsia="en-US"/>
    </w:rPr>
  </w:style>
  <w:style w:type="character" w:customStyle="1" w:styleId="TeksttreciPogrubienie">
    <w:name w:val="Tekst treści + Pogrubienie"/>
    <w:rsid w:val="00A941D0"/>
    <w:rPr>
      <w:rFonts w:ascii="Verdana" w:eastAsia="Verdana" w:hAnsi="Verdana" w:cs="Verdana"/>
      <w:b/>
      <w:bCs/>
      <w:i w:val="0"/>
      <w:iCs w:val="0"/>
      <w:smallCaps w:val="0"/>
      <w:strike w:val="0"/>
      <w:spacing w:val="0"/>
      <w:sz w:val="19"/>
      <w:szCs w:val="19"/>
      <w:shd w:val="clear" w:color="auto" w:fill="FFFFFF"/>
    </w:rPr>
  </w:style>
  <w:style w:type="character" w:customStyle="1" w:styleId="Nagwek30">
    <w:name w:val="Nagłówek #3_"/>
    <w:link w:val="Nagwek31"/>
    <w:rsid w:val="00A941D0"/>
    <w:rPr>
      <w:rFonts w:ascii="Verdana" w:eastAsia="Verdana" w:hAnsi="Verdana" w:cs="Verdana"/>
      <w:sz w:val="19"/>
      <w:szCs w:val="19"/>
      <w:shd w:val="clear" w:color="auto" w:fill="FFFFFF"/>
    </w:rPr>
  </w:style>
  <w:style w:type="character" w:customStyle="1" w:styleId="Nagwek3ArialBezpogrubieniaKursywa">
    <w:name w:val="Nagłówek #3 + Arial;Bez pogrubienia;Kursywa"/>
    <w:rsid w:val="00A941D0"/>
    <w:rPr>
      <w:rFonts w:ascii="Arial" w:eastAsia="Arial" w:hAnsi="Arial" w:cs="Arial"/>
      <w:b/>
      <w:bCs/>
      <w:i/>
      <w:iCs/>
      <w:sz w:val="19"/>
      <w:szCs w:val="19"/>
      <w:shd w:val="clear" w:color="auto" w:fill="FFFFFF"/>
    </w:rPr>
  </w:style>
  <w:style w:type="paragraph" w:customStyle="1" w:styleId="Nagwek31">
    <w:name w:val="Nagłówek #3"/>
    <w:basedOn w:val="Normalny"/>
    <w:link w:val="Nagwek30"/>
    <w:rsid w:val="00A941D0"/>
    <w:pPr>
      <w:shd w:val="clear" w:color="auto" w:fill="FFFFFF"/>
      <w:spacing w:line="241" w:lineRule="exact"/>
      <w:ind w:hanging="720"/>
      <w:jc w:val="both"/>
      <w:outlineLvl w:val="2"/>
    </w:pPr>
    <w:rPr>
      <w:rFonts w:ascii="Verdana" w:eastAsia="Verdana" w:hAnsi="Verdana" w:cs="Verdana"/>
      <w:sz w:val="19"/>
      <w:szCs w:val="19"/>
      <w:lang w:eastAsia="en-US"/>
    </w:rPr>
  </w:style>
  <w:style w:type="character" w:customStyle="1" w:styleId="Teksttreci4">
    <w:name w:val="Tekst treści (4)_"/>
    <w:link w:val="Teksttreci40"/>
    <w:rsid w:val="00A941D0"/>
    <w:rPr>
      <w:rFonts w:ascii="Verdana" w:eastAsia="Verdana" w:hAnsi="Verdana" w:cs="Verdana"/>
      <w:sz w:val="19"/>
      <w:szCs w:val="19"/>
      <w:shd w:val="clear" w:color="auto" w:fill="FFFFFF"/>
    </w:rPr>
  </w:style>
  <w:style w:type="paragraph" w:customStyle="1" w:styleId="Teksttreci40">
    <w:name w:val="Tekst treści (4)"/>
    <w:basedOn w:val="Normalny"/>
    <w:link w:val="Teksttreci4"/>
    <w:rsid w:val="00A941D0"/>
    <w:pPr>
      <w:shd w:val="clear" w:color="auto" w:fill="FFFFFF"/>
      <w:spacing w:before="240" w:after="240" w:line="0" w:lineRule="atLeast"/>
      <w:ind w:hanging="1420"/>
      <w:jc w:val="both"/>
    </w:pPr>
    <w:rPr>
      <w:rFonts w:ascii="Verdana" w:eastAsia="Verdana" w:hAnsi="Verdana" w:cs="Verdana"/>
      <w:sz w:val="19"/>
      <w:szCs w:val="19"/>
      <w:lang w:eastAsia="en-US"/>
    </w:rPr>
  </w:style>
  <w:style w:type="character" w:customStyle="1" w:styleId="Teksttreci8">
    <w:name w:val="Tekst treści (8)_"/>
    <w:link w:val="Teksttreci80"/>
    <w:rsid w:val="00A941D0"/>
    <w:rPr>
      <w:rFonts w:ascii="Verdana" w:eastAsia="Verdana" w:hAnsi="Verdana" w:cs="Verdana"/>
      <w:sz w:val="28"/>
      <w:szCs w:val="28"/>
      <w:shd w:val="clear" w:color="auto" w:fill="FFFFFF"/>
    </w:rPr>
  </w:style>
  <w:style w:type="paragraph" w:customStyle="1" w:styleId="Teksttreci80">
    <w:name w:val="Tekst treści (8)"/>
    <w:basedOn w:val="Normalny"/>
    <w:link w:val="Teksttreci8"/>
    <w:rsid w:val="00A941D0"/>
    <w:pPr>
      <w:shd w:val="clear" w:color="auto" w:fill="FFFFFF"/>
      <w:spacing w:after="1080" w:line="0" w:lineRule="atLeast"/>
    </w:pPr>
    <w:rPr>
      <w:rFonts w:ascii="Verdana" w:eastAsia="Verdana" w:hAnsi="Verdana" w:cs="Verdana"/>
      <w:sz w:val="28"/>
      <w:szCs w:val="28"/>
      <w:lang w:eastAsia="en-US"/>
    </w:rPr>
  </w:style>
  <w:style w:type="character" w:styleId="Odwoanieprzypisukocowego">
    <w:name w:val="endnote reference"/>
    <w:uiPriority w:val="99"/>
    <w:semiHidden/>
    <w:unhideWhenUsed/>
    <w:rsid w:val="00A941D0"/>
    <w:rPr>
      <w:vertAlign w:val="superscript"/>
    </w:rPr>
  </w:style>
  <w:style w:type="character" w:customStyle="1" w:styleId="Nierozpoznanawzmianka1">
    <w:name w:val="Nierozpoznana wzmianka1"/>
    <w:uiPriority w:val="99"/>
    <w:semiHidden/>
    <w:unhideWhenUsed/>
    <w:rsid w:val="00A941D0"/>
    <w:rPr>
      <w:color w:val="605E5C"/>
      <w:shd w:val="clear" w:color="auto" w:fill="E1DFDD"/>
    </w:rPr>
  </w:style>
  <w:style w:type="table" w:customStyle="1" w:styleId="Tabela-Siatka1">
    <w:name w:val="Tabela - Siatka1"/>
    <w:basedOn w:val="Standardowy"/>
    <w:next w:val="Tabela-Siatka"/>
    <w:uiPriority w:val="39"/>
    <w:rsid w:val="00A941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omylnaczcionkaakapitu"/>
    <w:rsid w:val="00A941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ip.lex.pl/" TargetMode="External"/><Relationship Id="rId18" Type="http://schemas.openxmlformats.org/officeDocument/2006/relationships/hyperlink" Target="https://sip.lex.pl/"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miniportal.uzp.gov.pl/Instrukcja_uzytkownika_miniPortal-ePUAP.pdf" TargetMode="External"/><Relationship Id="rId7" Type="http://schemas.openxmlformats.org/officeDocument/2006/relationships/endnotes" Target="endnotes.xml"/><Relationship Id="rId12" Type="http://schemas.openxmlformats.org/officeDocument/2006/relationships/hyperlink" Target="https://sip.lex.pl/" TargetMode="External"/><Relationship Id="rId17" Type="http://schemas.openxmlformats.org/officeDocument/2006/relationships/hyperlink" Target="https://sip.lex.pl/"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sip.lex.pl/" TargetMode="External"/><Relationship Id="rId20" Type="http://schemas.openxmlformats.org/officeDocument/2006/relationships/hyperlink" Target="https://sip.lex.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x.pl/" TargetMode="External"/><Relationship Id="rId24" Type="http://schemas.openxmlformats.org/officeDocument/2006/relationships/hyperlink" Target="https://miniportal.uzp.gov.pl/Instrukcje" TargetMode="External"/><Relationship Id="rId5" Type="http://schemas.openxmlformats.org/officeDocument/2006/relationships/webSettings" Target="webSettings.xml"/><Relationship Id="rId15" Type="http://schemas.openxmlformats.org/officeDocument/2006/relationships/hyperlink" Target="https://sip.lex.pl/" TargetMode="External"/><Relationship Id="rId23" Type="http://schemas.openxmlformats.org/officeDocument/2006/relationships/hyperlink" Target="mailto:rops@lubelskie.pl" TargetMode="External"/><Relationship Id="rId28" Type="http://schemas.openxmlformats.org/officeDocument/2006/relationships/theme" Target="theme/theme1.xml"/><Relationship Id="rId10" Type="http://schemas.openxmlformats.org/officeDocument/2006/relationships/hyperlink" Target="https://sip.lex.pl/" TargetMode="External"/><Relationship Id="rId19" Type="http://schemas.openxmlformats.org/officeDocument/2006/relationships/hyperlink" Target="https://sip.lex.pl/" TargetMode="External"/><Relationship Id="rId4" Type="http://schemas.openxmlformats.org/officeDocument/2006/relationships/settings" Target="settings.xml"/><Relationship Id="rId9" Type="http://schemas.openxmlformats.org/officeDocument/2006/relationships/hyperlink" Target="https://rops.bip.lubelskie.pl/index.php?id=542" TargetMode="External"/><Relationship Id="rId14" Type="http://schemas.openxmlformats.org/officeDocument/2006/relationships/hyperlink" Target="https://sip.lex.pl/" TargetMode="External"/><Relationship Id="rId22" Type="http://schemas.openxmlformats.org/officeDocument/2006/relationships/hyperlink" Target="https://epuap.gov.pl/wps/portal/strefa-klienta/regulamin"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FD989B-77D0-46EE-A0E2-5A5860227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7195</Words>
  <Characters>43174</Characters>
  <Application>Microsoft Office Word</Application>
  <DocSecurity>4</DocSecurity>
  <Lines>359</Lines>
  <Paragraphs>100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bzglobicki</dc:creator>
  <cp:keywords/>
  <dc:description/>
  <cp:lastModifiedBy>Katarzyna Szafran</cp:lastModifiedBy>
  <cp:revision>2</cp:revision>
  <cp:lastPrinted>2021-05-04T09:57:00Z</cp:lastPrinted>
  <dcterms:created xsi:type="dcterms:W3CDTF">2022-03-29T10:00:00Z</dcterms:created>
  <dcterms:modified xsi:type="dcterms:W3CDTF">2022-03-29T10:00:00Z</dcterms:modified>
</cp:coreProperties>
</file>