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087D" w14:textId="77777777" w:rsidR="00594B15" w:rsidRPr="00B15D1D" w:rsidRDefault="00594B15" w:rsidP="00560A95">
      <w:pPr>
        <w:spacing w:line="276" w:lineRule="auto"/>
        <w:ind w:left="5670"/>
        <w:jc w:val="right"/>
        <w:rPr>
          <w:rFonts w:ascii="Arial" w:hAnsi="Arial" w:cs="Arial"/>
          <w:iCs/>
          <w:sz w:val="22"/>
          <w:szCs w:val="22"/>
        </w:rPr>
      </w:pPr>
    </w:p>
    <w:p w14:paraId="1658527B" w14:textId="3AC57F23" w:rsidR="007A0B99" w:rsidRPr="00B15D1D" w:rsidRDefault="000A2A28" w:rsidP="00560A95">
      <w:pPr>
        <w:spacing w:line="276" w:lineRule="auto"/>
        <w:ind w:left="5670"/>
        <w:jc w:val="right"/>
        <w:rPr>
          <w:rFonts w:ascii="Arial" w:hAnsi="Arial" w:cs="Arial"/>
          <w:iCs/>
          <w:sz w:val="22"/>
          <w:szCs w:val="22"/>
        </w:rPr>
      </w:pPr>
      <w:r w:rsidRPr="00B15D1D">
        <w:rPr>
          <w:rFonts w:ascii="Arial" w:hAnsi="Arial" w:cs="Arial"/>
          <w:iCs/>
          <w:sz w:val="22"/>
          <w:szCs w:val="22"/>
        </w:rPr>
        <w:t xml:space="preserve">Lublin, dnia </w:t>
      </w:r>
      <w:r w:rsidR="009E0514">
        <w:rPr>
          <w:rFonts w:ascii="Arial" w:hAnsi="Arial" w:cs="Arial"/>
          <w:iCs/>
          <w:sz w:val="22"/>
          <w:szCs w:val="22"/>
        </w:rPr>
        <w:t>19 kwietnia</w:t>
      </w:r>
      <w:r w:rsidR="00C95A2D">
        <w:rPr>
          <w:rFonts w:ascii="Arial" w:hAnsi="Arial" w:cs="Arial"/>
          <w:iCs/>
          <w:sz w:val="22"/>
          <w:szCs w:val="22"/>
        </w:rPr>
        <w:t xml:space="preserve"> 2022</w:t>
      </w:r>
      <w:r w:rsidR="00B15D1D" w:rsidRPr="00B15D1D">
        <w:rPr>
          <w:rFonts w:ascii="Arial" w:hAnsi="Arial" w:cs="Arial"/>
          <w:iCs/>
          <w:sz w:val="22"/>
          <w:szCs w:val="22"/>
        </w:rPr>
        <w:t xml:space="preserve"> </w:t>
      </w:r>
      <w:r w:rsidRPr="00B15D1D">
        <w:rPr>
          <w:rFonts w:ascii="Arial" w:hAnsi="Arial" w:cs="Arial"/>
          <w:iCs/>
          <w:sz w:val="22"/>
          <w:szCs w:val="22"/>
        </w:rPr>
        <w:t>r.</w:t>
      </w:r>
    </w:p>
    <w:p w14:paraId="556108EE" w14:textId="73F80B5A" w:rsidR="007A0B99" w:rsidRPr="00B15D1D" w:rsidRDefault="007A0B99" w:rsidP="00560A95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6BF9E573" w14:textId="515B5353" w:rsidR="00C3667F" w:rsidRDefault="000A2A28" w:rsidP="00560A95">
      <w:pPr>
        <w:spacing w:line="276" w:lineRule="auto"/>
        <w:rPr>
          <w:rFonts w:ascii="Arial" w:hAnsi="Arial" w:cs="Arial"/>
          <w:sz w:val="22"/>
          <w:szCs w:val="22"/>
        </w:rPr>
      </w:pPr>
      <w:r w:rsidRPr="00B15D1D">
        <w:rPr>
          <w:rFonts w:ascii="Arial" w:hAnsi="Arial" w:cs="Arial"/>
          <w:bCs/>
          <w:iCs/>
          <w:sz w:val="22"/>
          <w:szCs w:val="22"/>
        </w:rPr>
        <w:t>Nr postępowania:</w:t>
      </w:r>
      <w:r w:rsidRPr="00B15D1D">
        <w:rPr>
          <w:rFonts w:ascii="Arial" w:hAnsi="Arial" w:cs="Arial"/>
          <w:sz w:val="22"/>
          <w:szCs w:val="22"/>
        </w:rPr>
        <w:t xml:space="preserve"> </w:t>
      </w:r>
      <w:r w:rsidR="009B796E" w:rsidRPr="00E81B3E">
        <w:rPr>
          <w:rFonts w:ascii="Arial" w:hAnsi="Arial" w:cs="Arial"/>
          <w:sz w:val="22"/>
          <w:szCs w:val="22"/>
        </w:rPr>
        <w:t>DZPR.</w:t>
      </w:r>
      <w:r w:rsidR="009B796E">
        <w:rPr>
          <w:rFonts w:ascii="Arial" w:hAnsi="Arial" w:cs="Arial"/>
          <w:sz w:val="22"/>
          <w:szCs w:val="22"/>
        </w:rPr>
        <w:t>KS</w:t>
      </w:r>
      <w:r w:rsidR="009B796E" w:rsidRPr="00E81B3E">
        <w:rPr>
          <w:rFonts w:ascii="Arial" w:hAnsi="Arial" w:cs="Arial"/>
          <w:sz w:val="22"/>
          <w:szCs w:val="22"/>
        </w:rPr>
        <w:t>.2311.</w:t>
      </w:r>
      <w:r w:rsidR="009E0514">
        <w:rPr>
          <w:rFonts w:ascii="Arial" w:hAnsi="Arial" w:cs="Arial"/>
          <w:sz w:val="22"/>
          <w:szCs w:val="22"/>
        </w:rPr>
        <w:t>9</w:t>
      </w:r>
      <w:r w:rsidR="009B796E" w:rsidRPr="00E81B3E">
        <w:rPr>
          <w:rFonts w:ascii="Arial" w:hAnsi="Arial" w:cs="Arial"/>
          <w:sz w:val="22"/>
          <w:szCs w:val="22"/>
        </w:rPr>
        <w:t>.2022</w:t>
      </w:r>
    </w:p>
    <w:p w14:paraId="5CF5812C" w14:textId="5DA05C18" w:rsidR="000A2A28" w:rsidRPr="00B15D1D" w:rsidRDefault="000A2A28" w:rsidP="00560A95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B15D1D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DB2D0C9" w14:textId="65EA2A6F" w:rsidR="000A2A28" w:rsidRPr="00B15D1D" w:rsidRDefault="00FD6808" w:rsidP="00560A95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B15D1D">
        <w:rPr>
          <w:rFonts w:ascii="Arial" w:hAnsi="Arial" w:cs="Arial"/>
          <w:b/>
          <w:bCs/>
          <w:kern w:val="32"/>
          <w:sz w:val="22"/>
          <w:szCs w:val="22"/>
        </w:rPr>
        <w:t>ZAWIADOMIENIE O WYBORZE NAJKORZYSTNIEJSZEJ OFERTY</w:t>
      </w:r>
    </w:p>
    <w:p w14:paraId="21C542F5" w14:textId="7B898E07" w:rsidR="00B15D1D" w:rsidRPr="00CB7075" w:rsidRDefault="0073305C" w:rsidP="00560A95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B15D1D">
        <w:rPr>
          <w:rFonts w:ascii="Arial" w:hAnsi="Arial" w:cs="Arial"/>
          <w:b/>
          <w:bCs/>
          <w:sz w:val="22"/>
          <w:szCs w:val="22"/>
        </w:rPr>
        <w:t xml:space="preserve">w postępowaniu o udzielenie zamówienia publicznego prowadzonym w trybie podstawowym bez </w:t>
      </w:r>
      <w:r w:rsidR="003E30FF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B15D1D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D22CB2">
        <w:rPr>
          <w:rFonts w:ascii="Arial" w:hAnsi="Arial" w:cs="Arial"/>
          <w:b/>
          <w:bCs/>
          <w:sz w:val="22"/>
          <w:szCs w:val="22"/>
        </w:rPr>
        <w:t>„</w:t>
      </w:r>
      <w:r w:rsidR="00C472AD" w:rsidRPr="00C472AD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D22CB2">
        <w:rPr>
          <w:rFonts w:ascii="Arial" w:hAnsi="Arial" w:cs="Arial"/>
          <w:b/>
          <w:bCs/>
          <w:sz w:val="22"/>
          <w:szCs w:val="22"/>
        </w:rPr>
        <w:t>”</w:t>
      </w:r>
      <w:r w:rsidR="00560A95">
        <w:rPr>
          <w:rFonts w:ascii="Arial" w:hAnsi="Arial" w:cs="Arial"/>
          <w:sz w:val="22"/>
          <w:szCs w:val="22"/>
        </w:rPr>
        <w:t xml:space="preserve"> </w:t>
      </w:r>
    </w:p>
    <w:p w14:paraId="0A806B89" w14:textId="33F99905" w:rsidR="00CB7075" w:rsidRDefault="00CB7075" w:rsidP="00560A9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72911812"/>
    </w:p>
    <w:p w14:paraId="79BBBA3B" w14:textId="6390E1C5" w:rsidR="00935A11" w:rsidRDefault="00935A11" w:rsidP="00560A95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15D1D">
        <w:rPr>
          <w:rFonts w:ascii="Arial" w:hAnsi="Arial" w:cs="Arial"/>
          <w:sz w:val="22"/>
          <w:szCs w:val="22"/>
        </w:rPr>
        <w:t>Zamawiający - Regionalny Ośrodek Polityki Społecznej w Lublinie, na podstawie art. 253 ustawy z dnia 11 września 2019 r. – Prawo zamówień publicznych (Dz. U z 20</w:t>
      </w:r>
      <w:r w:rsidR="008022B4">
        <w:rPr>
          <w:rFonts w:ascii="Arial" w:hAnsi="Arial" w:cs="Arial"/>
          <w:sz w:val="22"/>
          <w:szCs w:val="22"/>
        </w:rPr>
        <w:t>21</w:t>
      </w:r>
      <w:r w:rsidRPr="00B15D1D">
        <w:rPr>
          <w:rFonts w:ascii="Arial" w:hAnsi="Arial" w:cs="Arial"/>
          <w:sz w:val="22"/>
          <w:szCs w:val="22"/>
        </w:rPr>
        <w:t xml:space="preserve"> r. poz. </w:t>
      </w:r>
      <w:r w:rsidR="008022B4">
        <w:rPr>
          <w:rFonts w:ascii="Arial" w:hAnsi="Arial" w:cs="Arial"/>
          <w:sz w:val="22"/>
          <w:szCs w:val="22"/>
        </w:rPr>
        <w:t>1129</w:t>
      </w:r>
      <w:r w:rsidRPr="00B15D1D">
        <w:rPr>
          <w:rFonts w:ascii="Arial" w:hAnsi="Arial" w:cs="Arial"/>
          <w:sz w:val="22"/>
          <w:szCs w:val="22"/>
        </w:rPr>
        <w:t xml:space="preserve"> ze zm.) – zwanej dalej </w:t>
      </w:r>
      <w:r w:rsidRPr="00B15D1D">
        <w:rPr>
          <w:rFonts w:ascii="Arial" w:hAnsi="Arial" w:cs="Arial"/>
          <w:i/>
          <w:iCs/>
          <w:sz w:val="22"/>
          <w:szCs w:val="22"/>
        </w:rPr>
        <w:t>ustaw</w:t>
      </w:r>
      <w:r>
        <w:rPr>
          <w:rFonts w:ascii="Arial" w:hAnsi="Arial" w:cs="Arial"/>
          <w:i/>
          <w:iCs/>
          <w:sz w:val="22"/>
          <w:szCs w:val="22"/>
        </w:rPr>
        <w:t>ą</w:t>
      </w:r>
      <w:r w:rsidRPr="00B15D1D">
        <w:rPr>
          <w:rFonts w:ascii="Arial" w:hAnsi="Arial" w:cs="Arial"/>
          <w:i/>
          <w:iCs/>
          <w:sz w:val="22"/>
          <w:szCs w:val="22"/>
        </w:rPr>
        <w:t xml:space="preserve"> Pzp</w:t>
      </w:r>
      <w:r w:rsidRPr="00B15D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udziela</w:t>
      </w:r>
      <w:r w:rsidRPr="00B15D1D">
        <w:rPr>
          <w:rFonts w:ascii="Arial" w:hAnsi="Arial" w:cs="Arial"/>
          <w:sz w:val="22"/>
          <w:szCs w:val="22"/>
        </w:rPr>
        <w:t xml:space="preserve"> inform</w:t>
      </w:r>
      <w:r>
        <w:rPr>
          <w:rFonts w:ascii="Arial" w:hAnsi="Arial" w:cs="Arial"/>
          <w:sz w:val="22"/>
          <w:szCs w:val="22"/>
        </w:rPr>
        <w:t>acji</w:t>
      </w:r>
      <w:r w:rsidRPr="00B15D1D">
        <w:rPr>
          <w:rFonts w:ascii="Arial" w:hAnsi="Arial" w:cs="Arial"/>
          <w:sz w:val="22"/>
          <w:szCs w:val="22"/>
        </w:rPr>
        <w:t xml:space="preserve"> </w:t>
      </w:r>
      <w:r w:rsidRPr="00D56885">
        <w:rPr>
          <w:rFonts w:ascii="Arial" w:hAnsi="Arial" w:cs="Arial"/>
          <w:sz w:val="22"/>
          <w:szCs w:val="22"/>
        </w:rPr>
        <w:t xml:space="preserve">związanych z wyborem oferty najkorzystniejszej 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podstawowym bez przeprowadzenia negocjacji</w:t>
      </w:r>
      <w:r w:rsidRPr="00D56885">
        <w:rPr>
          <w:rFonts w:ascii="Arial" w:hAnsi="Arial" w:cs="Arial"/>
          <w:sz w:val="22"/>
          <w:szCs w:val="22"/>
        </w:rPr>
        <w:t xml:space="preserve"> pn</w:t>
      </w:r>
      <w:r>
        <w:rPr>
          <w:rFonts w:ascii="Arial" w:hAnsi="Arial" w:cs="Arial"/>
          <w:sz w:val="22"/>
          <w:szCs w:val="22"/>
        </w:rPr>
        <w:t xml:space="preserve">. </w:t>
      </w:r>
      <w:r w:rsidR="00C472AD" w:rsidRPr="00C472AD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C472AD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14:paraId="2450718C" w14:textId="77777777" w:rsidR="00935A11" w:rsidRDefault="00935A11" w:rsidP="00560A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20BAF6" w14:textId="77777777" w:rsidR="00935A11" w:rsidRPr="00D56885" w:rsidRDefault="00935A11" w:rsidP="00560A95">
      <w:pPr>
        <w:numPr>
          <w:ilvl w:val="0"/>
          <w:numId w:val="22"/>
        </w:numPr>
        <w:suppressAutoHyphens w:val="0"/>
        <w:spacing w:after="16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Wybór najkorzystniejszej oferty </w:t>
      </w:r>
    </w:p>
    <w:p w14:paraId="2BB14490" w14:textId="16C44226" w:rsidR="00935A11" w:rsidRPr="002F0310" w:rsidRDefault="00935A11" w:rsidP="008D56FC">
      <w:pPr>
        <w:suppressAutoHyphens w:val="0"/>
        <w:spacing w:after="160" w:line="276" w:lineRule="auto"/>
        <w:ind w:left="72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Jako najkorzystniejsza, na podstawie kryteriów oceny ofert określonych w specyfikacji warunków zamówienia (dalej SWZ), zostaje wybrana oferta Wykonawcy </w:t>
      </w:r>
      <w:r w:rsidR="00E026EE" w:rsidRPr="00E026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Artur Cienkosz </w:t>
      </w:r>
      <w:r w:rsidR="00C472AD" w:rsidRPr="00E026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Centrum Profilaktyki i Reedukacji „Atelier” </w:t>
      </w:r>
      <w:r w:rsidR="00E026EE" w:rsidRPr="00E026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ul. Krasickiego 7/1, 30-513 Kraków</w:t>
      </w:r>
      <w:r w:rsidR="00AE5A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  <w:r w:rsidR="002F031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2F0310" w:rsidRPr="002F0310">
        <w:rPr>
          <w:rFonts w:ascii="Arial" w:eastAsiaTheme="minorHAnsi" w:hAnsi="Arial" w:cs="Arial"/>
          <w:sz w:val="22"/>
          <w:szCs w:val="22"/>
          <w:lang w:eastAsia="en-US"/>
        </w:rPr>
        <w:t>Oferta spełnia wymogi Zamawiającego określone w SWZ oraz uzyskała największą ilość punktów przyznaną zgodnie z kryteriami oceny ofert określonymi w SWZ.</w:t>
      </w:r>
      <w:r w:rsidR="002F0310" w:rsidRPr="002F0310">
        <w:rPr>
          <w:rFonts w:ascii="Arial" w:eastAsiaTheme="minorHAnsi" w:hAnsi="Arial" w:cs="Arial"/>
          <w:sz w:val="22"/>
          <w:szCs w:val="22"/>
          <w:lang w:eastAsia="en-US"/>
        </w:rPr>
        <w:cr/>
      </w:r>
    </w:p>
    <w:p w14:paraId="79908343" w14:textId="77777777" w:rsidR="00935A11" w:rsidRPr="00D56885" w:rsidRDefault="00935A11" w:rsidP="00560A95">
      <w:pPr>
        <w:numPr>
          <w:ilvl w:val="0"/>
          <w:numId w:val="22"/>
        </w:numPr>
        <w:suppressAutoHyphens w:val="0"/>
        <w:spacing w:after="16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Wykonawcy, którzy złożyli oferty</w:t>
      </w:r>
    </w:p>
    <w:p w14:paraId="3808A511" w14:textId="6F80DE26" w:rsidR="00935A11" w:rsidRDefault="00935A11" w:rsidP="00560A95">
      <w:pPr>
        <w:suppressAutoHyphens w:val="0"/>
        <w:spacing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sz w:val="22"/>
          <w:szCs w:val="22"/>
          <w:lang w:eastAsia="en-US"/>
        </w:rPr>
        <w:t>Zamawiający informuje, że w ww. postępowaniu ofert</w:t>
      </w:r>
      <w:r w:rsidR="00D62075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złoży</w:t>
      </w:r>
      <w:r w:rsidR="00D62075">
        <w:rPr>
          <w:rFonts w:ascii="Arial" w:eastAsiaTheme="minorHAnsi" w:hAnsi="Arial" w:cs="Arial"/>
          <w:sz w:val="22"/>
          <w:szCs w:val="22"/>
          <w:lang w:eastAsia="en-US"/>
        </w:rPr>
        <w:t>ł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następujący Wykonawc</w:t>
      </w:r>
      <w:r w:rsidR="00D62075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18D26350" w14:textId="7DE8958E" w:rsidR="00993F87" w:rsidRDefault="00E026EE" w:rsidP="00D6207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Joanna Dejko Studium Doskonalenia Zdolności Poznawczych Stoczek 9, 21-077 Spiczyn,</w:t>
      </w:r>
    </w:p>
    <w:p w14:paraId="5EBE75F9" w14:textId="1C3FE0E4" w:rsidR="00E026EE" w:rsidRDefault="00110A3C" w:rsidP="00D6207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10A3C">
        <w:rPr>
          <w:rFonts w:ascii="Arial" w:eastAsiaTheme="minorHAnsi" w:hAnsi="Arial" w:cs="Arial"/>
          <w:sz w:val="22"/>
          <w:szCs w:val="22"/>
          <w:lang w:eastAsia="en-US"/>
        </w:rPr>
        <w:t>Artur Cienkosz Centrum Profilaktyki i Reedukacji „Atelier” ul. Krasickiego 7/1, 30-513 Kraków.</w:t>
      </w:r>
    </w:p>
    <w:p w14:paraId="22FD79B3" w14:textId="77777777" w:rsidR="00D62075" w:rsidRPr="00D62075" w:rsidRDefault="00D62075" w:rsidP="00D62075">
      <w:pPr>
        <w:pStyle w:val="Akapitzlist"/>
        <w:suppressAutoHyphens w:val="0"/>
        <w:spacing w:line="276" w:lineRule="auto"/>
        <w:ind w:left="14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8D2A7D" w14:textId="77777777" w:rsidR="00935A11" w:rsidRPr="00D56885" w:rsidRDefault="00935A11" w:rsidP="00560A95">
      <w:pPr>
        <w:numPr>
          <w:ilvl w:val="0"/>
          <w:numId w:val="22"/>
        </w:numPr>
        <w:suppressAutoHyphens w:val="0"/>
        <w:spacing w:after="16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Punktacja przyznana ofertom</w:t>
      </w:r>
    </w:p>
    <w:p w14:paraId="4EA3E663" w14:textId="36D27BDD" w:rsidR="00935A11" w:rsidRDefault="00935A11" w:rsidP="00560A95">
      <w:pPr>
        <w:suppressAutoHyphens w:val="0"/>
        <w:spacing w:after="16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56885">
        <w:rPr>
          <w:rFonts w:ascii="Arial" w:eastAsiaTheme="minorHAnsi" w:hAnsi="Arial" w:cs="Arial"/>
          <w:sz w:val="22"/>
          <w:szCs w:val="22"/>
          <w:lang w:eastAsia="en-US"/>
        </w:rPr>
        <w:t>Ofert</w:t>
      </w:r>
      <w:r w:rsidR="008611BE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niepodlegając</w:t>
      </w:r>
      <w:r w:rsidR="008611BE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odrzuceniu otrzymał</w:t>
      </w:r>
      <w:r w:rsidR="008611BE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następując</w:t>
      </w:r>
      <w:r w:rsidR="00AF742E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liczb</w:t>
      </w:r>
      <w:r w:rsidR="00AF742E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 punktów w oparciu o kryteria oceny ofert określone w SWZ (kryterium „cena” </w:t>
      </w:r>
      <w:r w:rsidR="00E91B7B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>0 pkt., kryterium „</w:t>
      </w:r>
      <w:r w:rsidR="006478B5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6478B5" w:rsidRPr="006478B5">
        <w:rPr>
          <w:rFonts w:ascii="Arial" w:eastAsiaTheme="minorHAnsi" w:hAnsi="Arial" w:cs="Arial"/>
          <w:sz w:val="22"/>
          <w:szCs w:val="22"/>
          <w:lang w:eastAsia="en-US"/>
        </w:rPr>
        <w:t>oświadczenie trenera - osoby wyznaczonej do realizacji zamówienia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 xml:space="preserve">” </w:t>
      </w:r>
      <w:r w:rsidR="003523DE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D56885">
        <w:rPr>
          <w:rFonts w:ascii="Arial" w:eastAsiaTheme="minorHAnsi" w:hAnsi="Arial" w:cs="Arial"/>
          <w:sz w:val="22"/>
          <w:szCs w:val="22"/>
          <w:lang w:eastAsia="en-US"/>
        </w:rPr>
        <w:t>0 pkt.).</w:t>
      </w:r>
    </w:p>
    <w:p w14:paraId="00CA356B" w14:textId="77777777" w:rsidR="00935A11" w:rsidRPr="00D56885" w:rsidRDefault="00935A11" w:rsidP="00560A95">
      <w:pPr>
        <w:suppressAutoHyphens w:val="0"/>
        <w:spacing w:after="16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9080" w:type="dxa"/>
        <w:tblLayout w:type="fixed"/>
        <w:tblLook w:val="04A0" w:firstRow="1" w:lastRow="0" w:firstColumn="1" w:lastColumn="0" w:noHBand="0" w:noVBand="1"/>
      </w:tblPr>
      <w:tblGrid>
        <w:gridCol w:w="636"/>
        <w:gridCol w:w="3012"/>
        <w:gridCol w:w="1734"/>
        <w:gridCol w:w="1984"/>
        <w:gridCol w:w="1714"/>
      </w:tblGrid>
      <w:tr w:rsidR="00935A11" w:rsidRPr="00D56885" w14:paraId="75586616" w14:textId="77777777" w:rsidTr="00BC701C">
        <w:trPr>
          <w:trHeight w:val="1535"/>
        </w:trPr>
        <w:tc>
          <w:tcPr>
            <w:tcW w:w="636" w:type="dxa"/>
          </w:tcPr>
          <w:p w14:paraId="686FE7FD" w14:textId="77777777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56885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3012" w:type="dxa"/>
          </w:tcPr>
          <w:p w14:paraId="2823D5DD" w14:textId="77777777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56885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Nazwa, adres Wykonawcy</w:t>
            </w:r>
          </w:p>
        </w:tc>
        <w:tc>
          <w:tcPr>
            <w:tcW w:w="1734" w:type="dxa"/>
          </w:tcPr>
          <w:p w14:paraId="01D05562" w14:textId="77777777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56885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Liczba punktów przyznana w kryterium „cena”</w:t>
            </w:r>
          </w:p>
        </w:tc>
        <w:tc>
          <w:tcPr>
            <w:tcW w:w="1984" w:type="dxa"/>
          </w:tcPr>
          <w:p w14:paraId="306838C4" w14:textId="74738238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56885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Liczba punktów przyznana w kryterium </w:t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„</w:t>
            </w:r>
            <w:r w:rsidR="00926D2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26D26" w:rsidRPr="0026535B">
              <w:rPr>
                <w:rFonts w:ascii="Arial" w:hAnsi="Arial" w:cs="Arial"/>
                <w:b/>
                <w:bCs/>
                <w:sz w:val="22"/>
                <w:szCs w:val="22"/>
              </w:rPr>
              <w:t>oświadczenie trenera - osoby wyznaczonej do realizacji zamówienia</w:t>
            </w:r>
            <w:r w:rsidRPr="003523D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714" w:type="dxa"/>
          </w:tcPr>
          <w:p w14:paraId="29567878" w14:textId="77777777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56885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Łączna liczb przyznanych punktów</w:t>
            </w:r>
          </w:p>
        </w:tc>
      </w:tr>
      <w:tr w:rsidR="00935A11" w:rsidRPr="00D56885" w14:paraId="2B1958F3" w14:textId="77777777" w:rsidTr="00BC701C">
        <w:trPr>
          <w:trHeight w:val="424"/>
        </w:trPr>
        <w:tc>
          <w:tcPr>
            <w:tcW w:w="636" w:type="dxa"/>
          </w:tcPr>
          <w:p w14:paraId="5B5159AB" w14:textId="77777777" w:rsidR="00935A11" w:rsidRPr="00D56885" w:rsidRDefault="00935A11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12" w:type="dxa"/>
          </w:tcPr>
          <w:p w14:paraId="5AE9E2BD" w14:textId="49891617" w:rsidR="00935A11" w:rsidRPr="00D56885" w:rsidRDefault="00F8595A" w:rsidP="00560A95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8595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Joanna Dejko Studium Doskonalenia Zdolności Poznawczych Stoczek 9, 21-077 Spiczyn</w:t>
            </w:r>
          </w:p>
        </w:tc>
        <w:tc>
          <w:tcPr>
            <w:tcW w:w="1734" w:type="dxa"/>
          </w:tcPr>
          <w:p w14:paraId="59AC62E5" w14:textId="08701698" w:rsidR="00935A11" w:rsidRPr="00D56885" w:rsidRDefault="003C7449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39,</w:t>
            </w:r>
            <w:r w:rsidR="00EE55B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984" w:type="dxa"/>
          </w:tcPr>
          <w:p w14:paraId="455ADD28" w14:textId="6CEB0954" w:rsidR="00935A11" w:rsidRPr="00D56885" w:rsidRDefault="00E76B86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714" w:type="dxa"/>
          </w:tcPr>
          <w:p w14:paraId="49E32BEF" w14:textId="313BF5E3" w:rsidR="00935A11" w:rsidRPr="00D56885" w:rsidRDefault="00E76B86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99,</w:t>
            </w:r>
            <w:r w:rsidR="00EE55B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74</w:t>
            </w:r>
          </w:p>
        </w:tc>
      </w:tr>
      <w:tr w:rsidR="00CF276D" w:rsidRPr="00D56885" w14:paraId="35D07915" w14:textId="77777777" w:rsidTr="00BC701C">
        <w:trPr>
          <w:trHeight w:val="424"/>
        </w:trPr>
        <w:tc>
          <w:tcPr>
            <w:tcW w:w="636" w:type="dxa"/>
          </w:tcPr>
          <w:p w14:paraId="46FCA869" w14:textId="27761084" w:rsidR="00CF276D" w:rsidRDefault="00F8595A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12" w:type="dxa"/>
          </w:tcPr>
          <w:p w14:paraId="65D5A70C" w14:textId="255624F1" w:rsidR="00CF276D" w:rsidRPr="00D56885" w:rsidRDefault="00F8595A" w:rsidP="00560A95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8595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Artur Cienkosz Centrum Profilaktyki i Reedukacji „Atelier” ul. Krasickiego 7/1, 30-513 Kraków</w:t>
            </w:r>
          </w:p>
        </w:tc>
        <w:tc>
          <w:tcPr>
            <w:tcW w:w="1734" w:type="dxa"/>
          </w:tcPr>
          <w:p w14:paraId="50766E92" w14:textId="561E88B1" w:rsidR="00CF276D" w:rsidRPr="00D56885" w:rsidRDefault="004A48FF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84" w:type="dxa"/>
          </w:tcPr>
          <w:p w14:paraId="6A7CB080" w14:textId="7C7D467D" w:rsidR="00CF276D" w:rsidRPr="00D56885" w:rsidRDefault="00E76B86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714" w:type="dxa"/>
          </w:tcPr>
          <w:p w14:paraId="4C8C1A0E" w14:textId="66C3781F" w:rsidR="00CF276D" w:rsidRPr="00D56885" w:rsidRDefault="00E76B86" w:rsidP="00560A95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</w:t>
            </w:r>
          </w:p>
        </w:tc>
      </w:tr>
    </w:tbl>
    <w:p w14:paraId="73507D4D" w14:textId="4666D796" w:rsidR="00935A11" w:rsidRDefault="00935A11" w:rsidP="008F09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35A11" w:rsidSect="00513E6E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4468" w14:textId="77777777" w:rsidR="00381869" w:rsidRDefault="00381869" w:rsidP="007A0B99">
      <w:r>
        <w:separator/>
      </w:r>
    </w:p>
  </w:endnote>
  <w:endnote w:type="continuationSeparator" w:id="0">
    <w:p w14:paraId="29F0988E" w14:textId="77777777" w:rsidR="00381869" w:rsidRDefault="00381869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C680" w14:textId="3DD32CA6" w:rsidR="002A322A" w:rsidRDefault="001A57A6">
    <w:pPr>
      <w:pStyle w:val="Stopka"/>
    </w:pPr>
    <w:r>
      <w:rPr>
        <w:noProof/>
      </w:rPr>
      <w:drawing>
        <wp:inline distT="0" distB="0" distL="0" distR="0" wp14:anchorId="3E5F7C5D" wp14:editId="08018836">
          <wp:extent cx="5761355" cy="12376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313D" w14:textId="77777777" w:rsidR="00381869" w:rsidRDefault="00381869" w:rsidP="007A0B99">
      <w:r>
        <w:separator/>
      </w:r>
    </w:p>
  </w:footnote>
  <w:footnote w:type="continuationSeparator" w:id="0">
    <w:p w14:paraId="0F7A59BA" w14:textId="77777777" w:rsidR="00381869" w:rsidRDefault="00381869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1EA7" w14:textId="513DCEF1" w:rsidR="002A322A" w:rsidRDefault="002A322A">
    <w:pPr>
      <w:pStyle w:val="Nagwek"/>
    </w:pPr>
    <w:r>
      <w:rPr>
        <w:noProof/>
      </w:rPr>
      <w:drawing>
        <wp:inline distT="0" distB="0" distL="0" distR="0" wp14:anchorId="6D403EBC" wp14:editId="58946D9C">
          <wp:extent cx="5645150" cy="9264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4DF2"/>
    <w:multiLevelType w:val="hybridMultilevel"/>
    <w:tmpl w:val="F884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D9E38E0"/>
    <w:multiLevelType w:val="hybridMultilevel"/>
    <w:tmpl w:val="1286E1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EC20121"/>
    <w:multiLevelType w:val="hybridMultilevel"/>
    <w:tmpl w:val="F884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3A49"/>
    <w:multiLevelType w:val="hybridMultilevel"/>
    <w:tmpl w:val="F884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53394"/>
    <w:multiLevelType w:val="hybridMultilevel"/>
    <w:tmpl w:val="26C49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73AE"/>
    <w:multiLevelType w:val="hybridMultilevel"/>
    <w:tmpl w:val="26C49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93EB2"/>
    <w:multiLevelType w:val="hybridMultilevel"/>
    <w:tmpl w:val="4FFE51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2489B"/>
    <w:multiLevelType w:val="hybridMultilevel"/>
    <w:tmpl w:val="35F43C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F0E5F"/>
    <w:multiLevelType w:val="hybridMultilevel"/>
    <w:tmpl w:val="962A4C1C"/>
    <w:lvl w:ilvl="0" w:tplc="5FDE2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97836"/>
    <w:multiLevelType w:val="hybridMultilevel"/>
    <w:tmpl w:val="70A2739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FD2E51"/>
    <w:multiLevelType w:val="hybridMultilevel"/>
    <w:tmpl w:val="26C49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E3133"/>
    <w:multiLevelType w:val="hybridMultilevel"/>
    <w:tmpl w:val="5D40E4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830469"/>
    <w:multiLevelType w:val="hybridMultilevel"/>
    <w:tmpl w:val="A2366A9A"/>
    <w:lvl w:ilvl="0" w:tplc="283ABF3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50260"/>
    <w:multiLevelType w:val="hybridMultilevel"/>
    <w:tmpl w:val="AD6C97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F743B68"/>
    <w:multiLevelType w:val="hybridMultilevel"/>
    <w:tmpl w:val="4FFE51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6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97DA2"/>
    <w:multiLevelType w:val="hybridMultilevel"/>
    <w:tmpl w:val="545EF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B6E1A"/>
    <w:multiLevelType w:val="hybridMultilevel"/>
    <w:tmpl w:val="6B202F6A"/>
    <w:lvl w:ilvl="0" w:tplc="C14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81054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2047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296469">
    <w:abstractNumId w:val="4"/>
  </w:num>
  <w:num w:numId="4" w16cid:durableId="13582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1645124">
    <w:abstractNumId w:val="8"/>
  </w:num>
  <w:num w:numId="6" w16cid:durableId="1601529112">
    <w:abstractNumId w:val="1"/>
  </w:num>
  <w:num w:numId="7" w16cid:durableId="592712871">
    <w:abstractNumId w:val="27"/>
  </w:num>
  <w:num w:numId="8" w16cid:durableId="832381309">
    <w:abstractNumId w:val="22"/>
  </w:num>
  <w:num w:numId="9" w16cid:durableId="395248745">
    <w:abstractNumId w:val="15"/>
  </w:num>
  <w:num w:numId="10" w16cid:durableId="1839492516">
    <w:abstractNumId w:val="2"/>
  </w:num>
  <w:num w:numId="11" w16cid:durableId="651451298">
    <w:abstractNumId w:val="14"/>
  </w:num>
  <w:num w:numId="12" w16cid:durableId="1022438656">
    <w:abstractNumId w:val="24"/>
  </w:num>
  <w:num w:numId="13" w16cid:durableId="919674168">
    <w:abstractNumId w:val="0"/>
  </w:num>
  <w:num w:numId="14" w16cid:durableId="719210317">
    <w:abstractNumId w:val="7"/>
  </w:num>
  <w:num w:numId="15" w16cid:durableId="473377165">
    <w:abstractNumId w:val="18"/>
  </w:num>
  <w:num w:numId="16" w16cid:durableId="596522897">
    <w:abstractNumId w:val="28"/>
  </w:num>
  <w:num w:numId="17" w16cid:durableId="770321748">
    <w:abstractNumId w:val="16"/>
  </w:num>
  <w:num w:numId="18" w16cid:durableId="1979652241">
    <w:abstractNumId w:val="10"/>
  </w:num>
  <w:num w:numId="19" w16cid:durableId="2138714525">
    <w:abstractNumId w:val="3"/>
  </w:num>
  <w:num w:numId="20" w16cid:durableId="1859806612">
    <w:abstractNumId w:val="9"/>
  </w:num>
  <w:num w:numId="21" w16cid:durableId="741371902">
    <w:abstractNumId w:val="11"/>
  </w:num>
  <w:num w:numId="22" w16cid:durableId="1575436382">
    <w:abstractNumId w:val="12"/>
  </w:num>
  <w:num w:numId="23" w16cid:durableId="524370177">
    <w:abstractNumId w:val="13"/>
  </w:num>
  <w:num w:numId="24" w16cid:durableId="1211963571">
    <w:abstractNumId w:val="21"/>
  </w:num>
  <w:num w:numId="25" w16cid:durableId="673845260">
    <w:abstractNumId w:val="20"/>
  </w:num>
  <w:num w:numId="26" w16cid:durableId="690960626">
    <w:abstractNumId w:val="6"/>
  </w:num>
  <w:num w:numId="27" w16cid:durableId="1955861805">
    <w:abstractNumId w:val="17"/>
  </w:num>
  <w:num w:numId="28" w16cid:durableId="1109276683">
    <w:abstractNumId w:val="19"/>
  </w:num>
  <w:num w:numId="29" w16cid:durableId="878707321">
    <w:abstractNumId w:val="23"/>
  </w:num>
  <w:num w:numId="30" w16cid:durableId="6992077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511B0"/>
    <w:rsid w:val="00077A9A"/>
    <w:rsid w:val="000800C3"/>
    <w:rsid w:val="000A2A28"/>
    <w:rsid w:val="000C27DF"/>
    <w:rsid w:val="000D4CFD"/>
    <w:rsid w:val="000D6D9F"/>
    <w:rsid w:val="000E7A6B"/>
    <w:rsid w:val="000F3B8B"/>
    <w:rsid w:val="00110A3C"/>
    <w:rsid w:val="00121FFB"/>
    <w:rsid w:val="00126F55"/>
    <w:rsid w:val="00127341"/>
    <w:rsid w:val="001314A8"/>
    <w:rsid w:val="00166011"/>
    <w:rsid w:val="00190327"/>
    <w:rsid w:val="001A57A6"/>
    <w:rsid w:val="001C29B2"/>
    <w:rsid w:val="002008E9"/>
    <w:rsid w:val="00270976"/>
    <w:rsid w:val="00293E33"/>
    <w:rsid w:val="002A322A"/>
    <w:rsid w:val="002B50AC"/>
    <w:rsid w:val="002E6EC8"/>
    <w:rsid w:val="002E7938"/>
    <w:rsid w:val="002F0310"/>
    <w:rsid w:val="00303708"/>
    <w:rsid w:val="003436D5"/>
    <w:rsid w:val="003523DE"/>
    <w:rsid w:val="00354D5C"/>
    <w:rsid w:val="0036617F"/>
    <w:rsid w:val="00374B73"/>
    <w:rsid w:val="00381869"/>
    <w:rsid w:val="003953B6"/>
    <w:rsid w:val="003A27EC"/>
    <w:rsid w:val="003A7AA6"/>
    <w:rsid w:val="003C7449"/>
    <w:rsid w:val="003E30FF"/>
    <w:rsid w:val="003F64E6"/>
    <w:rsid w:val="004109D4"/>
    <w:rsid w:val="00433F9C"/>
    <w:rsid w:val="004547C1"/>
    <w:rsid w:val="004A48FF"/>
    <w:rsid w:val="004B2C03"/>
    <w:rsid w:val="004B324F"/>
    <w:rsid w:val="005073B1"/>
    <w:rsid w:val="00510D14"/>
    <w:rsid w:val="00546994"/>
    <w:rsid w:val="00560A95"/>
    <w:rsid w:val="0057492F"/>
    <w:rsid w:val="005907E5"/>
    <w:rsid w:val="00594982"/>
    <w:rsid w:val="00594B15"/>
    <w:rsid w:val="00595ACE"/>
    <w:rsid w:val="005B3127"/>
    <w:rsid w:val="005D65E5"/>
    <w:rsid w:val="005F0611"/>
    <w:rsid w:val="005F30EA"/>
    <w:rsid w:val="0061595D"/>
    <w:rsid w:val="006478B5"/>
    <w:rsid w:val="00651051"/>
    <w:rsid w:val="00652783"/>
    <w:rsid w:val="006535B8"/>
    <w:rsid w:val="006555BC"/>
    <w:rsid w:val="006735F6"/>
    <w:rsid w:val="006771C2"/>
    <w:rsid w:val="006D6E9C"/>
    <w:rsid w:val="006E2A3E"/>
    <w:rsid w:val="00730EB5"/>
    <w:rsid w:val="0073305C"/>
    <w:rsid w:val="0073646A"/>
    <w:rsid w:val="00753B22"/>
    <w:rsid w:val="007564E7"/>
    <w:rsid w:val="007737CA"/>
    <w:rsid w:val="00783A28"/>
    <w:rsid w:val="00795F44"/>
    <w:rsid w:val="00797D59"/>
    <w:rsid w:val="007A01F5"/>
    <w:rsid w:val="007A0B99"/>
    <w:rsid w:val="007A483F"/>
    <w:rsid w:val="007B39C0"/>
    <w:rsid w:val="007E2D80"/>
    <w:rsid w:val="008022B4"/>
    <w:rsid w:val="008064E2"/>
    <w:rsid w:val="00816A5A"/>
    <w:rsid w:val="00831EB8"/>
    <w:rsid w:val="008611BE"/>
    <w:rsid w:val="008A2DC6"/>
    <w:rsid w:val="008B0B9A"/>
    <w:rsid w:val="008C0A51"/>
    <w:rsid w:val="008C0C1B"/>
    <w:rsid w:val="008D56FC"/>
    <w:rsid w:val="008F09B1"/>
    <w:rsid w:val="00925B48"/>
    <w:rsid w:val="00926D26"/>
    <w:rsid w:val="00935A11"/>
    <w:rsid w:val="00960558"/>
    <w:rsid w:val="00972428"/>
    <w:rsid w:val="00993F87"/>
    <w:rsid w:val="009A4461"/>
    <w:rsid w:val="009B796E"/>
    <w:rsid w:val="009D4071"/>
    <w:rsid w:val="009D7D7E"/>
    <w:rsid w:val="009E0514"/>
    <w:rsid w:val="009E4667"/>
    <w:rsid w:val="009F6192"/>
    <w:rsid w:val="00A13213"/>
    <w:rsid w:val="00A21148"/>
    <w:rsid w:val="00A27F5C"/>
    <w:rsid w:val="00A40E69"/>
    <w:rsid w:val="00A55833"/>
    <w:rsid w:val="00AA6A88"/>
    <w:rsid w:val="00AA711D"/>
    <w:rsid w:val="00AD3936"/>
    <w:rsid w:val="00AE299C"/>
    <w:rsid w:val="00AE5A80"/>
    <w:rsid w:val="00AF50BE"/>
    <w:rsid w:val="00AF742E"/>
    <w:rsid w:val="00B13E78"/>
    <w:rsid w:val="00B15D1D"/>
    <w:rsid w:val="00B205DE"/>
    <w:rsid w:val="00B50034"/>
    <w:rsid w:val="00B5011B"/>
    <w:rsid w:val="00B63D8F"/>
    <w:rsid w:val="00BA42DD"/>
    <w:rsid w:val="00BB5B85"/>
    <w:rsid w:val="00BC701C"/>
    <w:rsid w:val="00BF6659"/>
    <w:rsid w:val="00C12A3D"/>
    <w:rsid w:val="00C21012"/>
    <w:rsid w:val="00C3667F"/>
    <w:rsid w:val="00C472AD"/>
    <w:rsid w:val="00C5297F"/>
    <w:rsid w:val="00C84E1D"/>
    <w:rsid w:val="00C95A2D"/>
    <w:rsid w:val="00CA1A4D"/>
    <w:rsid w:val="00CA6F81"/>
    <w:rsid w:val="00CB1203"/>
    <w:rsid w:val="00CB7075"/>
    <w:rsid w:val="00CE2906"/>
    <w:rsid w:val="00CF276D"/>
    <w:rsid w:val="00D22C27"/>
    <w:rsid w:val="00D22CB2"/>
    <w:rsid w:val="00D62075"/>
    <w:rsid w:val="00D95C92"/>
    <w:rsid w:val="00D96656"/>
    <w:rsid w:val="00DC4018"/>
    <w:rsid w:val="00DC6077"/>
    <w:rsid w:val="00DD7977"/>
    <w:rsid w:val="00DE0793"/>
    <w:rsid w:val="00E00524"/>
    <w:rsid w:val="00E026EE"/>
    <w:rsid w:val="00E2081D"/>
    <w:rsid w:val="00E3187F"/>
    <w:rsid w:val="00E742EC"/>
    <w:rsid w:val="00E76B86"/>
    <w:rsid w:val="00E91B7B"/>
    <w:rsid w:val="00EA6DCC"/>
    <w:rsid w:val="00EE55B4"/>
    <w:rsid w:val="00F46923"/>
    <w:rsid w:val="00F8595A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3A2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783A2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161</cp:revision>
  <cp:lastPrinted>2022-02-22T09:55:00Z</cp:lastPrinted>
  <dcterms:created xsi:type="dcterms:W3CDTF">2021-02-02T18:59:00Z</dcterms:created>
  <dcterms:modified xsi:type="dcterms:W3CDTF">2022-04-19T10:34:00Z</dcterms:modified>
</cp:coreProperties>
</file>