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FB1" w:rsidRDefault="009C4FB1" w:rsidP="009C4FB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C4FB1" w:rsidRDefault="009C4FB1" w:rsidP="009C4F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Klauzula informacyjna RODO</w:t>
      </w:r>
    </w:p>
    <w:p w:rsidR="009C4FB1" w:rsidRDefault="009C4FB1" w:rsidP="009C4FB1">
      <w:pPr>
        <w:rPr>
          <w:rFonts w:ascii="Times New Roman" w:hAnsi="Times New Roman"/>
          <w:sz w:val="24"/>
          <w:szCs w:val="24"/>
        </w:rPr>
      </w:pPr>
    </w:p>
    <w:p w:rsidR="009C4FB1" w:rsidRPr="009C4FB1" w:rsidRDefault="009C4FB1" w:rsidP="009C4FB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9C4FB1">
        <w:rPr>
          <w:rFonts w:ascii="Times New Roman" w:hAnsi="Times New Roman"/>
          <w:b/>
          <w:sz w:val="24"/>
          <w:szCs w:val="24"/>
        </w:rPr>
        <w:t>OŚWIADCZENIE UCZESTNIKA PROJEKTU</w:t>
      </w:r>
    </w:p>
    <w:p w:rsidR="009C4FB1" w:rsidRDefault="009C4FB1" w:rsidP="009C4FB1">
      <w:pPr>
        <w:rPr>
          <w:rFonts w:ascii="Times New Roman" w:hAnsi="Times New Roman"/>
          <w:sz w:val="24"/>
          <w:szCs w:val="24"/>
        </w:rPr>
      </w:pPr>
    </w:p>
    <w:p w:rsidR="009C4FB1" w:rsidRDefault="009C4FB1" w:rsidP="009C4FB1">
      <w:pPr>
        <w:rPr>
          <w:rFonts w:ascii="Times New Roman" w:hAnsi="Times New Roman"/>
          <w:sz w:val="24"/>
          <w:szCs w:val="24"/>
        </w:rPr>
      </w:pPr>
    </w:p>
    <w:p w:rsidR="009C4FB1" w:rsidRDefault="009C4FB1" w:rsidP="009C4FB1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13 </w:t>
      </w:r>
      <w:r>
        <w:rPr>
          <w:rFonts w:ascii="Times New Roman" w:hAnsi="Times New Roman"/>
          <w:color w:val="000000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</w:t>
      </w:r>
      <w:r>
        <w:rPr>
          <w:rFonts w:ascii="Times New Roman" w:hAnsi="Times New Roman"/>
          <w:sz w:val="24"/>
          <w:szCs w:val="24"/>
        </w:rPr>
        <w:t xml:space="preserve"> WE (Dz. Urz. UE L 119 z 04.05.2016) informuję, iż:</w:t>
      </w:r>
    </w:p>
    <w:p w:rsidR="009C4FB1" w:rsidRDefault="009C4FB1" w:rsidP="009C4FB1">
      <w:pPr>
        <w:spacing w:after="0" w:line="276" w:lineRule="auto"/>
        <w:contextualSpacing/>
        <w:jc w:val="both"/>
        <w:rPr>
          <w:rFonts w:ascii="Times New Roman" w:hAnsi="Times New Roman"/>
        </w:rPr>
      </w:pPr>
    </w:p>
    <w:p w:rsidR="009C4FB1" w:rsidRDefault="009C4FB1" w:rsidP="009C4FB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Administratorem danych osobowych Zleceniobiorcy jest minister właściwy do spraw rozwoju regionalnego pełniący funkcję Instytucji Zarządzającej dla Programu Operacyjnego Wiedza Edukacja Rozwój 2014-2020, mający siedzibę przy ul. Wspólnej 2/4, 00-926 Warszawa.</w:t>
      </w:r>
    </w:p>
    <w:p w:rsidR="009C4FB1" w:rsidRDefault="009C4FB1" w:rsidP="009C4FB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Przetwarzanie danych osobowych Zleceniobiorcy jest zgodne z prawem i spełnia warunki,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o których mowa art. 6 ust. 1 lit. c oraz art. 9 ust. 2 lit. g Rozporządzenia Parlamentu Europejskiego i Rady (UE) 2016/679  – dane osobowe są niezbędne dla realizacji Programu Operacyjnego Wiedza Edukacja Rozwój 2014-2020 (PO WER) na podstawie: </w:t>
      </w:r>
    </w:p>
    <w:p w:rsidR="009C4FB1" w:rsidRDefault="009C4FB1" w:rsidP="009C4FB1">
      <w:pPr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 odniesieniu do zbioru „Program Operacyjny Wiedza Edukacja Rozwój”:</w:t>
      </w:r>
    </w:p>
    <w:p w:rsidR="009C4FB1" w:rsidRDefault="009C4FB1" w:rsidP="009C4FB1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i Europejskiego Funduszu Morskiego i Rybackiego oraz uchylającego rozporządzenie Rady (WE) nr 1083/2006 (Dz. Urz. UE L 347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z 20.12.2013, str. 320, z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. zm.),</w:t>
      </w:r>
    </w:p>
    <w:p w:rsidR="009C4FB1" w:rsidRDefault="009C4FB1" w:rsidP="009C4FB1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. zm.),</w:t>
      </w:r>
    </w:p>
    <w:p w:rsidR="009C4FB1" w:rsidRDefault="009C4FB1" w:rsidP="009C4FB1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. zm.);</w:t>
      </w:r>
    </w:p>
    <w:p w:rsidR="009C4FB1" w:rsidRDefault="009C4FB1" w:rsidP="009C4FB1">
      <w:pPr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w odniesieniu do zbioru „Centralny system teleinformatyczny wspierający realizację programów operacyjnych”: </w:t>
      </w:r>
    </w:p>
    <w:p w:rsidR="009C4FB1" w:rsidRDefault="009C4FB1" w:rsidP="009C4FB1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</w:t>
      </w:r>
      <w:r>
        <w:rPr>
          <w:rFonts w:ascii="Times New Roman" w:hAnsi="Times New Roman"/>
          <w:sz w:val="24"/>
          <w:szCs w:val="24"/>
          <w:lang w:eastAsia="ar-SA"/>
        </w:rPr>
        <w:br/>
        <w:t>i Europejskiego Funduszu Morskiego i Rybackiego oraz uchylającego rozporządzenie Rady (WE) nr 1083/2006,</w:t>
      </w:r>
    </w:p>
    <w:p w:rsidR="009C4FB1" w:rsidRDefault="009C4FB1" w:rsidP="009C4FB1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rozporządzenia Parlamentu Europejskiego i Rady (UE) nr 1304/2013 z dnia </w:t>
      </w:r>
      <w:r>
        <w:rPr>
          <w:rFonts w:ascii="Times New Roman" w:hAnsi="Times New Roman"/>
          <w:sz w:val="24"/>
          <w:szCs w:val="24"/>
          <w:lang w:eastAsia="ar-SA"/>
        </w:rPr>
        <w:br/>
        <w:t>17 grudnia 2013 r. w sprawie Europejskiego Funduszu Społecznego i uchylającego rozporządzenie Rady (WE) nr 1081/2006,</w:t>
      </w:r>
    </w:p>
    <w:p w:rsidR="009C4FB1" w:rsidRDefault="009C4FB1" w:rsidP="009C4FB1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. zm.),</w:t>
      </w:r>
    </w:p>
    <w:p w:rsidR="009C4FB1" w:rsidRDefault="009C4FB1" w:rsidP="009C4FB1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9C4FB1" w:rsidRDefault="009C4FB1" w:rsidP="009C4FB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Dane osobowe Zleceniobiorcy będą przetwarzane wyłącznie w celu realizacji projektu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9C4FB1">
        <w:rPr>
          <w:rFonts w:ascii="Times New Roman" w:hAnsi="Times New Roman"/>
          <w:b/>
          <w:sz w:val="24"/>
          <w:szCs w:val="24"/>
        </w:rPr>
        <w:t>pn. „Liderzy kooperacji”</w:t>
      </w:r>
      <w:r w:rsidRPr="009C4FB1">
        <w:rPr>
          <w:rFonts w:ascii="Times New Roman" w:hAnsi="Times New Roman"/>
          <w:b/>
          <w:sz w:val="24"/>
          <w:szCs w:val="24"/>
          <w:lang w:eastAsia="ar-SA"/>
        </w:rPr>
        <w:t>,</w:t>
      </w:r>
      <w:r>
        <w:rPr>
          <w:rFonts w:ascii="Times New Roman" w:hAnsi="Times New Roman"/>
          <w:sz w:val="24"/>
          <w:szCs w:val="24"/>
          <w:lang w:eastAsia="ar-SA"/>
        </w:rPr>
        <w:t xml:space="preserve"> w szczególności potwierdzenia kwalifikowalności wydatków, udzielenia wsparcia, monitoringu, ewaluacji, kontroli, audytu i sprawozdawczości oraz działań informacyjno-promocyjnych w ramach PO WER.</w:t>
      </w:r>
    </w:p>
    <w:p w:rsidR="009C4FB1" w:rsidRDefault="009C4FB1" w:rsidP="009C4FB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Dane osobowe Zleceniobiorcy zostały powierzone do przetwarzania Instytucji Pośredniczącej - </w:t>
      </w:r>
      <w:r>
        <w:rPr>
          <w:rFonts w:ascii="Times New Roman" w:hAnsi="Times New Roman"/>
          <w:b/>
          <w:sz w:val="24"/>
          <w:szCs w:val="24"/>
        </w:rPr>
        <w:t>Ministerstwo Rodziny, Pracy i Polityki Społecznej,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ul. Nowogrodzka 1/3/5, 00-513 Warszawa</w:t>
      </w:r>
      <w:r>
        <w:rPr>
          <w:rFonts w:ascii="Times New Roman" w:hAnsi="Times New Roman"/>
          <w:sz w:val="24"/>
          <w:szCs w:val="24"/>
          <w:lang w:eastAsia="ar-SA"/>
        </w:rPr>
        <w:t xml:space="preserve">, beneficjentowi realizującemu projekt - </w:t>
      </w:r>
      <w:r>
        <w:rPr>
          <w:rFonts w:ascii="Times New Roman" w:hAnsi="Times New Roman"/>
          <w:b/>
          <w:sz w:val="24"/>
          <w:szCs w:val="24"/>
        </w:rPr>
        <w:t xml:space="preserve">Regionalny Ośrodek Polityki Społecznej w Lublinie, ul. Diamentowa 2, 20-447 Lublin, Regionalny Ośrodek Polityki Społecznej w Rzeszowie, ul. Hetmańska </w:t>
      </w:r>
      <w:r w:rsidR="00AD177E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, 35-001 Rzeszów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eastAsia="ar-SA"/>
        </w:rPr>
        <w:t xml:space="preserve">ane osobowe Zleceniobiorcy mogą zostać przekazane podmiotom realizującym badania ewaluacyjne na zlecenie Instytucji Zarządzającej, Instytucji Pośredniczącej lub beneficjenta. Dane osobowe </w:t>
      </w:r>
      <w:r>
        <w:rPr>
          <w:rFonts w:ascii="Times New Roman" w:hAnsi="Times New Roman"/>
          <w:sz w:val="24"/>
          <w:szCs w:val="24"/>
          <w:lang w:eastAsia="ar-SA"/>
        </w:rPr>
        <w:lastRenderedPageBreak/>
        <w:t>Zleceniobiorcy mogą zostać również powierzone specjalistycznym firmom, realizującym na zlecenie Instytucji Zarządzającej, Instytucji Pośredniczącej oraz beneficjenta kontrole i audyt w ramach PO WER.</w:t>
      </w:r>
    </w:p>
    <w:p w:rsidR="009C4FB1" w:rsidRDefault="009C4FB1" w:rsidP="009C4FB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Dane osobowe Zleceniobiorcy nie będą przekazywane do państwa trzeciego lub organizacji międzynarodowej.</w:t>
      </w:r>
    </w:p>
    <w:p w:rsidR="009C4FB1" w:rsidRDefault="009C4FB1" w:rsidP="009C4FB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eastAsia="ar-SA"/>
        </w:rPr>
        <w:t>ane osobowe Zleceniobiorcy nie będą poddawane zautomatyzowanemu podejmowaniu decyzji.</w:t>
      </w:r>
    </w:p>
    <w:p w:rsidR="009C4FB1" w:rsidRDefault="009C4FB1" w:rsidP="009C4FB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eastAsia="ar-SA"/>
        </w:rPr>
        <w:t>ane osobowe Zleceniobiorcy będą przechowywane do czasu rozliczenia Programu Operacyjnego Wiedza Edukacja Rozwój 2014 -2020 oraz zakończenia archiwizowania dokumentacji.</w:t>
      </w:r>
    </w:p>
    <w:p w:rsidR="009C4FB1" w:rsidRDefault="009C4FB1" w:rsidP="009C4FB1">
      <w:pPr>
        <w:numPr>
          <w:ilvl w:val="0"/>
          <w:numId w:val="1"/>
        </w:numPr>
        <w:suppressAutoHyphens/>
        <w:spacing w:after="0" w:line="276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Kontakt z Inspektorem Ochrony Danych: </w:t>
      </w:r>
      <w:hyperlink r:id="rId8" w:history="1">
        <w:r>
          <w:rPr>
            <w:rStyle w:val="Hipercze"/>
            <w:rFonts w:ascii="Times New Roman" w:hAnsi="Times New Roman"/>
            <w:color w:val="0000FF"/>
            <w:sz w:val="24"/>
            <w:szCs w:val="24"/>
            <w:lang w:eastAsia="ar-SA"/>
          </w:rPr>
          <w:t>iod@miir.gov.pl</w:t>
        </w:r>
      </w:hyperlink>
      <w:r>
        <w:rPr>
          <w:rFonts w:ascii="Times New Roman" w:hAnsi="Times New Roman"/>
          <w:sz w:val="24"/>
          <w:szCs w:val="24"/>
          <w:lang w:eastAsia="ar-SA"/>
        </w:rPr>
        <w:t xml:space="preserve"> lub </w:t>
      </w:r>
      <w:hyperlink r:id="rId9" w:history="1">
        <w:r>
          <w:rPr>
            <w:rStyle w:val="Hipercze"/>
            <w:rFonts w:ascii="Times New Roman" w:hAnsi="Times New Roman"/>
            <w:color w:val="0563C1"/>
            <w:sz w:val="24"/>
            <w:szCs w:val="24"/>
            <w:lang w:eastAsia="ar-SA"/>
          </w:rPr>
          <w:t>iod.rops@lubelskie.pl</w:t>
        </w:r>
      </w:hyperlink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9C4FB1" w:rsidRDefault="009C4FB1" w:rsidP="009C4FB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Zleceniobiorca ma prawo do wniesienia skargi do organu nadzorczego, którym jest Prezes Urzędu Ochrony Danych Osobowych.</w:t>
      </w:r>
    </w:p>
    <w:p w:rsidR="009C4FB1" w:rsidRDefault="009C4FB1" w:rsidP="009C4FB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Zleceniobiorca ma prawo dostępu do treści swoich danych i ich sprostowania</w:t>
      </w:r>
    </w:p>
    <w:p w:rsidR="009C4FB1" w:rsidRDefault="009C4FB1" w:rsidP="009C4FB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4FB1" w:rsidRDefault="009C4FB1" w:rsidP="009C4FB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4FB1" w:rsidRDefault="009C4FB1" w:rsidP="009C4FB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4FB1" w:rsidRDefault="009C4FB1" w:rsidP="009C4FB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4FB1" w:rsidRDefault="009C4FB1" w:rsidP="009C4FB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4FB1" w:rsidRDefault="009C4FB1" w:rsidP="009C4FB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………………………………                      ……..…………………………………………</w:t>
      </w:r>
    </w:p>
    <w:p w:rsidR="009C4FB1" w:rsidRDefault="009C4FB1" w:rsidP="009C4F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MIEJSCOWOŚĆ I DATA                     CZYTELNY PODPIS UCZESTNIKA PROJEKTU</w:t>
      </w:r>
    </w:p>
    <w:p w:rsidR="00C51750" w:rsidRDefault="00C51750" w:rsidP="00C51750"/>
    <w:p w:rsidR="000A24B1" w:rsidRDefault="000A24B1"/>
    <w:p w:rsidR="000A24B1" w:rsidRDefault="000A24B1"/>
    <w:p w:rsidR="000A24B1" w:rsidRDefault="000A24B1"/>
    <w:p w:rsidR="000A24B1" w:rsidRDefault="000A24B1"/>
    <w:p w:rsidR="000A24B1" w:rsidRDefault="000A24B1"/>
    <w:p w:rsidR="000A24B1" w:rsidRDefault="000A24B1"/>
    <w:sectPr w:rsidR="000A24B1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02C" w:rsidRDefault="0071402C" w:rsidP="007653B4">
      <w:pPr>
        <w:spacing w:after="0" w:line="240" w:lineRule="auto"/>
      </w:pPr>
      <w:r>
        <w:separator/>
      </w:r>
    </w:p>
  </w:endnote>
  <w:endnote w:type="continuationSeparator" w:id="0">
    <w:p w:rsidR="0071402C" w:rsidRDefault="0071402C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02C" w:rsidRDefault="0071402C" w:rsidP="007653B4">
      <w:pPr>
        <w:spacing w:after="0" w:line="240" w:lineRule="auto"/>
      </w:pPr>
      <w:r>
        <w:separator/>
      </w:r>
    </w:p>
  </w:footnote>
  <w:footnote w:type="continuationSeparator" w:id="0">
    <w:p w:rsidR="0071402C" w:rsidRDefault="0071402C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12BB1"/>
    <w:rsid w:val="0007123C"/>
    <w:rsid w:val="00087521"/>
    <w:rsid w:val="000A24B1"/>
    <w:rsid w:val="000B4F36"/>
    <w:rsid w:val="001620C5"/>
    <w:rsid w:val="00175588"/>
    <w:rsid w:val="00665188"/>
    <w:rsid w:val="00683C63"/>
    <w:rsid w:val="00686AE5"/>
    <w:rsid w:val="0071402C"/>
    <w:rsid w:val="007653B4"/>
    <w:rsid w:val="009C4FB1"/>
    <w:rsid w:val="00AB0E0C"/>
    <w:rsid w:val="00AD177E"/>
    <w:rsid w:val="00C5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021A2A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FB1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01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B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C4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rops@lubelskie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973F8-1614-4E10-B389-D1906F8D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Malgorzata Woloszyn</cp:lastModifiedBy>
  <cp:revision>3</cp:revision>
  <cp:lastPrinted>2019-04-03T10:12:00Z</cp:lastPrinted>
  <dcterms:created xsi:type="dcterms:W3CDTF">2019-05-30T12:35:00Z</dcterms:created>
  <dcterms:modified xsi:type="dcterms:W3CDTF">2019-05-31T07:04:00Z</dcterms:modified>
</cp:coreProperties>
</file>