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4" w:rsidRPr="00D76A61" w:rsidRDefault="00260545" w:rsidP="00AC69EA">
      <w:pPr>
        <w:pStyle w:val="tekstcenter"/>
        <w:spacing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CD27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32DAB"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Ogłoszenie </w:t>
      </w:r>
      <w:r w:rsidR="00B360B9">
        <w:rPr>
          <w:rFonts w:ascii="Times New Roman" w:hAnsi="Times New Roman" w:cs="Times New Roman"/>
          <w:b/>
          <w:color w:val="auto"/>
          <w:sz w:val="24"/>
          <w:szCs w:val="24"/>
        </w:rPr>
        <w:t>Nr 1/201</w:t>
      </w:r>
      <w:r w:rsidR="00765061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AC69EA" w:rsidRDefault="00532DAB" w:rsidP="009E6387">
      <w:pPr>
        <w:pStyle w:val="tekstcenter"/>
        <w:spacing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otwartego </w:t>
      </w:r>
      <w:r w:rsidR="00D94783" w:rsidRPr="00D76A61">
        <w:rPr>
          <w:rFonts w:ascii="Times New Roman" w:hAnsi="Times New Roman" w:cs="Times New Roman"/>
          <w:b/>
          <w:color w:val="auto"/>
          <w:sz w:val="24"/>
          <w:szCs w:val="24"/>
        </w:rPr>
        <w:t>konkursu</w:t>
      </w:r>
      <w:r w:rsidR="00C80C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ofert </w:t>
      </w:r>
      <w:r w:rsidR="00D94783"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</w:t>
      </w:r>
      <w:r w:rsidR="000D4E27"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wspieranie </w:t>
      </w:r>
      <w:r w:rsidRPr="00D76A61">
        <w:rPr>
          <w:rFonts w:ascii="Times New Roman" w:hAnsi="Times New Roman" w:cs="Times New Roman"/>
          <w:b/>
          <w:color w:val="auto"/>
          <w:sz w:val="24"/>
          <w:szCs w:val="24"/>
        </w:rPr>
        <w:t>realizacj</w:t>
      </w:r>
      <w:r w:rsidR="000D4E27" w:rsidRPr="00D76A61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zada</w:t>
      </w:r>
      <w:r w:rsidR="000B7BAA">
        <w:rPr>
          <w:rFonts w:ascii="Times New Roman" w:hAnsi="Times New Roman" w:cs="Times New Roman"/>
          <w:b/>
          <w:color w:val="auto"/>
          <w:sz w:val="24"/>
          <w:szCs w:val="24"/>
        </w:rPr>
        <w:t>ń</w:t>
      </w:r>
      <w:r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</w:t>
      </w:r>
      <w:r w:rsidR="00130D02"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76F63"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zakresu pomocy społecznej </w:t>
      </w:r>
      <w:r w:rsidR="00231C03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76F63" w:rsidRPr="00D76A61">
        <w:rPr>
          <w:rFonts w:ascii="Times New Roman" w:hAnsi="Times New Roman" w:cs="Times New Roman"/>
          <w:b/>
          <w:color w:val="auto"/>
          <w:sz w:val="24"/>
          <w:szCs w:val="24"/>
        </w:rPr>
        <w:t>w 201</w:t>
      </w:r>
      <w:r w:rsidR="00765061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roku</w:t>
      </w:r>
      <w:r w:rsidR="0004699A" w:rsidRPr="00D76A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7756C" w:rsidRDefault="0057756C" w:rsidP="009E6387">
      <w:pPr>
        <w:pStyle w:val="tekstcenter"/>
        <w:spacing w:line="240" w:lineRule="auto"/>
        <w:ind w:left="0" w:righ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6752"/>
        <w:gridCol w:w="1469"/>
      </w:tblGrid>
      <w:tr w:rsidR="00050573" w:rsidRPr="00D76A61" w:rsidTr="00A42F9A">
        <w:trPr>
          <w:trHeight w:val="144"/>
        </w:trPr>
        <w:tc>
          <w:tcPr>
            <w:tcW w:w="1920" w:type="dxa"/>
          </w:tcPr>
          <w:p w:rsidR="00050573" w:rsidRPr="00D76A61" w:rsidRDefault="00050573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t>I</w:t>
            </w:r>
            <w:r w:rsidR="009E6B48" w:rsidRPr="00D76A61">
              <w:rPr>
                <w:rFonts w:cs="Times New Roman"/>
                <w:b/>
              </w:rPr>
              <w:t xml:space="preserve">. </w:t>
            </w:r>
            <w:r w:rsidRPr="00D76A61">
              <w:rPr>
                <w:rFonts w:cs="Times New Roman"/>
                <w:b/>
              </w:rPr>
              <w:t xml:space="preserve"> Nazwa konkursu</w:t>
            </w:r>
          </w:p>
        </w:tc>
        <w:tc>
          <w:tcPr>
            <w:tcW w:w="8221" w:type="dxa"/>
            <w:gridSpan w:val="2"/>
          </w:tcPr>
          <w:p w:rsidR="00675CA5" w:rsidRDefault="00050573" w:rsidP="00AC69EA">
            <w:pPr>
              <w:pStyle w:val="Tekstpodstawowy2"/>
              <w:spacing w:after="0" w:line="240" w:lineRule="auto"/>
              <w:jc w:val="both"/>
            </w:pPr>
            <w:r w:rsidRPr="00D76A61">
              <w:t>Otwarty konkurs ofert na realizację zada</w:t>
            </w:r>
            <w:r w:rsidR="000B7BAA">
              <w:t>ń</w:t>
            </w:r>
            <w:r w:rsidR="002374A2">
              <w:t xml:space="preserve"> </w:t>
            </w:r>
            <w:r w:rsidRPr="00D76A61">
              <w:t>publiczn</w:t>
            </w:r>
            <w:r w:rsidR="000B7BAA">
              <w:t>ych</w:t>
            </w:r>
            <w:r w:rsidRPr="00D76A61">
              <w:t xml:space="preserve"> Województwa Lubelskiego z</w:t>
            </w:r>
            <w:r w:rsidR="00725D97" w:rsidRPr="00D76A61">
              <w:t xml:space="preserve"> zakresu pomocy społecznej w </w:t>
            </w:r>
            <w:r w:rsidR="00576F63" w:rsidRPr="00D76A61">
              <w:t>201</w:t>
            </w:r>
            <w:r w:rsidR="00765061">
              <w:t>9</w:t>
            </w:r>
            <w:r w:rsidRPr="00D76A61">
              <w:t xml:space="preserve"> roku</w:t>
            </w:r>
            <w:r w:rsidR="00AB4BF4" w:rsidRPr="00D76A61">
              <w:t>.</w:t>
            </w:r>
          </w:p>
          <w:p w:rsidR="00AC69EA" w:rsidRPr="00AC69EA" w:rsidRDefault="00AC69EA" w:rsidP="00AC69EA">
            <w:pPr>
              <w:pStyle w:val="Tekstpodstawowy2"/>
              <w:spacing w:after="0" w:line="240" w:lineRule="auto"/>
              <w:jc w:val="both"/>
            </w:pPr>
          </w:p>
        </w:tc>
      </w:tr>
      <w:tr w:rsidR="009E6B48" w:rsidRPr="00D76A61" w:rsidTr="00A42F9A">
        <w:trPr>
          <w:trHeight w:val="144"/>
        </w:trPr>
        <w:tc>
          <w:tcPr>
            <w:tcW w:w="1920" w:type="dxa"/>
          </w:tcPr>
          <w:p w:rsidR="009E6B48" w:rsidRPr="00D76A61" w:rsidRDefault="009E6B48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t xml:space="preserve">II. Podstawa prawna </w:t>
            </w:r>
          </w:p>
        </w:tc>
        <w:tc>
          <w:tcPr>
            <w:tcW w:w="8221" w:type="dxa"/>
            <w:gridSpan w:val="2"/>
          </w:tcPr>
          <w:p w:rsidR="00CA4A7E" w:rsidRPr="00C87FC5" w:rsidRDefault="00CA4A7E" w:rsidP="00C87FC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Style w:val="Pogrubienie"/>
                <w:rFonts w:cs="Times New Roman"/>
                <w:b w:val="0"/>
                <w:bCs w:val="0"/>
              </w:rPr>
            </w:pPr>
            <w:r w:rsidRPr="00C87FC5">
              <w:rPr>
                <w:rFonts w:cs="Times New Roman"/>
              </w:rPr>
              <w:t>A</w:t>
            </w:r>
            <w:r w:rsidRPr="00C87FC5">
              <w:rPr>
                <w:rStyle w:val="Pogrubienie"/>
                <w:rFonts w:cs="Times New Roman"/>
                <w:b w:val="0"/>
              </w:rPr>
              <w:t>rt. 25 ustawy z dnia 12 marca 2004 r. o pomocy społecznej (Dz. U. z 201</w:t>
            </w:r>
            <w:r w:rsidR="00765061">
              <w:rPr>
                <w:rStyle w:val="Pogrubienie"/>
                <w:rFonts w:cs="Times New Roman"/>
                <w:b w:val="0"/>
              </w:rPr>
              <w:t>8</w:t>
            </w:r>
            <w:r w:rsidRPr="00C87FC5">
              <w:rPr>
                <w:rStyle w:val="Pogrubienie"/>
                <w:rFonts w:cs="Times New Roman"/>
                <w:b w:val="0"/>
              </w:rPr>
              <w:t xml:space="preserve"> r.  poz.</w:t>
            </w:r>
            <w:r w:rsidR="007A547D">
              <w:rPr>
                <w:rStyle w:val="Pogrubienie"/>
                <w:rFonts w:cs="Times New Roman"/>
                <w:b w:val="0"/>
              </w:rPr>
              <w:t xml:space="preserve">1508 z </w:t>
            </w:r>
            <w:proofErr w:type="spellStart"/>
            <w:r w:rsidR="007A547D">
              <w:rPr>
                <w:rStyle w:val="Pogrubienie"/>
                <w:rFonts w:cs="Times New Roman"/>
                <w:b w:val="0"/>
              </w:rPr>
              <w:t>późn.zm</w:t>
            </w:r>
            <w:proofErr w:type="spellEnd"/>
            <w:r w:rsidR="007A547D">
              <w:rPr>
                <w:rStyle w:val="Pogrubienie"/>
                <w:rFonts w:cs="Times New Roman"/>
                <w:b w:val="0"/>
              </w:rPr>
              <w:t>.</w:t>
            </w:r>
            <w:r w:rsidRPr="00C87FC5">
              <w:rPr>
                <w:rStyle w:val="Pogrubienie"/>
                <w:rFonts w:cs="Times New Roman"/>
                <w:b w:val="0"/>
              </w:rPr>
              <w:t>)</w:t>
            </w:r>
            <w:r w:rsidR="00582832">
              <w:rPr>
                <w:rStyle w:val="Pogrubienie"/>
                <w:rFonts w:cs="Times New Roman"/>
                <w:b w:val="0"/>
              </w:rPr>
              <w:t>.</w:t>
            </w:r>
            <w:r w:rsidRPr="00C87FC5">
              <w:rPr>
                <w:rStyle w:val="Pogrubienie"/>
                <w:rFonts w:cs="Times New Roman"/>
                <w:b w:val="0"/>
              </w:rPr>
              <w:t xml:space="preserve"> </w:t>
            </w:r>
          </w:p>
          <w:p w:rsidR="00CA4A7E" w:rsidRPr="00C87FC5" w:rsidRDefault="00CA4A7E" w:rsidP="00C87FC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87FC5">
              <w:rPr>
                <w:rFonts w:cs="Times New Roman"/>
              </w:rPr>
              <w:t>Art. 13 ust. 1 ustawy z dnia 24 kwietnia 2003 r. o działalności pożytku publicznego i o wolontariacie (Dz. U. z 201</w:t>
            </w:r>
            <w:r w:rsidR="00765061">
              <w:rPr>
                <w:rFonts w:cs="Times New Roman"/>
              </w:rPr>
              <w:t>8</w:t>
            </w:r>
            <w:r w:rsidRPr="00C87FC5">
              <w:rPr>
                <w:rFonts w:cs="Times New Roman"/>
              </w:rPr>
              <w:t xml:space="preserve"> r. poz. </w:t>
            </w:r>
            <w:r w:rsidR="00765061">
              <w:rPr>
                <w:rFonts w:cs="Times New Roman"/>
              </w:rPr>
              <w:t>450</w:t>
            </w:r>
            <w:r w:rsidR="00B52CAB" w:rsidRPr="00C87FC5">
              <w:rPr>
                <w:rFonts w:cs="Times New Roman"/>
              </w:rPr>
              <w:t xml:space="preserve"> z </w:t>
            </w:r>
            <w:proofErr w:type="spellStart"/>
            <w:r w:rsidR="00B52CAB" w:rsidRPr="00C87FC5">
              <w:rPr>
                <w:rFonts w:cs="Times New Roman"/>
              </w:rPr>
              <w:t>późn</w:t>
            </w:r>
            <w:proofErr w:type="spellEnd"/>
            <w:r w:rsidR="00B52CAB" w:rsidRPr="00C87FC5">
              <w:rPr>
                <w:rFonts w:cs="Times New Roman"/>
              </w:rPr>
              <w:t>. zm.</w:t>
            </w:r>
            <w:r w:rsidRPr="00C87FC5">
              <w:rPr>
                <w:rFonts w:cs="Times New Roman"/>
              </w:rPr>
              <w:t>),</w:t>
            </w:r>
          </w:p>
          <w:p w:rsidR="00CA4A7E" w:rsidRPr="00C87FC5" w:rsidRDefault="00CA4A7E" w:rsidP="00C87FC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87FC5">
              <w:rPr>
                <w:rFonts w:cs="Times New Roman"/>
              </w:rPr>
              <w:t xml:space="preserve">Uchwała </w:t>
            </w:r>
            <w:r w:rsidR="004246FD">
              <w:rPr>
                <w:rFonts w:cs="Times New Roman"/>
              </w:rPr>
              <w:t>Nr</w:t>
            </w:r>
            <w:r w:rsidR="00582832">
              <w:rPr>
                <w:rFonts w:cs="Times New Roman"/>
              </w:rPr>
              <w:t xml:space="preserve"> </w:t>
            </w:r>
            <w:r w:rsidR="00582832">
              <w:t xml:space="preserve">III/45/2019 </w:t>
            </w:r>
            <w:r w:rsidRPr="00C87FC5">
              <w:rPr>
                <w:rFonts w:cs="Times New Roman"/>
              </w:rPr>
              <w:t xml:space="preserve">Sejmiku Województwa Lubelskiego z dnia </w:t>
            </w:r>
            <w:r w:rsidR="00582832">
              <w:t>28.01.2019 r</w:t>
            </w:r>
            <w:r w:rsidR="00582832">
              <w:rPr>
                <w:rFonts w:cs="Times New Roman"/>
              </w:rPr>
              <w:t xml:space="preserve">. </w:t>
            </w:r>
            <w:r w:rsidRPr="00C87FC5">
              <w:rPr>
                <w:rFonts w:cs="Times New Roman"/>
              </w:rPr>
              <w:t>w sprawie uchwały budżetowej na 201</w:t>
            </w:r>
            <w:r w:rsidR="00765061">
              <w:rPr>
                <w:rFonts w:cs="Times New Roman"/>
              </w:rPr>
              <w:t>9</w:t>
            </w:r>
            <w:r w:rsidR="00582832">
              <w:rPr>
                <w:rFonts w:cs="Times New Roman"/>
              </w:rPr>
              <w:t xml:space="preserve"> rok.</w:t>
            </w:r>
            <w:r w:rsidRPr="00C87FC5">
              <w:rPr>
                <w:rFonts w:cs="Times New Roman"/>
              </w:rPr>
              <w:t xml:space="preserve"> </w:t>
            </w:r>
          </w:p>
          <w:p w:rsidR="00B36140" w:rsidRPr="00C87FC5" w:rsidRDefault="00CA4A7E" w:rsidP="00C87FC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87FC5">
              <w:rPr>
                <w:rFonts w:cs="Times New Roman"/>
              </w:rPr>
              <w:t xml:space="preserve">Uchwała Nr </w:t>
            </w:r>
            <w:r w:rsidR="004246FD">
              <w:rPr>
                <w:rFonts w:cs="Times New Roman"/>
              </w:rPr>
              <w:t xml:space="preserve">XLV/656/2018 </w:t>
            </w:r>
            <w:r w:rsidRPr="00C87FC5">
              <w:rPr>
                <w:rFonts w:cs="Times New Roman"/>
              </w:rPr>
              <w:t xml:space="preserve">Sejmiku Województwa Lubelskiego z dnia </w:t>
            </w:r>
            <w:r w:rsidRPr="00C87FC5">
              <w:rPr>
                <w:rFonts w:cs="Times New Roman"/>
              </w:rPr>
              <w:br/>
            </w:r>
            <w:r w:rsidR="004246FD">
              <w:rPr>
                <w:rFonts w:cs="Times New Roman"/>
              </w:rPr>
              <w:t>13 listopada</w:t>
            </w:r>
            <w:r w:rsidR="005C064A">
              <w:rPr>
                <w:rFonts w:cs="Times New Roman"/>
              </w:rPr>
              <w:t xml:space="preserve"> 2018</w:t>
            </w:r>
            <w:r w:rsidRPr="00C87FC5">
              <w:rPr>
                <w:rFonts w:cs="Times New Roman"/>
              </w:rPr>
              <w:t xml:space="preserve"> r. w sprawie „Programu współpracy Samorządu Województwa Lubelskiego z organizacjami pozarządowymi i innymi podmiotami  prowadzącymi działal</w:t>
            </w:r>
            <w:r w:rsidR="00C23B85" w:rsidRPr="00C87FC5">
              <w:rPr>
                <w:rFonts w:cs="Times New Roman"/>
              </w:rPr>
              <w:t>ność pożytku publicznego na 201</w:t>
            </w:r>
            <w:r w:rsidR="004246FD">
              <w:rPr>
                <w:rFonts w:cs="Times New Roman"/>
              </w:rPr>
              <w:t>9</w:t>
            </w:r>
            <w:r w:rsidRPr="00C87FC5">
              <w:rPr>
                <w:rFonts w:cs="Times New Roman"/>
              </w:rPr>
              <w:t xml:space="preserve"> rok”.</w:t>
            </w:r>
          </w:p>
          <w:p w:rsidR="00197286" w:rsidRPr="00CA4A7E" w:rsidRDefault="00197286" w:rsidP="00C87FC5">
            <w:pPr>
              <w:autoSpaceDE w:val="0"/>
              <w:autoSpaceDN w:val="0"/>
              <w:adjustRightInd w:val="0"/>
              <w:ind w:left="459"/>
              <w:jc w:val="both"/>
              <w:rPr>
                <w:rFonts w:cs="Times New Roman"/>
              </w:rPr>
            </w:pPr>
          </w:p>
        </w:tc>
      </w:tr>
      <w:tr w:rsidR="00050573" w:rsidRPr="00D76A61" w:rsidTr="00A42F9A">
        <w:trPr>
          <w:trHeight w:val="144"/>
        </w:trPr>
        <w:tc>
          <w:tcPr>
            <w:tcW w:w="1920" w:type="dxa"/>
          </w:tcPr>
          <w:p w:rsidR="00050573" w:rsidRPr="00D76A61" w:rsidRDefault="00DA6B52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t>III</w:t>
            </w:r>
            <w:r w:rsidR="009E6B48" w:rsidRPr="00D76A61">
              <w:rPr>
                <w:rFonts w:cs="Times New Roman"/>
                <w:b/>
              </w:rPr>
              <w:t>.</w:t>
            </w:r>
            <w:r w:rsidR="00050573" w:rsidRPr="00D76A61">
              <w:rPr>
                <w:rFonts w:cs="Times New Roman"/>
                <w:b/>
              </w:rPr>
              <w:t xml:space="preserve"> Podmioty uprawnione</w:t>
            </w:r>
          </w:p>
        </w:tc>
        <w:tc>
          <w:tcPr>
            <w:tcW w:w="8221" w:type="dxa"/>
            <w:gridSpan w:val="2"/>
          </w:tcPr>
          <w:p w:rsidR="00050573" w:rsidRPr="00C87FC5" w:rsidRDefault="00050573" w:rsidP="00C87FC5">
            <w:pPr>
              <w:pStyle w:val="Akapitzlist"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</w:rPr>
            </w:pPr>
            <w:r w:rsidRPr="00C87FC5">
              <w:rPr>
                <w:rFonts w:cs="Times New Roman"/>
              </w:rPr>
              <w:t xml:space="preserve">Do złożenia oferty uprawnione </w:t>
            </w:r>
            <w:r w:rsidR="003A0418" w:rsidRPr="00C87FC5">
              <w:rPr>
                <w:rFonts w:cs="Times New Roman"/>
              </w:rPr>
              <w:t xml:space="preserve">są organizacje pozarządowe oraz podmioty </w:t>
            </w:r>
            <w:r w:rsidRPr="00C87FC5">
              <w:rPr>
                <w:rFonts w:cs="Times New Roman"/>
              </w:rPr>
              <w:t xml:space="preserve"> </w:t>
            </w:r>
            <w:r w:rsidR="003A0418" w:rsidRPr="00C87FC5">
              <w:rPr>
                <w:rFonts w:cs="Times New Roman"/>
              </w:rPr>
              <w:t>wymienione w art. 3</w:t>
            </w:r>
            <w:r w:rsidR="000D4E27" w:rsidRPr="00C87FC5">
              <w:rPr>
                <w:rFonts w:cs="Times New Roman"/>
              </w:rPr>
              <w:t xml:space="preserve"> </w:t>
            </w:r>
            <w:r w:rsidR="00D055AA" w:rsidRPr="00C87FC5">
              <w:rPr>
                <w:rFonts w:cs="Times New Roman"/>
              </w:rPr>
              <w:t>ust.</w:t>
            </w:r>
            <w:r w:rsidR="000D4E27" w:rsidRPr="00C87FC5">
              <w:rPr>
                <w:rFonts w:cs="Times New Roman"/>
              </w:rPr>
              <w:t xml:space="preserve"> 2 i 3 </w:t>
            </w:r>
            <w:r w:rsidR="003A0418" w:rsidRPr="00C87FC5">
              <w:rPr>
                <w:rFonts w:cs="Times New Roman"/>
              </w:rPr>
              <w:t xml:space="preserve"> ustawy z dnia 24 kwietnia 2003 r. o działalności pożytku publicznego i o wolontariacie </w:t>
            </w:r>
            <w:r w:rsidR="004246FD" w:rsidRPr="00C87FC5">
              <w:rPr>
                <w:rFonts w:cs="Times New Roman"/>
              </w:rPr>
              <w:t>(Dz. U. z 201</w:t>
            </w:r>
            <w:r w:rsidR="004246FD">
              <w:rPr>
                <w:rFonts w:cs="Times New Roman"/>
              </w:rPr>
              <w:t>8</w:t>
            </w:r>
            <w:r w:rsidR="004246FD" w:rsidRPr="00C87FC5">
              <w:rPr>
                <w:rFonts w:cs="Times New Roman"/>
              </w:rPr>
              <w:t xml:space="preserve"> r. poz. </w:t>
            </w:r>
            <w:r w:rsidR="004246FD">
              <w:rPr>
                <w:rFonts w:cs="Times New Roman"/>
              </w:rPr>
              <w:t>450</w:t>
            </w:r>
            <w:r w:rsidR="004246FD" w:rsidRPr="00C87FC5">
              <w:rPr>
                <w:rFonts w:cs="Times New Roman"/>
              </w:rPr>
              <w:t xml:space="preserve"> z </w:t>
            </w:r>
            <w:proofErr w:type="spellStart"/>
            <w:r w:rsidR="004246FD" w:rsidRPr="00C87FC5">
              <w:rPr>
                <w:rFonts w:cs="Times New Roman"/>
              </w:rPr>
              <w:t>późn</w:t>
            </w:r>
            <w:proofErr w:type="spellEnd"/>
            <w:r w:rsidR="004246FD" w:rsidRPr="00C87FC5">
              <w:rPr>
                <w:rFonts w:cs="Times New Roman"/>
              </w:rPr>
              <w:t>. zm.)</w:t>
            </w:r>
            <w:r w:rsidR="003A0418" w:rsidRPr="00C87FC5">
              <w:rPr>
                <w:rFonts w:cs="Times New Roman"/>
              </w:rPr>
              <w:t xml:space="preserve">, </w:t>
            </w:r>
            <w:r w:rsidR="00576F63" w:rsidRPr="00C87FC5">
              <w:rPr>
                <w:rFonts w:cs="Times New Roman"/>
              </w:rPr>
              <w:t>prowadzące statutową działalność w dziedzinie objętej konkursem</w:t>
            </w:r>
            <w:r w:rsidR="003A0418" w:rsidRPr="00C87FC5">
              <w:rPr>
                <w:rFonts w:cs="Times New Roman"/>
              </w:rPr>
              <w:t>, zgodnie</w:t>
            </w:r>
            <w:r w:rsidR="00910BA8" w:rsidRPr="00C87FC5">
              <w:rPr>
                <w:rFonts w:cs="Times New Roman"/>
              </w:rPr>
              <w:t xml:space="preserve"> </w:t>
            </w:r>
            <w:r w:rsidR="003A0418" w:rsidRPr="00C87FC5">
              <w:rPr>
                <w:rFonts w:cs="Times New Roman"/>
              </w:rPr>
              <w:t>z zakresem zleconego zadania.</w:t>
            </w:r>
            <w:r w:rsidR="003D4494" w:rsidRPr="00C87FC5">
              <w:rPr>
                <w:rFonts w:cs="Times New Roman"/>
              </w:rPr>
              <w:t xml:space="preserve"> </w:t>
            </w:r>
          </w:p>
          <w:p w:rsidR="00762D0A" w:rsidRPr="00C87FC5" w:rsidRDefault="00050573" w:rsidP="00C87FC5">
            <w:pPr>
              <w:pStyle w:val="Akapitzlist"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</w:rPr>
            </w:pPr>
            <w:r w:rsidRPr="00C87FC5">
              <w:rPr>
                <w:rFonts w:cs="Times New Roman"/>
              </w:rPr>
              <w:t>W konkursie ofert nie mogą brać udziału: partie polityczne, związki zawodowe i organizacje pracodawców, samorządy zawodowe oraz fundacje utworzone przez partie polityczne</w:t>
            </w:r>
            <w:r w:rsidR="001E141B" w:rsidRPr="00C87FC5">
              <w:rPr>
                <w:rFonts w:cs="Times New Roman"/>
              </w:rPr>
              <w:t>.</w:t>
            </w:r>
          </w:p>
          <w:p w:rsidR="00675CA5" w:rsidRPr="00C87FC5" w:rsidRDefault="007D5B63" w:rsidP="00C87FC5">
            <w:pPr>
              <w:pStyle w:val="Akapitzlist"/>
              <w:numPr>
                <w:ilvl w:val="0"/>
                <w:numId w:val="30"/>
              </w:numPr>
              <w:suppressAutoHyphens w:val="0"/>
              <w:jc w:val="both"/>
              <w:rPr>
                <w:rFonts w:cs="Times New Roman"/>
              </w:rPr>
            </w:pPr>
            <w:r w:rsidRPr="00C87FC5">
              <w:rPr>
                <w:rFonts w:cs="Times New Roman"/>
              </w:rPr>
              <w:t>Konkurs ofert skierowany jest do po</w:t>
            </w:r>
            <w:r w:rsidR="00D94783" w:rsidRPr="00C87FC5">
              <w:rPr>
                <w:rFonts w:cs="Times New Roman"/>
              </w:rPr>
              <w:t>dmiotów prowadzących działalność</w:t>
            </w:r>
            <w:r w:rsidRPr="00C87FC5">
              <w:rPr>
                <w:rFonts w:cs="Times New Roman"/>
              </w:rPr>
              <w:t xml:space="preserve"> na </w:t>
            </w:r>
            <w:r w:rsidR="007839B5" w:rsidRPr="00C87FC5">
              <w:rPr>
                <w:rFonts w:cs="Times New Roman"/>
              </w:rPr>
              <w:t xml:space="preserve">rzecz mieszkańców </w:t>
            </w:r>
            <w:r w:rsidRPr="00C87FC5">
              <w:rPr>
                <w:rFonts w:cs="Times New Roman"/>
              </w:rPr>
              <w:t>województwa lubelskiego.</w:t>
            </w:r>
          </w:p>
          <w:p w:rsidR="001D7FEB" w:rsidRPr="00D76A61" w:rsidRDefault="001D7FEB" w:rsidP="00AC69EA">
            <w:pPr>
              <w:suppressAutoHyphens w:val="0"/>
              <w:jc w:val="both"/>
              <w:rPr>
                <w:rFonts w:cs="Times New Roman"/>
              </w:rPr>
            </w:pPr>
          </w:p>
        </w:tc>
      </w:tr>
      <w:tr w:rsidR="00050573" w:rsidRPr="00D76A61" w:rsidTr="00A42F9A">
        <w:trPr>
          <w:trHeight w:val="144"/>
        </w:trPr>
        <w:tc>
          <w:tcPr>
            <w:tcW w:w="1920" w:type="dxa"/>
          </w:tcPr>
          <w:p w:rsidR="00050573" w:rsidRPr="00F57A32" w:rsidRDefault="00DA6B52" w:rsidP="00AC69EA">
            <w:pPr>
              <w:rPr>
                <w:rFonts w:cs="Times New Roman"/>
                <w:b/>
              </w:rPr>
            </w:pPr>
            <w:r w:rsidRPr="00F57A32">
              <w:rPr>
                <w:rFonts w:cs="Times New Roman"/>
                <w:b/>
              </w:rPr>
              <w:t>I</w:t>
            </w:r>
            <w:r w:rsidR="00050573" w:rsidRPr="00F57A32">
              <w:rPr>
                <w:rFonts w:cs="Times New Roman"/>
                <w:b/>
              </w:rPr>
              <w:t>V</w:t>
            </w:r>
            <w:r w:rsidR="009E6B48" w:rsidRPr="00F57A32">
              <w:rPr>
                <w:rFonts w:cs="Times New Roman"/>
                <w:b/>
              </w:rPr>
              <w:t>.</w:t>
            </w:r>
            <w:r w:rsidR="008E61B1" w:rsidRPr="00F57A32">
              <w:rPr>
                <w:rFonts w:cs="Times New Roman"/>
                <w:b/>
              </w:rPr>
              <w:t xml:space="preserve"> </w:t>
            </w:r>
            <w:r w:rsidR="00050573" w:rsidRPr="00F57A32">
              <w:rPr>
                <w:rFonts w:cs="Times New Roman"/>
                <w:b/>
              </w:rPr>
              <w:t xml:space="preserve">Terminy składania ofert </w:t>
            </w:r>
            <w:r w:rsidR="00050573" w:rsidRPr="00F57A32">
              <w:rPr>
                <w:rFonts w:cs="Times New Roman"/>
                <w:b/>
              </w:rPr>
              <w:br/>
              <w:t>i rozstrzygnięć</w:t>
            </w:r>
          </w:p>
          <w:p w:rsidR="00050573" w:rsidRPr="00F57A32" w:rsidRDefault="00050573" w:rsidP="00AC69EA">
            <w:pPr>
              <w:rPr>
                <w:rFonts w:cs="Times New Roman"/>
                <w:b/>
              </w:rPr>
            </w:pPr>
          </w:p>
        </w:tc>
        <w:tc>
          <w:tcPr>
            <w:tcW w:w="8221" w:type="dxa"/>
            <w:gridSpan w:val="2"/>
          </w:tcPr>
          <w:p w:rsidR="00FF6234" w:rsidRPr="00C87FC5" w:rsidRDefault="00C87FC5" w:rsidP="00C87FC5">
            <w:pPr>
              <w:pStyle w:val="Akapitzlist"/>
              <w:numPr>
                <w:ilvl w:val="0"/>
                <w:numId w:val="31"/>
              </w:numPr>
              <w:suppressAutoHyphens w:val="0"/>
              <w:jc w:val="both"/>
              <w:rPr>
                <w:rFonts w:cs="Times New Roman"/>
                <w:b/>
                <w:i/>
                <w:iCs/>
              </w:rPr>
            </w:pPr>
            <w:r w:rsidRPr="00F25792">
              <w:rPr>
                <w:rFonts w:cs="Times New Roman"/>
                <w:b/>
                <w:iCs/>
              </w:rPr>
              <w:t>Terminy składania ofert</w:t>
            </w:r>
            <w:r>
              <w:rPr>
                <w:rFonts w:cs="Times New Roman"/>
                <w:iCs/>
              </w:rPr>
              <w:t xml:space="preserve"> – </w:t>
            </w:r>
            <w:r w:rsidR="00050573" w:rsidRPr="00C87FC5">
              <w:rPr>
                <w:rFonts w:cs="Times New Roman"/>
                <w:iCs/>
              </w:rPr>
              <w:t>oferty należy składać do dnia</w:t>
            </w:r>
            <w:r w:rsidR="00D303F0" w:rsidRPr="00C87FC5">
              <w:rPr>
                <w:rFonts w:cs="Times New Roman"/>
                <w:iCs/>
              </w:rPr>
              <w:t xml:space="preserve"> </w:t>
            </w:r>
            <w:r w:rsidR="00582832">
              <w:rPr>
                <w:rFonts w:cs="Times New Roman"/>
                <w:b/>
                <w:iCs/>
              </w:rPr>
              <w:t>2</w:t>
            </w:r>
            <w:r w:rsidR="0048605D">
              <w:rPr>
                <w:rFonts w:cs="Times New Roman"/>
                <w:b/>
                <w:iCs/>
              </w:rPr>
              <w:t>6</w:t>
            </w:r>
            <w:r w:rsidR="00582832">
              <w:rPr>
                <w:rFonts w:cs="Times New Roman"/>
                <w:b/>
                <w:iCs/>
              </w:rPr>
              <w:t xml:space="preserve"> lutego </w:t>
            </w:r>
            <w:r w:rsidR="003A0418" w:rsidRPr="00C87FC5">
              <w:rPr>
                <w:rFonts w:cs="Times New Roman"/>
                <w:b/>
                <w:iCs/>
              </w:rPr>
              <w:t>201</w:t>
            </w:r>
            <w:r w:rsidR="004246FD">
              <w:rPr>
                <w:rFonts w:cs="Times New Roman"/>
                <w:b/>
                <w:iCs/>
              </w:rPr>
              <w:t>9</w:t>
            </w:r>
            <w:r w:rsidR="004223C4" w:rsidRPr="00C87FC5">
              <w:rPr>
                <w:rFonts w:cs="Times New Roman"/>
                <w:b/>
                <w:iCs/>
              </w:rPr>
              <w:t xml:space="preserve"> r</w:t>
            </w:r>
            <w:r w:rsidR="004223C4" w:rsidRPr="00C87FC5">
              <w:rPr>
                <w:rFonts w:cs="Times New Roman"/>
                <w:iCs/>
              </w:rPr>
              <w:t>.</w:t>
            </w:r>
            <w:r w:rsidR="00BC0606" w:rsidRPr="00C87FC5">
              <w:rPr>
                <w:rFonts w:cs="Times New Roman"/>
                <w:iCs/>
              </w:rPr>
              <w:t xml:space="preserve"> do godziny </w:t>
            </w:r>
            <w:r w:rsidR="00BC0606" w:rsidRPr="00C87FC5">
              <w:rPr>
                <w:rFonts w:cs="Times New Roman"/>
                <w:b/>
                <w:iCs/>
              </w:rPr>
              <w:t>15.0</w:t>
            </w:r>
            <w:r w:rsidR="00840309" w:rsidRPr="00C87FC5">
              <w:rPr>
                <w:rFonts w:cs="Times New Roman"/>
                <w:b/>
                <w:iCs/>
              </w:rPr>
              <w:t>0</w:t>
            </w:r>
            <w:r w:rsidR="00E15AB5" w:rsidRPr="00C87FC5">
              <w:rPr>
                <w:rFonts w:cs="Times New Roman"/>
                <w:b/>
                <w:iCs/>
              </w:rPr>
              <w:t>.</w:t>
            </w:r>
            <w:r w:rsidR="00050573" w:rsidRPr="00C87FC5">
              <w:rPr>
                <w:rFonts w:cs="Times New Roman"/>
                <w:b/>
                <w:iCs/>
              </w:rPr>
              <w:t xml:space="preserve"> </w:t>
            </w:r>
          </w:p>
          <w:p w:rsidR="00C87FC5" w:rsidRPr="00C87FC5" w:rsidRDefault="00050573" w:rsidP="00C87FC5">
            <w:pPr>
              <w:pStyle w:val="Akapitzlist"/>
              <w:numPr>
                <w:ilvl w:val="0"/>
                <w:numId w:val="31"/>
              </w:numPr>
              <w:suppressAutoHyphens w:val="0"/>
              <w:jc w:val="both"/>
              <w:rPr>
                <w:rFonts w:cs="Times New Roman"/>
                <w:i/>
                <w:iCs/>
              </w:rPr>
            </w:pPr>
            <w:r w:rsidRPr="00C87FC5">
              <w:rPr>
                <w:rFonts w:cs="Times New Roman"/>
              </w:rPr>
              <w:t xml:space="preserve">Oferty złożone po </w:t>
            </w:r>
            <w:r w:rsidR="001E7D1F" w:rsidRPr="00C87FC5">
              <w:rPr>
                <w:rFonts w:cs="Times New Roman"/>
              </w:rPr>
              <w:t xml:space="preserve">godzinie 15.00 w </w:t>
            </w:r>
            <w:r w:rsidRPr="00C87FC5">
              <w:rPr>
                <w:rFonts w:cs="Times New Roman"/>
              </w:rPr>
              <w:t>dniu</w:t>
            </w:r>
            <w:r w:rsidR="000D2894">
              <w:rPr>
                <w:rFonts w:cs="Times New Roman"/>
              </w:rPr>
              <w:t xml:space="preserve"> </w:t>
            </w:r>
            <w:r w:rsidR="00582832">
              <w:rPr>
                <w:rFonts w:cs="Times New Roman"/>
              </w:rPr>
              <w:t>2</w:t>
            </w:r>
            <w:r w:rsidR="0048605D">
              <w:rPr>
                <w:rFonts w:cs="Times New Roman"/>
              </w:rPr>
              <w:t>6</w:t>
            </w:r>
            <w:r w:rsidR="00582832">
              <w:rPr>
                <w:rFonts w:cs="Times New Roman"/>
              </w:rPr>
              <w:t xml:space="preserve"> lut</w:t>
            </w:r>
            <w:r w:rsidR="0048605D">
              <w:rPr>
                <w:rFonts w:cs="Times New Roman"/>
              </w:rPr>
              <w:t>ego</w:t>
            </w:r>
            <w:r w:rsidR="00582832">
              <w:rPr>
                <w:rFonts w:cs="Times New Roman"/>
              </w:rPr>
              <w:t xml:space="preserve"> </w:t>
            </w:r>
            <w:r w:rsidR="003A0418" w:rsidRPr="00C87FC5">
              <w:rPr>
                <w:rFonts w:cs="Times New Roman"/>
              </w:rPr>
              <w:t>201</w:t>
            </w:r>
            <w:r w:rsidR="004246FD">
              <w:rPr>
                <w:rFonts w:cs="Times New Roman"/>
              </w:rPr>
              <w:t>9</w:t>
            </w:r>
            <w:r w:rsidR="00FC293B" w:rsidRPr="00C87FC5">
              <w:rPr>
                <w:rFonts w:cs="Times New Roman"/>
              </w:rPr>
              <w:t xml:space="preserve"> </w:t>
            </w:r>
            <w:r w:rsidRPr="00C87FC5">
              <w:rPr>
                <w:rFonts w:cs="Times New Roman"/>
                <w:bCs/>
              </w:rPr>
              <w:t>roku nie będą rozpatrywane</w:t>
            </w:r>
            <w:r w:rsidRPr="00C87FC5">
              <w:rPr>
                <w:rFonts w:cs="Times New Roman"/>
              </w:rPr>
              <w:t xml:space="preserve">. </w:t>
            </w:r>
          </w:p>
          <w:p w:rsidR="00681246" w:rsidRPr="00F25792" w:rsidRDefault="00F25792" w:rsidP="00C87FC5">
            <w:pPr>
              <w:pStyle w:val="Akapitzlist"/>
              <w:numPr>
                <w:ilvl w:val="0"/>
                <w:numId w:val="31"/>
              </w:numPr>
              <w:suppressAutoHyphens w:val="0"/>
              <w:jc w:val="both"/>
              <w:rPr>
                <w:rFonts w:cs="Times New Roman"/>
                <w:b/>
                <w:i/>
                <w:iCs/>
              </w:rPr>
            </w:pPr>
            <w:r w:rsidRPr="00F25792">
              <w:rPr>
                <w:rFonts w:cs="Times New Roman"/>
                <w:b/>
              </w:rPr>
              <w:t xml:space="preserve">O </w:t>
            </w:r>
            <w:r w:rsidR="00050573" w:rsidRPr="00F25792">
              <w:rPr>
                <w:rFonts w:cs="Times New Roman"/>
                <w:b/>
                <w:color w:val="000000"/>
              </w:rPr>
              <w:t xml:space="preserve">zakwalifikowaniu oferty do konkursu decyduje data wpływu oferty do Regionalnego Ośrodka Polityki Społecznej </w:t>
            </w:r>
            <w:r w:rsidR="00681246" w:rsidRPr="00F25792">
              <w:rPr>
                <w:rFonts w:cs="Times New Roman"/>
                <w:b/>
                <w:color w:val="000000"/>
              </w:rPr>
              <w:t>w Lublinie</w:t>
            </w:r>
            <w:r w:rsidR="004901D0" w:rsidRPr="00F25792">
              <w:rPr>
                <w:rFonts w:cs="Times New Roman"/>
                <w:b/>
                <w:color w:val="000000"/>
              </w:rPr>
              <w:t>.</w:t>
            </w:r>
          </w:p>
          <w:p w:rsidR="00681246" w:rsidRPr="00C87FC5" w:rsidRDefault="00050573" w:rsidP="00C87FC5">
            <w:pPr>
              <w:pStyle w:val="Akapitzlist"/>
              <w:numPr>
                <w:ilvl w:val="0"/>
                <w:numId w:val="31"/>
              </w:numPr>
              <w:suppressAutoHyphens w:val="0"/>
              <w:jc w:val="both"/>
              <w:rPr>
                <w:rFonts w:cs="Times New Roman"/>
              </w:rPr>
            </w:pPr>
            <w:r w:rsidRPr="00C87FC5">
              <w:rPr>
                <w:rFonts w:cs="Times New Roman"/>
              </w:rPr>
              <w:t xml:space="preserve">Kompletne oferty należy składać </w:t>
            </w:r>
            <w:r w:rsidRPr="00C87FC5">
              <w:rPr>
                <w:rFonts w:cs="Times New Roman"/>
                <w:bCs/>
              </w:rPr>
              <w:t xml:space="preserve">w </w:t>
            </w:r>
            <w:r w:rsidRPr="00C87FC5">
              <w:rPr>
                <w:rFonts w:cs="Times New Roman"/>
                <w:b/>
                <w:bCs/>
              </w:rPr>
              <w:t xml:space="preserve">zaklejonych i </w:t>
            </w:r>
            <w:r w:rsidR="00C416D3" w:rsidRPr="00C87FC5">
              <w:rPr>
                <w:rFonts w:cs="Times New Roman"/>
                <w:b/>
                <w:bCs/>
              </w:rPr>
              <w:t xml:space="preserve">opisanych kopertach z prawidłowym oznaczeniem oferenta </w:t>
            </w:r>
            <w:r w:rsidR="008C0CFC" w:rsidRPr="00C87FC5">
              <w:rPr>
                <w:rFonts w:cs="Times New Roman"/>
                <w:b/>
                <w:bCs/>
              </w:rPr>
              <w:t xml:space="preserve">(pełna nazwa i dane teleadresowe organizacji) </w:t>
            </w:r>
            <w:r w:rsidR="001D4CEF" w:rsidRPr="00C87FC5">
              <w:rPr>
                <w:rFonts w:cs="Times New Roman"/>
              </w:rPr>
              <w:t xml:space="preserve">z </w:t>
            </w:r>
            <w:r w:rsidRPr="00C87FC5">
              <w:rPr>
                <w:rFonts w:cs="Times New Roman"/>
              </w:rPr>
              <w:t>dopiskiem</w:t>
            </w:r>
            <w:r w:rsidRPr="00C87FC5">
              <w:rPr>
                <w:rFonts w:cs="Times New Roman"/>
                <w:bCs/>
              </w:rPr>
              <w:t xml:space="preserve"> </w:t>
            </w:r>
            <w:r w:rsidRPr="00C87FC5">
              <w:rPr>
                <w:rFonts w:cs="Times New Roman"/>
                <w:b/>
                <w:bCs/>
              </w:rPr>
              <w:t xml:space="preserve">„Konkurs ofert </w:t>
            </w:r>
            <w:r w:rsidR="009026F0" w:rsidRPr="00C87FC5">
              <w:rPr>
                <w:rFonts w:cs="Times New Roman"/>
                <w:b/>
                <w:bCs/>
              </w:rPr>
              <w:t>n</w:t>
            </w:r>
            <w:r w:rsidR="00D03EAF" w:rsidRPr="00C87FC5">
              <w:rPr>
                <w:rFonts w:cs="Times New Roman"/>
                <w:b/>
                <w:bCs/>
              </w:rPr>
              <w:t>a zadania</w:t>
            </w:r>
            <w:r w:rsidR="00681246" w:rsidRPr="00C87FC5">
              <w:rPr>
                <w:rFonts w:cs="Times New Roman"/>
                <w:b/>
                <w:bCs/>
              </w:rPr>
              <w:t xml:space="preserve"> z </w:t>
            </w:r>
            <w:r w:rsidR="003A0418" w:rsidRPr="00C87FC5">
              <w:rPr>
                <w:rFonts w:cs="Times New Roman"/>
                <w:b/>
                <w:bCs/>
              </w:rPr>
              <w:t>zakresu pomocy społecznej</w:t>
            </w:r>
            <w:r w:rsidR="001D4CEF" w:rsidRPr="00C87FC5">
              <w:rPr>
                <w:rFonts w:cs="Times New Roman"/>
                <w:b/>
                <w:bCs/>
              </w:rPr>
              <w:t xml:space="preserve"> </w:t>
            </w:r>
            <w:r w:rsidR="003A0418" w:rsidRPr="00C87FC5">
              <w:rPr>
                <w:rFonts w:cs="Times New Roman"/>
                <w:b/>
                <w:bCs/>
              </w:rPr>
              <w:t xml:space="preserve">w </w:t>
            </w:r>
            <w:r w:rsidR="00E55C89" w:rsidRPr="00C87FC5">
              <w:rPr>
                <w:rFonts w:cs="Times New Roman"/>
                <w:b/>
                <w:bCs/>
              </w:rPr>
              <w:t>201</w:t>
            </w:r>
            <w:r w:rsidR="004246FD">
              <w:rPr>
                <w:rFonts w:cs="Times New Roman"/>
                <w:b/>
                <w:bCs/>
              </w:rPr>
              <w:t>9</w:t>
            </w:r>
            <w:r w:rsidR="00681246" w:rsidRPr="00C87FC5">
              <w:rPr>
                <w:rFonts w:cs="Times New Roman"/>
                <w:b/>
                <w:bCs/>
              </w:rPr>
              <w:t xml:space="preserve"> </w:t>
            </w:r>
            <w:r w:rsidR="00E754A5" w:rsidRPr="00C87FC5">
              <w:rPr>
                <w:rFonts w:cs="Times New Roman"/>
                <w:b/>
                <w:bCs/>
              </w:rPr>
              <w:t>roku</w:t>
            </w:r>
            <w:r w:rsidR="003A3664" w:rsidRPr="00C87FC5">
              <w:rPr>
                <w:rFonts w:cs="Times New Roman"/>
                <w:b/>
                <w:bCs/>
              </w:rPr>
              <w:t>”</w:t>
            </w:r>
            <w:r w:rsidR="00794470" w:rsidRPr="00C87FC5">
              <w:rPr>
                <w:rFonts w:cs="Times New Roman"/>
                <w:bCs/>
              </w:rPr>
              <w:t>.</w:t>
            </w:r>
            <w:r w:rsidR="00F2125A" w:rsidRPr="00C87FC5">
              <w:rPr>
                <w:rFonts w:cs="Times New Roman"/>
                <w:b/>
                <w:bCs/>
                <w:i/>
              </w:rPr>
              <w:t xml:space="preserve"> </w:t>
            </w:r>
          </w:p>
          <w:p w:rsidR="006C1E4F" w:rsidRPr="00C87FC5" w:rsidRDefault="00DB5A6D" w:rsidP="00C87FC5">
            <w:pPr>
              <w:pStyle w:val="Akapitzlist"/>
              <w:numPr>
                <w:ilvl w:val="0"/>
                <w:numId w:val="31"/>
              </w:numPr>
              <w:suppressAutoHyphens w:val="0"/>
              <w:jc w:val="both"/>
              <w:rPr>
                <w:rFonts w:cs="Times New Roman"/>
                <w:i/>
                <w:iCs/>
              </w:rPr>
            </w:pPr>
            <w:r w:rsidRPr="00F25792">
              <w:rPr>
                <w:rFonts w:cs="Times New Roman"/>
                <w:b/>
                <w:bCs/>
              </w:rPr>
              <w:t xml:space="preserve">Miejsce składania </w:t>
            </w:r>
            <w:r w:rsidR="00F25792" w:rsidRPr="00F25792">
              <w:rPr>
                <w:rFonts w:cs="Times New Roman"/>
                <w:b/>
                <w:bCs/>
              </w:rPr>
              <w:t>ofert</w:t>
            </w:r>
            <w:r w:rsidR="00F25792" w:rsidRPr="00F25792">
              <w:rPr>
                <w:rFonts w:cs="Times New Roman"/>
                <w:bCs/>
              </w:rPr>
              <w:t xml:space="preserve"> –</w:t>
            </w:r>
            <w:r w:rsidR="00F2125A" w:rsidRPr="00F25792">
              <w:rPr>
                <w:rFonts w:cs="Times New Roman"/>
                <w:bCs/>
              </w:rPr>
              <w:t xml:space="preserve"> </w:t>
            </w:r>
            <w:r w:rsidR="00F2125A" w:rsidRPr="00C87FC5">
              <w:rPr>
                <w:rFonts w:cs="Times New Roman"/>
                <w:bCs/>
              </w:rPr>
              <w:t xml:space="preserve">sekretariat </w:t>
            </w:r>
            <w:r w:rsidR="00F2125A" w:rsidRPr="00C87FC5">
              <w:rPr>
                <w:rFonts w:cs="Times New Roman"/>
                <w:b/>
              </w:rPr>
              <w:t>Regionalnego Ośrodka Polityki Społecznej</w:t>
            </w:r>
            <w:r w:rsidR="001D4CEF" w:rsidRPr="00C87FC5">
              <w:rPr>
                <w:rFonts w:cs="Times New Roman"/>
                <w:b/>
              </w:rPr>
              <w:t>,</w:t>
            </w:r>
            <w:r w:rsidR="00F2125A" w:rsidRPr="00C87FC5">
              <w:rPr>
                <w:rFonts w:cs="Times New Roman"/>
                <w:b/>
              </w:rPr>
              <w:t xml:space="preserve"> </w:t>
            </w:r>
            <w:r w:rsidR="00F25792">
              <w:rPr>
                <w:rFonts w:cs="Times New Roman"/>
                <w:b/>
              </w:rPr>
              <w:t>20-</w:t>
            </w:r>
            <w:r w:rsidR="00001AAA" w:rsidRPr="00C87FC5">
              <w:rPr>
                <w:rFonts w:cs="Times New Roman"/>
                <w:b/>
              </w:rPr>
              <w:t>447</w:t>
            </w:r>
            <w:r w:rsidR="00F2125A" w:rsidRPr="00C87FC5">
              <w:rPr>
                <w:rFonts w:cs="Times New Roman"/>
                <w:b/>
              </w:rPr>
              <w:t xml:space="preserve"> Lublin, ul. </w:t>
            </w:r>
            <w:r w:rsidR="00626276" w:rsidRPr="00C87FC5">
              <w:rPr>
                <w:rFonts w:cs="Times New Roman"/>
                <w:b/>
              </w:rPr>
              <w:t>Diamentowa 2</w:t>
            </w:r>
            <w:r w:rsidR="00001AAA" w:rsidRPr="00C87FC5">
              <w:rPr>
                <w:rFonts w:cs="Times New Roman"/>
                <w:b/>
              </w:rPr>
              <w:t xml:space="preserve"> (I piętro, pokój 136)</w:t>
            </w:r>
            <w:r w:rsidR="00F2125A" w:rsidRPr="00C87FC5">
              <w:rPr>
                <w:rFonts w:cs="Times New Roman"/>
                <w:b/>
              </w:rPr>
              <w:t xml:space="preserve">, </w:t>
            </w:r>
            <w:r w:rsidR="00050573" w:rsidRPr="00C87FC5">
              <w:rPr>
                <w:rFonts w:cs="Times New Roman"/>
              </w:rPr>
              <w:t>czynn</w:t>
            </w:r>
            <w:r w:rsidR="00F2125A" w:rsidRPr="00C87FC5">
              <w:rPr>
                <w:rFonts w:cs="Times New Roman"/>
              </w:rPr>
              <w:t>y</w:t>
            </w:r>
            <w:r w:rsidR="00050573" w:rsidRPr="00C87FC5">
              <w:rPr>
                <w:rFonts w:cs="Times New Roman"/>
              </w:rPr>
              <w:t xml:space="preserve"> w dni powszednie w godzinach od 7.30 do 15.30</w:t>
            </w:r>
            <w:r w:rsidR="00E15AB5" w:rsidRPr="00C87FC5">
              <w:rPr>
                <w:rFonts w:cs="Times New Roman"/>
              </w:rPr>
              <w:t>.</w:t>
            </w:r>
            <w:r w:rsidR="00050573" w:rsidRPr="00C87FC5">
              <w:rPr>
                <w:rFonts w:cs="Times New Roman"/>
              </w:rPr>
              <w:t xml:space="preserve"> </w:t>
            </w:r>
            <w:r w:rsidR="00F2125A" w:rsidRPr="00C87FC5">
              <w:rPr>
                <w:rFonts w:cs="Times New Roman"/>
                <w:b/>
                <w:bCs/>
              </w:rPr>
              <w:t>W przypadku ofert nadesłanych pocztą pod uwagę brana będzie data wpływ</w:t>
            </w:r>
            <w:r w:rsidR="00F2125A" w:rsidRPr="00C87FC5">
              <w:rPr>
                <w:rFonts w:cs="Times New Roman"/>
                <w:b/>
              </w:rPr>
              <w:t>u</w:t>
            </w:r>
            <w:r w:rsidR="00050573" w:rsidRPr="00C87FC5">
              <w:rPr>
                <w:rFonts w:cs="Times New Roman"/>
                <w:b/>
              </w:rPr>
              <w:t xml:space="preserve"> </w:t>
            </w:r>
            <w:r w:rsidR="001D4CEF" w:rsidRPr="00C87FC5">
              <w:rPr>
                <w:rFonts w:cs="Times New Roman"/>
                <w:b/>
              </w:rPr>
              <w:t xml:space="preserve">oferty </w:t>
            </w:r>
            <w:r w:rsidR="00C03B4C" w:rsidRPr="00C87FC5">
              <w:rPr>
                <w:rFonts w:cs="Times New Roman"/>
                <w:b/>
              </w:rPr>
              <w:t>na w</w:t>
            </w:r>
            <w:r w:rsidR="00050573" w:rsidRPr="00C87FC5">
              <w:rPr>
                <w:rFonts w:cs="Times New Roman"/>
                <w:b/>
              </w:rPr>
              <w:t>w</w:t>
            </w:r>
            <w:r w:rsidR="00C03B4C" w:rsidRPr="00C87FC5">
              <w:rPr>
                <w:rFonts w:cs="Times New Roman"/>
                <w:b/>
              </w:rPr>
              <w:t>.</w:t>
            </w:r>
            <w:r w:rsidR="00050573" w:rsidRPr="00C87FC5">
              <w:rPr>
                <w:rFonts w:cs="Times New Roman"/>
                <w:b/>
              </w:rPr>
              <w:t xml:space="preserve"> adres</w:t>
            </w:r>
            <w:r w:rsidR="001D517B" w:rsidRPr="00C87FC5">
              <w:rPr>
                <w:rFonts w:cs="Times New Roman"/>
              </w:rPr>
              <w:t>.</w:t>
            </w:r>
            <w:r w:rsidR="00050573" w:rsidRPr="00C87FC5">
              <w:rPr>
                <w:rFonts w:cs="Times New Roman"/>
              </w:rPr>
              <w:t xml:space="preserve"> </w:t>
            </w:r>
          </w:p>
          <w:p w:rsidR="001D517B" w:rsidRPr="00C87FC5" w:rsidRDefault="006C1E4F" w:rsidP="00C87FC5">
            <w:pPr>
              <w:pStyle w:val="Akapitzlist"/>
              <w:numPr>
                <w:ilvl w:val="0"/>
                <w:numId w:val="31"/>
              </w:numPr>
              <w:suppressAutoHyphens w:val="0"/>
              <w:jc w:val="both"/>
              <w:rPr>
                <w:rFonts w:cs="Times New Roman"/>
                <w:i/>
                <w:iCs/>
              </w:rPr>
            </w:pPr>
            <w:r w:rsidRPr="00C87FC5">
              <w:rPr>
                <w:rFonts w:cs="Times New Roman"/>
                <w:iCs/>
              </w:rPr>
              <w:t xml:space="preserve">Rozstrzygnięcie nastąpi niezwłocznie po ocenie formalnej ofert, ocenie merytorycznej i dokonaniu ostatecznego wyboru najkorzystniejszych ofert wraz z decyzją o wysokości kwoty przyznanej dotacji przez Zarząd Województwa Lubelskiego. </w:t>
            </w:r>
          </w:p>
          <w:p w:rsidR="00DD7073" w:rsidRPr="00C87FC5" w:rsidRDefault="00F25792" w:rsidP="004246FD">
            <w:pPr>
              <w:pStyle w:val="Akapitzlist"/>
              <w:numPr>
                <w:ilvl w:val="0"/>
                <w:numId w:val="31"/>
              </w:numPr>
              <w:suppressAutoHyphens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Dofinansowane będą zadania</w:t>
            </w:r>
            <w:r w:rsidR="00050573" w:rsidRPr="00C87FC5">
              <w:rPr>
                <w:rFonts w:cs="Times New Roman"/>
              </w:rPr>
              <w:t xml:space="preserve"> realizowane w 201</w:t>
            </w:r>
            <w:r w:rsidR="004246FD">
              <w:rPr>
                <w:rFonts w:cs="Times New Roman"/>
              </w:rPr>
              <w:t>9</w:t>
            </w:r>
            <w:r w:rsidR="00050573" w:rsidRPr="00C87FC5">
              <w:rPr>
                <w:rFonts w:cs="Times New Roman"/>
              </w:rPr>
              <w:t xml:space="preserve"> roku</w:t>
            </w:r>
            <w:r w:rsidR="00EB31B0" w:rsidRPr="00C87FC5">
              <w:rPr>
                <w:rFonts w:cs="Times New Roman"/>
              </w:rPr>
              <w:t xml:space="preserve"> </w:t>
            </w:r>
            <w:r w:rsidR="00EB31B0" w:rsidRPr="00C87FC5">
              <w:rPr>
                <w:rFonts w:cs="Times New Roman"/>
                <w:b/>
              </w:rPr>
              <w:t xml:space="preserve">od dnia zawarcia </w:t>
            </w:r>
            <w:r w:rsidR="00EB31B0" w:rsidRPr="00C87FC5">
              <w:rPr>
                <w:rFonts w:cs="Times New Roman"/>
                <w:b/>
              </w:rPr>
              <w:lastRenderedPageBreak/>
              <w:t>umowy do dnia</w:t>
            </w:r>
            <w:r w:rsidR="0010026D" w:rsidRPr="00C87FC5">
              <w:rPr>
                <w:rFonts w:cs="Times New Roman"/>
                <w:b/>
              </w:rPr>
              <w:t xml:space="preserve"> 10</w:t>
            </w:r>
            <w:r w:rsidR="006A0D8A" w:rsidRPr="00C87FC5">
              <w:rPr>
                <w:rFonts w:cs="Times New Roman"/>
                <w:b/>
                <w:bCs/>
              </w:rPr>
              <w:t xml:space="preserve"> </w:t>
            </w:r>
            <w:r w:rsidR="00050573" w:rsidRPr="00C87FC5">
              <w:rPr>
                <w:rFonts w:cs="Times New Roman"/>
                <w:b/>
                <w:bCs/>
              </w:rPr>
              <w:t>grudnia 201</w:t>
            </w:r>
            <w:r w:rsidR="004246FD">
              <w:rPr>
                <w:rFonts w:cs="Times New Roman"/>
                <w:b/>
                <w:bCs/>
              </w:rPr>
              <w:t>9</w:t>
            </w:r>
            <w:r w:rsidR="00050573" w:rsidRPr="00C87FC5">
              <w:rPr>
                <w:rFonts w:cs="Times New Roman"/>
              </w:rPr>
              <w:t xml:space="preserve"> </w:t>
            </w:r>
            <w:r w:rsidR="00050573" w:rsidRPr="00C87FC5">
              <w:rPr>
                <w:rFonts w:cs="Times New Roman"/>
                <w:b/>
                <w:bCs/>
              </w:rPr>
              <w:t>roku.</w:t>
            </w:r>
          </w:p>
        </w:tc>
      </w:tr>
      <w:tr w:rsidR="00462AC4" w:rsidRPr="00D76A61" w:rsidTr="00A42F9A">
        <w:trPr>
          <w:trHeight w:val="144"/>
        </w:trPr>
        <w:tc>
          <w:tcPr>
            <w:tcW w:w="1920" w:type="dxa"/>
          </w:tcPr>
          <w:p w:rsidR="008367A5" w:rsidRPr="00D76A61" w:rsidRDefault="00462AC4" w:rsidP="00910F0B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lastRenderedPageBreak/>
              <w:t xml:space="preserve">V. Wysokość środków publicznych </w:t>
            </w:r>
            <w:r w:rsidR="00910F0B">
              <w:rPr>
                <w:rFonts w:cs="Times New Roman"/>
                <w:b/>
              </w:rPr>
              <w:t>ogółem</w:t>
            </w:r>
            <w:r w:rsidRPr="00D76A6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2"/>
          </w:tcPr>
          <w:p w:rsidR="00176BB7" w:rsidRPr="00505DA8" w:rsidRDefault="00462AC4" w:rsidP="004246FD">
            <w:pPr>
              <w:suppressAutoHyphens w:val="0"/>
              <w:ind w:left="-108"/>
              <w:jc w:val="both"/>
              <w:rPr>
                <w:rFonts w:cs="Times New Roman"/>
                <w:b/>
                <w:iCs/>
              </w:rPr>
            </w:pPr>
            <w:r w:rsidRPr="00D76A61">
              <w:rPr>
                <w:rFonts w:cs="Times New Roman"/>
                <w:iCs/>
              </w:rPr>
              <w:t>Wysokość środków publicznych przeznaczonych na realizację zada</w:t>
            </w:r>
            <w:r w:rsidR="0052170A">
              <w:rPr>
                <w:rFonts w:cs="Times New Roman"/>
                <w:iCs/>
              </w:rPr>
              <w:t>ń</w:t>
            </w:r>
            <w:r w:rsidRPr="00D76A61">
              <w:rPr>
                <w:rFonts w:cs="Times New Roman"/>
                <w:iCs/>
              </w:rPr>
              <w:t xml:space="preserve"> w zakresie pomocy społecznej wynosi </w:t>
            </w:r>
            <w:r w:rsidR="00840309" w:rsidRPr="00D76A61">
              <w:rPr>
                <w:rFonts w:cs="Times New Roman"/>
                <w:iCs/>
              </w:rPr>
              <w:t>–</w:t>
            </w:r>
            <w:r w:rsidR="005F6220" w:rsidRPr="00D76A61">
              <w:rPr>
                <w:rFonts w:cs="Times New Roman"/>
                <w:iCs/>
              </w:rPr>
              <w:t xml:space="preserve"> </w:t>
            </w:r>
            <w:r w:rsidR="004246FD">
              <w:rPr>
                <w:rFonts w:cs="Times New Roman"/>
                <w:b/>
                <w:iCs/>
              </w:rPr>
              <w:t xml:space="preserve">200 </w:t>
            </w:r>
            <w:r w:rsidR="001D4CEF">
              <w:rPr>
                <w:rFonts w:cs="Times New Roman"/>
                <w:b/>
                <w:iCs/>
              </w:rPr>
              <w:t>000</w:t>
            </w:r>
            <w:r w:rsidR="00840309" w:rsidRPr="00D76A61">
              <w:rPr>
                <w:rFonts w:cs="Times New Roman"/>
                <w:iCs/>
              </w:rPr>
              <w:t>,</w:t>
            </w:r>
            <w:r w:rsidRPr="00D76A61">
              <w:rPr>
                <w:rFonts w:cs="Times New Roman"/>
                <w:b/>
                <w:iCs/>
              </w:rPr>
              <w:t>00 zł</w:t>
            </w:r>
            <w:r w:rsidR="0047135A">
              <w:rPr>
                <w:rFonts w:cs="Times New Roman"/>
                <w:b/>
                <w:iCs/>
              </w:rPr>
              <w:t>.</w:t>
            </w:r>
          </w:p>
        </w:tc>
      </w:tr>
      <w:tr w:rsidR="00050573" w:rsidRPr="00D76A61" w:rsidTr="00A42F9A">
        <w:trPr>
          <w:trHeight w:val="144"/>
        </w:trPr>
        <w:tc>
          <w:tcPr>
            <w:tcW w:w="1920" w:type="dxa"/>
          </w:tcPr>
          <w:p w:rsidR="00050573" w:rsidRPr="00D76A61" w:rsidRDefault="00050573" w:rsidP="006657EF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t>V</w:t>
            </w:r>
            <w:r w:rsidR="005F6220" w:rsidRPr="00D76A61">
              <w:rPr>
                <w:rFonts w:cs="Times New Roman"/>
                <w:b/>
              </w:rPr>
              <w:t>I</w:t>
            </w:r>
            <w:r w:rsidR="009E6B48" w:rsidRPr="00D76A61">
              <w:rPr>
                <w:rFonts w:cs="Times New Roman"/>
                <w:b/>
              </w:rPr>
              <w:t xml:space="preserve">. </w:t>
            </w:r>
            <w:r w:rsidRPr="00D76A61">
              <w:rPr>
                <w:rFonts w:cs="Times New Roman"/>
                <w:b/>
              </w:rPr>
              <w:t xml:space="preserve"> </w:t>
            </w:r>
            <w:r w:rsidR="00D94783" w:rsidRPr="00D76A61">
              <w:rPr>
                <w:rFonts w:cs="Times New Roman"/>
                <w:b/>
              </w:rPr>
              <w:t>Tytuł</w:t>
            </w:r>
            <w:r w:rsidR="00947324">
              <w:rPr>
                <w:rFonts w:cs="Times New Roman"/>
                <w:b/>
              </w:rPr>
              <w:t>y</w:t>
            </w:r>
            <w:r w:rsidR="00D94783" w:rsidRPr="00D76A61">
              <w:rPr>
                <w:rFonts w:cs="Times New Roman"/>
                <w:b/>
              </w:rPr>
              <w:t xml:space="preserve"> </w:t>
            </w:r>
            <w:r w:rsidR="000D4E27" w:rsidRPr="00D76A61">
              <w:rPr>
                <w:rFonts w:cs="Times New Roman"/>
                <w:b/>
              </w:rPr>
              <w:t>zada</w:t>
            </w:r>
            <w:r w:rsidR="00947324">
              <w:rPr>
                <w:rFonts w:cs="Times New Roman"/>
                <w:b/>
              </w:rPr>
              <w:t>ń</w:t>
            </w:r>
          </w:p>
        </w:tc>
        <w:tc>
          <w:tcPr>
            <w:tcW w:w="8221" w:type="dxa"/>
            <w:gridSpan w:val="2"/>
          </w:tcPr>
          <w:p w:rsidR="00B94486" w:rsidRDefault="00BE42AF" w:rsidP="00DF6DD3">
            <w:pPr>
              <w:suppressAutoHyphens w:val="0"/>
              <w:jc w:val="both"/>
              <w:rPr>
                <w:rFonts w:cs="Times New Roman"/>
                <w:b/>
              </w:rPr>
            </w:pPr>
            <w:r w:rsidRPr="00E22C55">
              <w:rPr>
                <w:rFonts w:cs="Times New Roman"/>
                <w:b/>
              </w:rPr>
              <w:t>ZADANI</w:t>
            </w:r>
            <w:r w:rsidR="003E733A" w:rsidRPr="00E22C55">
              <w:rPr>
                <w:rFonts w:cs="Times New Roman"/>
                <w:b/>
              </w:rPr>
              <w:t>A</w:t>
            </w:r>
            <w:r w:rsidR="00F5735C">
              <w:rPr>
                <w:rFonts w:cs="Times New Roman"/>
                <w:b/>
              </w:rPr>
              <w:t xml:space="preserve"> </w:t>
            </w:r>
            <w:r w:rsidRPr="00D76A61">
              <w:rPr>
                <w:rFonts w:cs="Times New Roman"/>
                <w:b/>
              </w:rPr>
              <w:t>:</w:t>
            </w:r>
          </w:p>
          <w:p w:rsidR="00DB337E" w:rsidRPr="00FF7CCC" w:rsidRDefault="00DB337E" w:rsidP="00DF6DD3">
            <w:pPr>
              <w:suppressAutoHyphens w:val="0"/>
              <w:jc w:val="both"/>
              <w:rPr>
                <w:rFonts w:cs="Times New Roman"/>
                <w:b/>
              </w:rPr>
            </w:pPr>
          </w:p>
          <w:p w:rsidR="005A6166" w:rsidRPr="005A6166" w:rsidRDefault="005A6166" w:rsidP="005A6166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57" w:hanging="357"/>
              <w:contextualSpacing/>
              <w:jc w:val="both"/>
            </w:pPr>
            <w:r w:rsidRPr="0064554C">
              <w:rPr>
                <w:b/>
                <w:i/>
              </w:rPr>
              <w:t>Wspieranie działań mających na celu zapobieganie dysfunkcjom rodzin  (realizacja działań wynikających z Wojewódzkiego Programu Wspierania Rodziny i Systemu Pieczy Zastępczej w Województwie Lubelskim na lata 2014 – 2020</w:t>
            </w:r>
            <w:r w:rsidR="0064554C" w:rsidRPr="0064554C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- </w:t>
            </w:r>
            <w:r w:rsidRPr="00134859">
              <w:rPr>
                <w:b/>
              </w:rPr>
              <w:t xml:space="preserve"> 60 000,00 zł</w:t>
            </w:r>
          </w:p>
          <w:p w:rsidR="005A6166" w:rsidRPr="00E34136" w:rsidRDefault="005A6166" w:rsidP="005A6166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57" w:hanging="357"/>
              <w:jc w:val="both"/>
              <w:rPr>
                <w:b/>
                <w:i/>
              </w:rPr>
            </w:pPr>
            <w:r w:rsidRPr="0064554C">
              <w:rPr>
                <w:b/>
                <w:i/>
              </w:rPr>
              <w:t>Przeciwdziałanie wykluczeniu społecznemu osób starszych poprzez wspieranie  różnorodnych form ich aktywizacji (realizacja działań wynikających z Wojewódzkiego Programu na Rzecz Osób Starszych na lata 2016 – 2020)</w:t>
            </w:r>
            <w:r w:rsidRPr="00E34136">
              <w:rPr>
                <w:b/>
                <w:i/>
              </w:rPr>
              <w:t xml:space="preserve"> </w:t>
            </w:r>
            <w:r>
              <w:t xml:space="preserve">– </w:t>
            </w:r>
            <w:r w:rsidRPr="00134859">
              <w:rPr>
                <w:b/>
              </w:rPr>
              <w:t>70 000,00 zł</w:t>
            </w:r>
          </w:p>
          <w:p w:rsidR="005A6166" w:rsidRPr="00313092" w:rsidRDefault="005A6166" w:rsidP="005A6166">
            <w:pPr>
              <w:pStyle w:val="Akapitzlist"/>
              <w:numPr>
                <w:ilvl w:val="0"/>
                <w:numId w:val="43"/>
              </w:numPr>
              <w:suppressAutoHyphens w:val="0"/>
              <w:spacing w:line="276" w:lineRule="auto"/>
              <w:ind w:left="357" w:hanging="357"/>
              <w:jc w:val="both"/>
              <w:rPr>
                <w:b/>
                <w:i/>
              </w:rPr>
            </w:pPr>
            <w:r w:rsidRPr="0064554C">
              <w:rPr>
                <w:b/>
                <w:i/>
              </w:rPr>
              <w:t>Wspieranie działań na rzecz osób zagrożonych wykluczeniem społecznym ze szczególnym uwzględnieniem osób bezdomnych oraz z zaburzeniami psychicznymi – (realizacja działań wynikających z Regionalnego Programu Pomocy Społecznej i Włączenia Społecznego na lata 2016-2020)</w:t>
            </w:r>
            <w:r w:rsidR="007A547D">
              <w:rPr>
                <w:b/>
                <w:i/>
              </w:rPr>
              <w:t xml:space="preserve"> </w:t>
            </w:r>
            <w:r w:rsidRPr="005A6166">
              <w:rPr>
                <w:i/>
              </w:rPr>
              <w:t xml:space="preserve">- </w:t>
            </w:r>
            <w:r w:rsidRPr="00512AAF">
              <w:rPr>
                <w:b/>
              </w:rPr>
              <w:t>70 000,00</w:t>
            </w:r>
            <w:r w:rsidRPr="005A6166">
              <w:t xml:space="preserve"> </w:t>
            </w:r>
            <w:r w:rsidRPr="00313092">
              <w:rPr>
                <w:b/>
              </w:rPr>
              <w:t>zł.</w:t>
            </w:r>
          </w:p>
          <w:p w:rsidR="001F4221" w:rsidRPr="006C3826" w:rsidRDefault="001F4221" w:rsidP="005A6166">
            <w:pPr>
              <w:pStyle w:val="Akapitzlist"/>
              <w:suppressAutoHyphens w:val="0"/>
              <w:ind w:left="612"/>
              <w:jc w:val="both"/>
              <w:rPr>
                <w:b/>
              </w:rPr>
            </w:pPr>
          </w:p>
        </w:tc>
      </w:tr>
      <w:tr w:rsidR="00C444FA" w:rsidRPr="00E059B3" w:rsidTr="00E908ED">
        <w:trPr>
          <w:trHeight w:val="1701"/>
        </w:trPr>
        <w:tc>
          <w:tcPr>
            <w:tcW w:w="1920" w:type="dxa"/>
            <w:tcBorders>
              <w:bottom w:val="single" w:sz="4" w:space="0" w:color="auto"/>
            </w:tcBorders>
          </w:tcPr>
          <w:p w:rsidR="00C444FA" w:rsidRPr="00D76A61" w:rsidRDefault="001B4D55" w:rsidP="00AC69EA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6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5F6220" w:rsidRPr="00D76A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76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71A3" w:rsidRPr="00D76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</w:t>
            </w:r>
            <w:r w:rsidRPr="00D76A61">
              <w:rPr>
                <w:rFonts w:ascii="Times New Roman" w:hAnsi="Times New Roman" w:cs="Times New Roman"/>
                <w:b/>
                <w:sz w:val="24"/>
                <w:szCs w:val="24"/>
              </w:rPr>
              <w:t>sady przyznawania dotacji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1B4D55" w:rsidRPr="00CA4A7E" w:rsidRDefault="001B4D55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>Dotacja zostanie przyznana zgodnie z przepisami Ustawy z dnia 24 kwietnia 2003</w:t>
            </w:r>
            <w:r w:rsidR="00626161">
              <w:rPr>
                <w:rFonts w:cs="Times New Roman"/>
              </w:rPr>
              <w:t xml:space="preserve"> </w:t>
            </w:r>
            <w:r w:rsidRPr="00D76A61">
              <w:rPr>
                <w:rFonts w:cs="Times New Roman"/>
              </w:rPr>
              <w:t xml:space="preserve">r. o działalności pożytku publicznego i o </w:t>
            </w:r>
            <w:r w:rsidRPr="00CA4A7E">
              <w:rPr>
                <w:rFonts w:cs="Times New Roman"/>
              </w:rPr>
              <w:t xml:space="preserve">wolontariacie </w:t>
            </w:r>
            <w:r w:rsidR="005A6166" w:rsidRPr="00C87FC5">
              <w:rPr>
                <w:rFonts w:cs="Times New Roman"/>
              </w:rPr>
              <w:t>(Dz. U. z 201</w:t>
            </w:r>
            <w:r w:rsidR="005A6166">
              <w:rPr>
                <w:rFonts w:cs="Times New Roman"/>
              </w:rPr>
              <w:t>8</w:t>
            </w:r>
            <w:r w:rsidR="005A6166" w:rsidRPr="00C87FC5">
              <w:rPr>
                <w:rFonts w:cs="Times New Roman"/>
              </w:rPr>
              <w:t xml:space="preserve"> r. poz. </w:t>
            </w:r>
            <w:r w:rsidR="005A6166">
              <w:rPr>
                <w:rFonts w:cs="Times New Roman"/>
              </w:rPr>
              <w:t>450</w:t>
            </w:r>
            <w:r w:rsidR="005A6166" w:rsidRPr="00C87FC5">
              <w:rPr>
                <w:rFonts w:cs="Times New Roman"/>
              </w:rPr>
              <w:t xml:space="preserve"> z </w:t>
            </w:r>
            <w:proofErr w:type="spellStart"/>
            <w:r w:rsidR="005A6166" w:rsidRPr="00C87FC5">
              <w:rPr>
                <w:rFonts w:cs="Times New Roman"/>
              </w:rPr>
              <w:t>późn</w:t>
            </w:r>
            <w:proofErr w:type="spellEnd"/>
            <w:r w:rsidR="005A6166" w:rsidRPr="00C87FC5">
              <w:rPr>
                <w:rFonts w:cs="Times New Roman"/>
              </w:rPr>
              <w:t>. zm.)</w:t>
            </w:r>
            <w:r w:rsidR="005A6166">
              <w:rPr>
                <w:rFonts w:cs="Times New Roman"/>
              </w:rPr>
              <w:t>.</w:t>
            </w:r>
          </w:p>
          <w:p w:rsidR="001B4D55" w:rsidRPr="00D76A61" w:rsidRDefault="001B4D55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>Przyznanie dotacji będzie uzależnione od spełnienia przez oferenta warunków                         i kryteriów określonych w niniejszym ogłoszeniu.</w:t>
            </w:r>
          </w:p>
          <w:p w:rsidR="001B4D55" w:rsidRPr="00D76A61" w:rsidRDefault="001B4D55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>Przyznanie dotacji jest uzależnione od wysokości środków publicznych przeznaczonych na realizację poszczególnych zadań.</w:t>
            </w:r>
          </w:p>
          <w:p w:rsidR="001B4D55" w:rsidRPr="00D76A61" w:rsidRDefault="001B4D55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  <w:b/>
              </w:rPr>
            </w:pPr>
            <w:r w:rsidRPr="00D76A61">
              <w:rPr>
                <w:rFonts w:cs="Times New Roman"/>
              </w:rPr>
              <w:t>Dotacja zostanie przekazana po podpisaniu umów z wyłonionymi oferentami</w:t>
            </w:r>
            <w:r w:rsidRPr="00D76A61">
              <w:rPr>
                <w:rFonts w:cs="Times New Roman"/>
                <w:b/>
              </w:rPr>
              <w:t>.</w:t>
            </w:r>
          </w:p>
          <w:p w:rsidR="001B4D55" w:rsidRDefault="00260664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Zadanie</w:t>
            </w:r>
            <w:r w:rsidR="001B4D55" w:rsidRPr="00D76A61">
              <w:rPr>
                <w:rFonts w:cs="Times New Roman"/>
              </w:rPr>
              <w:t xml:space="preserve"> w ramach konkursu </w:t>
            </w:r>
            <w:r w:rsidR="001B4D55" w:rsidRPr="00D76A61">
              <w:rPr>
                <w:rFonts w:cs="Times New Roman"/>
                <w:b/>
              </w:rPr>
              <w:t xml:space="preserve">zlecane </w:t>
            </w:r>
            <w:r>
              <w:rPr>
                <w:rFonts w:cs="Times New Roman"/>
                <w:b/>
              </w:rPr>
              <w:t xml:space="preserve">jest </w:t>
            </w:r>
            <w:r w:rsidR="001B4D55" w:rsidRPr="00D76A61">
              <w:rPr>
                <w:rFonts w:cs="Times New Roman"/>
                <w:b/>
              </w:rPr>
              <w:t xml:space="preserve">w formie wspierania </w:t>
            </w:r>
            <w:r w:rsidR="001D4CEF">
              <w:rPr>
                <w:rFonts w:cs="Times New Roman"/>
                <w:b/>
              </w:rPr>
              <w:t xml:space="preserve">realizacji </w:t>
            </w:r>
            <w:r w:rsidR="001B4D55" w:rsidRPr="00D76A61">
              <w:rPr>
                <w:rFonts w:cs="Times New Roman"/>
                <w:b/>
              </w:rPr>
              <w:t>zada</w:t>
            </w:r>
            <w:r w:rsidR="001D4CEF">
              <w:rPr>
                <w:rFonts w:cs="Times New Roman"/>
                <w:b/>
              </w:rPr>
              <w:t>ń</w:t>
            </w:r>
            <w:r w:rsidR="001B4D55" w:rsidRPr="00D76A61">
              <w:rPr>
                <w:rFonts w:cs="Times New Roman"/>
              </w:rPr>
              <w:t>, przy czym wkład własny ofe</w:t>
            </w:r>
            <w:r w:rsidR="00A87BD4">
              <w:rPr>
                <w:rFonts w:cs="Times New Roman"/>
              </w:rPr>
              <w:t xml:space="preserve">renta powinien wynosić </w:t>
            </w:r>
            <w:r w:rsidR="00A87BD4" w:rsidRPr="00A87BD4">
              <w:rPr>
                <w:rFonts w:cs="Times New Roman"/>
                <w:b/>
              </w:rPr>
              <w:t xml:space="preserve">minimum </w:t>
            </w:r>
            <w:r w:rsidR="00B94486">
              <w:rPr>
                <w:rFonts w:cs="Times New Roman"/>
                <w:b/>
              </w:rPr>
              <w:t>5</w:t>
            </w:r>
            <w:r w:rsidR="001B4D55" w:rsidRPr="00A87BD4">
              <w:rPr>
                <w:rFonts w:cs="Times New Roman"/>
                <w:b/>
              </w:rPr>
              <w:t>%</w:t>
            </w:r>
            <w:r w:rsidR="001B4D55" w:rsidRPr="00D76A61">
              <w:rPr>
                <w:rFonts w:cs="Times New Roman"/>
              </w:rPr>
              <w:t xml:space="preserve"> łącznej kwoty kosztów realizacji zadania. </w:t>
            </w:r>
            <w:r w:rsidR="001B4D55" w:rsidRPr="00EB5046">
              <w:rPr>
                <w:rFonts w:cs="Times New Roman"/>
                <w:b/>
              </w:rPr>
              <w:t xml:space="preserve">Przez wkład własny rozumie się środki finansowe własne, </w:t>
            </w:r>
            <w:r w:rsidR="00D76A61" w:rsidRPr="00EB5046">
              <w:rPr>
                <w:rFonts w:cs="Times New Roman"/>
                <w:b/>
              </w:rPr>
              <w:t xml:space="preserve">środki finansowe </w:t>
            </w:r>
            <w:r w:rsidR="001B4D55" w:rsidRPr="00EB5046">
              <w:rPr>
                <w:rFonts w:cs="Times New Roman"/>
                <w:b/>
              </w:rPr>
              <w:t>z innych źródeł oraz wkład osobowy</w:t>
            </w:r>
            <w:r w:rsidR="00A6607C" w:rsidRPr="00EB5046">
              <w:rPr>
                <w:rFonts w:cs="Times New Roman"/>
                <w:b/>
              </w:rPr>
              <w:t xml:space="preserve"> </w:t>
            </w:r>
            <w:r w:rsidR="000A597F" w:rsidRPr="00EB5046">
              <w:rPr>
                <w:rFonts w:cs="Times New Roman"/>
                <w:b/>
              </w:rPr>
              <w:t>(w tym praca</w:t>
            </w:r>
            <w:r w:rsidR="001B4D55" w:rsidRPr="00EB5046">
              <w:rPr>
                <w:rFonts w:cs="Times New Roman"/>
                <w:b/>
              </w:rPr>
              <w:t xml:space="preserve"> wolontariuszy</w:t>
            </w:r>
            <w:r w:rsidR="00D141F6" w:rsidRPr="00EB5046">
              <w:rPr>
                <w:rFonts w:cs="Times New Roman"/>
                <w:b/>
              </w:rPr>
              <w:t>)</w:t>
            </w:r>
            <w:r w:rsidR="001B4D55" w:rsidRPr="00EB5046">
              <w:rPr>
                <w:rFonts w:cs="Times New Roman"/>
                <w:b/>
              </w:rPr>
              <w:t>.</w:t>
            </w:r>
          </w:p>
          <w:p w:rsidR="00A97A5A" w:rsidRPr="00E54B2C" w:rsidRDefault="00A97A5A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  <w:b/>
              </w:rPr>
            </w:pPr>
            <w:r w:rsidRPr="00E54B2C">
              <w:rPr>
                <w:rFonts w:cs="Times New Roman"/>
              </w:rPr>
              <w:t xml:space="preserve">Wkład rzeczowy – </w:t>
            </w:r>
            <w:r w:rsidRPr="00E54B2C">
              <w:rPr>
                <w:rFonts w:cs="Times New Roman"/>
                <w:b/>
              </w:rPr>
              <w:t>z uwagi na fakt iż zasady konkursu nie przewidują ujęcia wyceny wkładu rzeczowego w kalkulacji przewidywanych kosztów realizacji zadani</w:t>
            </w:r>
            <w:r w:rsidR="0047135A">
              <w:rPr>
                <w:rFonts w:cs="Times New Roman"/>
                <w:b/>
              </w:rPr>
              <w:t xml:space="preserve">a nie należy wypełniać kolumny </w:t>
            </w:r>
            <w:r w:rsidRPr="00E54B2C">
              <w:rPr>
                <w:rFonts w:cs="Times New Roman"/>
                <w:b/>
              </w:rPr>
              <w:t>dotyczącej wkładu rzeczowego (pkt 8 wzoru oferty).</w:t>
            </w:r>
          </w:p>
          <w:p w:rsidR="00887BE7" w:rsidRPr="0010026D" w:rsidRDefault="00887BE7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  <w:b/>
              </w:rPr>
            </w:pPr>
            <w:r w:rsidRPr="0010026D">
              <w:rPr>
                <w:rFonts w:cs="Times New Roman"/>
                <w:b/>
              </w:rPr>
              <w:t>Maksymalna kwota dotacji, o którą może wnioskować po</w:t>
            </w:r>
            <w:r w:rsidR="0010026D">
              <w:rPr>
                <w:rFonts w:cs="Times New Roman"/>
                <w:b/>
              </w:rPr>
              <w:t xml:space="preserve">dmiot w ramach oferty, wynosi </w:t>
            </w:r>
            <w:r w:rsidR="005A6166">
              <w:rPr>
                <w:rFonts w:cs="Times New Roman"/>
                <w:b/>
              </w:rPr>
              <w:t>10</w:t>
            </w:r>
            <w:r w:rsidRPr="0010026D">
              <w:rPr>
                <w:rFonts w:cs="Times New Roman"/>
                <w:b/>
              </w:rPr>
              <w:t> 000 zł.</w:t>
            </w:r>
          </w:p>
          <w:p w:rsidR="00152359" w:rsidRPr="00D76A61" w:rsidRDefault="00152359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>Złożenie oferty nie jest równoznaczne z przyznaniem dotacji.</w:t>
            </w:r>
          </w:p>
          <w:p w:rsidR="00C444FA" w:rsidRPr="00D76A61" w:rsidRDefault="00152359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>Kwota przyznanej dotacji może być niższa od wnioskowanej.</w:t>
            </w:r>
          </w:p>
          <w:p w:rsidR="00673647" w:rsidRPr="00D76A61" w:rsidRDefault="00830469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 xml:space="preserve">W przypadku przyznania dofinansowania w kwocie </w:t>
            </w:r>
            <w:r w:rsidR="00BC0C09" w:rsidRPr="00D76A61">
              <w:rPr>
                <w:rFonts w:cs="Times New Roman"/>
              </w:rPr>
              <w:t xml:space="preserve">niższej </w:t>
            </w:r>
            <w:r w:rsidRPr="00D76A61">
              <w:rPr>
                <w:rFonts w:cs="Times New Roman"/>
              </w:rPr>
              <w:t xml:space="preserve">niż wnioskowana, </w:t>
            </w:r>
            <w:r w:rsidR="009110DD" w:rsidRPr="00D76A61">
              <w:rPr>
                <w:rFonts w:cs="Times New Roman"/>
              </w:rPr>
              <w:t>podmiot</w:t>
            </w:r>
            <w:r w:rsidR="00BC0C09" w:rsidRPr="00D76A61">
              <w:rPr>
                <w:rFonts w:cs="Times New Roman"/>
                <w:color w:val="FF0000"/>
              </w:rPr>
              <w:t xml:space="preserve"> </w:t>
            </w:r>
            <w:r w:rsidR="00BC0C09" w:rsidRPr="00D76A61">
              <w:rPr>
                <w:rFonts w:cs="Times New Roman"/>
              </w:rPr>
              <w:t>zostanie poinformowany</w:t>
            </w:r>
            <w:r w:rsidRPr="00D76A61">
              <w:rPr>
                <w:rFonts w:cs="Times New Roman"/>
              </w:rPr>
              <w:t xml:space="preserve"> o kwocie </w:t>
            </w:r>
            <w:r w:rsidR="009110DD" w:rsidRPr="00D76A61">
              <w:rPr>
                <w:rFonts w:cs="Times New Roman"/>
              </w:rPr>
              <w:t xml:space="preserve">przyznanej dotacji </w:t>
            </w:r>
            <w:r w:rsidR="00673647" w:rsidRPr="00D76A61">
              <w:rPr>
                <w:rFonts w:cs="Times New Roman"/>
              </w:rPr>
              <w:t xml:space="preserve">oraz będzie zobowiązany </w:t>
            </w:r>
            <w:r w:rsidRPr="00D76A61">
              <w:rPr>
                <w:rFonts w:cs="Times New Roman"/>
              </w:rPr>
              <w:t xml:space="preserve">do </w:t>
            </w:r>
            <w:r w:rsidR="00673647" w:rsidRPr="00D76A61">
              <w:rPr>
                <w:rFonts w:cs="Times New Roman"/>
              </w:rPr>
              <w:t>złożenia przed zawarciem umowy</w:t>
            </w:r>
            <w:r w:rsidR="00214E0B" w:rsidRPr="00D76A61">
              <w:rPr>
                <w:rFonts w:cs="Times New Roman"/>
              </w:rPr>
              <w:t>:</w:t>
            </w:r>
          </w:p>
          <w:p w:rsidR="0080506A" w:rsidRDefault="003C1BE1" w:rsidP="001373D0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</w:rPr>
            </w:pPr>
            <w:r w:rsidRPr="004A28E1">
              <w:rPr>
                <w:rFonts w:cs="Times New Roman"/>
              </w:rPr>
              <w:t>zaktualizowanego kosztorysu realizacji zadania</w:t>
            </w:r>
            <w:r w:rsidR="0080506A">
              <w:rPr>
                <w:rFonts w:cs="Times New Roman"/>
              </w:rPr>
              <w:t>;</w:t>
            </w:r>
            <w:r w:rsidRPr="004A28E1">
              <w:rPr>
                <w:rFonts w:cs="Times New Roman"/>
              </w:rPr>
              <w:t xml:space="preserve"> </w:t>
            </w:r>
          </w:p>
          <w:p w:rsidR="004A28E1" w:rsidRPr="0080506A" w:rsidRDefault="001E7D1F" w:rsidP="0080506A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80506A">
              <w:rPr>
                <w:rFonts w:cs="Times New Roman"/>
              </w:rPr>
              <w:t xml:space="preserve">a </w:t>
            </w:r>
            <w:r w:rsidR="003C1BE1" w:rsidRPr="0080506A">
              <w:rPr>
                <w:rFonts w:cs="Times New Roman"/>
              </w:rPr>
              <w:t>w przypadku zmiany terminu i zakresu realizowanego zadania</w:t>
            </w:r>
            <w:r w:rsidR="004A28E1" w:rsidRPr="0080506A">
              <w:rPr>
                <w:rFonts w:cs="Times New Roman"/>
              </w:rPr>
              <w:t>:</w:t>
            </w:r>
          </w:p>
          <w:p w:rsidR="007A5411" w:rsidRPr="004A28E1" w:rsidRDefault="00673647" w:rsidP="001373D0">
            <w:pPr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</w:rPr>
            </w:pPr>
            <w:r w:rsidRPr="004A28E1">
              <w:rPr>
                <w:rFonts w:cs="Times New Roman"/>
              </w:rPr>
              <w:t>zaktualizowanego harmonogramu realizacji zadania</w:t>
            </w:r>
            <w:r w:rsidR="007A5411" w:rsidRPr="004A28E1">
              <w:rPr>
                <w:rFonts w:cs="Times New Roman"/>
              </w:rPr>
              <w:t>.</w:t>
            </w:r>
          </w:p>
          <w:p w:rsidR="00D12A50" w:rsidRPr="00880592" w:rsidRDefault="00D71B40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  <w:b/>
              </w:rPr>
            </w:pPr>
            <w:r w:rsidRPr="00880592">
              <w:rPr>
                <w:rFonts w:cs="Times New Roman"/>
                <w:b/>
              </w:rPr>
              <w:lastRenderedPageBreak/>
              <w:t>Podmiot uprawniony może złożyć</w:t>
            </w:r>
            <w:r w:rsidRPr="0010026D">
              <w:rPr>
                <w:rFonts w:cs="Times New Roman"/>
                <w:b/>
              </w:rPr>
              <w:t xml:space="preserve"> tylko jedną ofertę</w:t>
            </w:r>
            <w:r w:rsidR="00AE713F">
              <w:rPr>
                <w:rFonts w:cs="Times New Roman"/>
                <w:b/>
              </w:rPr>
              <w:t xml:space="preserve"> </w:t>
            </w:r>
            <w:r w:rsidR="00C3574C">
              <w:rPr>
                <w:rFonts w:cs="Times New Roman"/>
                <w:b/>
              </w:rPr>
              <w:t xml:space="preserve">w ramach danego </w:t>
            </w:r>
            <w:r w:rsidR="00AE713F">
              <w:rPr>
                <w:rFonts w:cs="Times New Roman"/>
                <w:b/>
              </w:rPr>
              <w:t>zadani</w:t>
            </w:r>
            <w:r w:rsidR="00C3574C">
              <w:rPr>
                <w:rFonts w:cs="Times New Roman"/>
                <w:b/>
              </w:rPr>
              <w:t>a</w:t>
            </w:r>
            <w:r w:rsidR="00880592">
              <w:rPr>
                <w:rFonts w:cs="Times New Roman"/>
                <w:b/>
              </w:rPr>
              <w:t>.</w:t>
            </w:r>
            <w:r w:rsidRPr="0010026D">
              <w:rPr>
                <w:rFonts w:cs="Times New Roman"/>
              </w:rPr>
              <w:t xml:space="preserve"> </w:t>
            </w:r>
            <w:r w:rsidR="006A0D8A" w:rsidRPr="00880592">
              <w:rPr>
                <w:rFonts w:cs="Times New Roman"/>
                <w:b/>
              </w:rPr>
              <w:t>Złożenie więcej niż jednej oferty</w:t>
            </w:r>
            <w:r w:rsidR="007F3D8C">
              <w:rPr>
                <w:rFonts w:cs="Times New Roman"/>
                <w:b/>
              </w:rPr>
              <w:t xml:space="preserve"> na dane zadanie </w:t>
            </w:r>
            <w:r w:rsidR="006A0D8A" w:rsidRPr="00880592">
              <w:rPr>
                <w:rFonts w:cs="Times New Roman"/>
                <w:b/>
              </w:rPr>
              <w:t>skutkuje odrzuceniem</w:t>
            </w:r>
            <w:r w:rsidR="00C3574C">
              <w:rPr>
                <w:rFonts w:cs="Times New Roman"/>
                <w:b/>
              </w:rPr>
              <w:t xml:space="preserve"> wszystkich </w:t>
            </w:r>
            <w:r w:rsidR="007F3D8C">
              <w:rPr>
                <w:rFonts w:cs="Times New Roman"/>
                <w:b/>
              </w:rPr>
              <w:t>ofert</w:t>
            </w:r>
            <w:r w:rsidR="00C3574C">
              <w:rPr>
                <w:rFonts w:cs="Times New Roman"/>
                <w:b/>
              </w:rPr>
              <w:t xml:space="preserve"> złożonych na dane zadanie</w:t>
            </w:r>
            <w:r w:rsidR="006A0D8A" w:rsidRPr="00880592">
              <w:rPr>
                <w:rFonts w:cs="Times New Roman"/>
                <w:b/>
              </w:rPr>
              <w:t>.</w:t>
            </w:r>
          </w:p>
          <w:p w:rsidR="00DB337E" w:rsidRDefault="00DB337E" w:rsidP="001373D0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Dotacja nie może zostać wykorzystana na zobowiązania powstałe przed datą zawarcia umowy o udzielenie dotacji.</w:t>
            </w:r>
          </w:p>
          <w:p w:rsidR="00C94F8B" w:rsidRDefault="00CC57AE" w:rsidP="00C94F8B">
            <w:pPr>
              <w:numPr>
                <w:ilvl w:val="0"/>
                <w:numId w:val="7"/>
              </w:numPr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Oferentowi nie przysługuje prawo zlecenia realizacji całości lub części zadania  podmiotom trzecim.</w:t>
            </w:r>
          </w:p>
          <w:p w:rsidR="00C94F8B" w:rsidRPr="00C94F8B" w:rsidRDefault="00C94F8B" w:rsidP="00C94F8B">
            <w:pPr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  <w:tr w:rsidR="00545A5C" w:rsidRPr="00D76A61" w:rsidTr="00A42F9A">
        <w:trPr>
          <w:trHeight w:val="144"/>
        </w:trPr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C" w:rsidRDefault="00545A5C" w:rsidP="00DF6DD3">
            <w:pPr>
              <w:suppressAutoHyphens w:val="0"/>
              <w:jc w:val="center"/>
              <w:rPr>
                <w:rFonts w:cs="Times New Roman"/>
                <w:b/>
                <w:i/>
              </w:rPr>
            </w:pPr>
            <w:r w:rsidRPr="00D76A61">
              <w:rPr>
                <w:rFonts w:cs="Times New Roman"/>
                <w:b/>
                <w:i/>
              </w:rPr>
              <w:lastRenderedPageBreak/>
              <w:t xml:space="preserve">Oferty poddane zostaną ocenie formalnej i merytorycznej </w:t>
            </w:r>
            <w:r w:rsidR="0068545C">
              <w:rPr>
                <w:rFonts w:cs="Times New Roman"/>
                <w:b/>
                <w:i/>
              </w:rPr>
              <w:t>przez komisj</w:t>
            </w:r>
            <w:r w:rsidR="003D2C1A">
              <w:rPr>
                <w:rFonts w:cs="Times New Roman"/>
                <w:b/>
                <w:i/>
              </w:rPr>
              <w:t>ę</w:t>
            </w:r>
            <w:r w:rsidR="0068545C">
              <w:rPr>
                <w:rFonts w:cs="Times New Roman"/>
                <w:b/>
                <w:i/>
              </w:rPr>
              <w:t xml:space="preserve"> konkursową </w:t>
            </w:r>
            <w:r w:rsidRPr="00D76A61">
              <w:rPr>
                <w:rFonts w:cs="Times New Roman"/>
                <w:b/>
                <w:i/>
              </w:rPr>
              <w:t>wg następujących kryteriów:</w:t>
            </w:r>
          </w:p>
          <w:p w:rsidR="00DF6DD3" w:rsidRPr="00D76A61" w:rsidRDefault="00DF6DD3" w:rsidP="00DF6DD3">
            <w:pPr>
              <w:suppressAutoHyphens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AC69EA" w:rsidRPr="00D76A61" w:rsidTr="00A42F9A">
        <w:trPr>
          <w:trHeight w:val="56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C83C28" w:rsidRDefault="00C83C28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61">
              <w:rPr>
                <w:rFonts w:ascii="Times New Roman" w:hAnsi="Times New Roman" w:cs="Times New Roman"/>
                <w:b/>
                <w:sz w:val="24"/>
                <w:szCs w:val="24"/>
              </w:rPr>
              <w:t>VIII. Kryteria oceny formalnej</w:t>
            </w:r>
          </w:p>
          <w:p w:rsidR="00AC69EA" w:rsidRPr="00D76A61" w:rsidRDefault="00AC69EA" w:rsidP="00AC69EA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:rsidR="00AC69EA" w:rsidRPr="00D76A61" w:rsidRDefault="00AC69EA" w:rsidP="00B41114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Oferta sporządzona wg wzoru określonego w 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>Rozporządzeniu Ministra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Rodziny,</w:t>
            </w:r>
            <w:r w:rsidR="0050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Pracy i Polityki Społecznej z dnia 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>sierpnia 2016 r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>. w sprawie wzor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>ów ofert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i ramow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>ych wzorów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um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>ów dotyczących realizacji zadań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publiczn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oraz wzor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>ów sprawozdań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z wykonania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tych</w:t>
            </w:r>
            <w:r w:rsidR="00BE2291"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zada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ń (Dz. U. z 2016 </w:t>
            </w:r>
            <w:r w:rsidR="00BE2291"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68545C" w:rsidRPr="00B86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F9D" w:rsidRPr="00B86F9D">
              <w:rPr>
                <w:rFonts w:ascii="Times New Roman" w:hAnsi="Times New Roman" w:cs="Times New Roman"/>
                <w:sz w:val="24"/>
                <w:szCs w:val="24"/>
              </w:rPr>
              <w:t xml:space="preserve"> poz. 1300</w:t>
            </w:r>
            <w:r w:rsidRPr="00B86F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76BE5" w:rsidRDefault="00276BE5" w:rsidP="00B41114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E5">
              <w:rPr>
                <w:rFonts w:ascii="Times New Roman" w:hAnsi="Times New Roman" w:cs="Times New Roman"/>
                <w:sz w:val="24"/>
                <w:szCs w:val="24"/>
              </w:rPr>
              <w:t>Oferta czytelna.</w:t>
            </w:r>
          </w:p>
          <w:p w:rsidR="00B000ED" w:rsidRPr="00FB6D93" w:rsidRDefault="00B000ED" w:rsidP="00B000ED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Oferta kompletna i spełniająca wymogi </w:t>
            </w:r>
            <w:r w:rsidRPr="00FB6D93">
              <w:rPr>
                <w:rFonts w:ascii="Times New Roman" w:hAnsi="Times New Roman" w:cs="Times New Roman"/>
                <w:sz w:val="24"/>
                <w:szCs w:val="24"/>
              </w:rPr>
              <w:t xml:space="preserve">art. 14 ustawy z dnia 24 kwietnia 2003 r. o działalności pożytku publicznego i o wolontariacie oraz niniejszego </w:t>
            </w:r>
            <w:r w:rsidRPr="00FB6D93">
              <w:rPr>
                <w:rFonts w:ascii="Times New Roman" w:hAnsi="Times New Roman" w:cs="Times New Roman"/>
                <w:i/>
                <w:sz w:val="24"/>
                <w:szCs w:val="24"/>
              </w:rPr>
              <w:t>Ogłoszenia</w:t>
            </w:r>
            <w:r w:rsidRPr="00FB6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0ED" w:rsidRDefault="00B000ED" w:rsidP="00B000ED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>Oferta złożona w terminie.</w:t>
            </w:r>
          </w:p>
          <w:p w:rsidR="00B000ED" w:rsidRDefault="00B000ED" w:rsidP="00B000ED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>Oferta złożona przez uprawniony podmiot.</w:t>
            </w:r>
          </w:p>
          <w:p w:rsidR="00B000ED" w:rsidRDefault="00B000ED" w:rsidP="00B000ED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Oferent będzie realizował zadanie na rzecz </w:t>
            </w:r>
            <w:r w:rsidRPr="00626276">
              <w:rPr>
                <w:rFonts w:ascii="Times New Roman" w:hAnsi="Times New Roman" w:cs="Times New Roman"/>
                <w:b/>
                <w:sz w:val="24"/>
                <w:szCs w:val="24"/>
              </w:rPr>
              <w:t>mieszkańców województwa lubelskiego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0ED" w:rsidRDefault="00B000ED" w:rsidP="00B000ED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8">
              <w:rPr>
                <w:rFonts w:ascii="Times New Roman" w:hAnsi="Times New Roman" w:cs="Times New Roman"/>
                <w:sz w:val="24"/>
                <w:szCs w:val="24"/>
              </w:rPr>
              <w:t>Limit wysokości dotacji wskazany w ofercie jest zgodny</w:t>
            </w:r>
            <w:r w:rsidRPr="00505DA8">
              <w:t xml:space="preserve"> </w:t>
            </w:r>
            <w:r w:rsidRPr="00505DA8">
              <w:rPr>
                <w:rFonts w:ascii="Times New Roman" w:hAnsi="Times New Roman" w:cs="Times New Roman"/>
                <w:sz w:val="24"/>
                <w:szCs w:val="24"/>
              </w:rPr>
              <w:t>z zapisami Ogłoszenia (Rozdział VII).</w:t>
            </w:r>
          </w:p>
          <w:p w:rsidR="00B000ED" w:rsidRPr="00B000ED" w:rsidRDefault="00B000ED" w:rsidP="00B000ED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 uwzględnił wkład własny w wysokości minimum 5% łącznej kwoty kosztów realizacji zadania.</w:t>
            </w:r>
          </w:p>
          <w:p w:rsidR="00B000ED" w:rsidRPr="00B000ED" w:rsidRDefault="00B000ED" w:rsidP="00B000ED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8">
              <w:rPr>
                <w:rFonts w:ascii="Times New Roman" w:hAnsi="Times New Roman" w:cs="Times New Roman"/>
                <w:sz w:val="24"/>
                <w:szCs w:val="24"/>
              </w:rPr>
              <w:t>Limit obsługi zadania oraz limit opłat czynszowych wskazany w ofercie jest zgodny z zapisami Ogłoszenia (Rozdział X).</w:t>
            </w:r>
          </w:p>
          <w:p w:rsidR="00AC69EA" w:rsidRPr="00276BE5" w:rsidRDefault="00AC69EA" w:rsidP="00B41114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  <w:r w:rsidR="00D35FD1"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podpisana i opieczętowana na ostatniej stronie </w:t>
            </w:r>
            <w:r w:rsidR="00D35FD1">
              <w:rPr>
                <w:rFonts w:ascii="Times New Roman" w:hAnsi="Times New Roman" w:cs="Times New Roman"/>
                <w:sz w:val="24"/>
                <w:szCs w:val="24"/>
              </w:rPr>
              <w:t>przez uprawnione osoby</w:t>
            </w: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BE5">
              <w:t xml:space="preserve"> </w:t>
            </w:r>
            <w:r w:rsidR="00276BE5" w:rsidRPr="00276BE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7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E5" w:rsidRPr="00276BE5">
              <w:rPr>
                <w:rFonts w:ascii="Times New Roman" w:hAnsi="Times New Roman" w:cs="Times New Roman"/>
                <w:sz w:val="24"/>
                <w:szCs w:val="24"/>
              </w:rPr>
              <w:t>przypadku</w:t>
            </w:r>
            <w:r w:rsidR="0027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E5" w:rsidRPr="00276BE5">
              <w:rPr>
                <w:rFonts w:ascii="Times New Roman" w:hAnsi="Times New Roman" w:cs="Times New Roman"/>
                <w:sz w:val="24"/>
                <w:szCs w:val="24"/>
              </w:rPr>
              <w:t>braku</w:t>
            </w:r>
            <w:r w:rsidR="00276BE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76BE5" w:rsidRPr="00276BE5">
              <w:rPr>
                <w:rFonts w:ascii="Times New Roman" w:hAnsi="Times New Roman" w:cs="Times New Roman"/>
                <w:sz w:val="24"/>
                <w:szCs w:val="24"/>
              </w:rPr>
              <w:t>ieczęci</w:t>
            </w:r>
            <w:r w:rsidR="00276BE5">
              <w:rPr>
                <w:rFonts w:ascii="Times New Roman" w:hAnsi="Times New Roman" w:cs="Times New Roman"/>
                <w:sz w:val="24"/>
                <w:szCs w:val="24"/>
              </w:rPr>
              <w:t xml:space="preserve"> imiennej w</w:t>
            </w:r>
            <w:r w:rsidR="00276BE5" w:rsidRPr="00276BE5">
              <w:rPr>
                <w:rFonts w:ascii="Times New Roman" w:hAnsi="Times New Roman" w:cs="Times New Roman"/>
                <w:sz w:val="24"/>
                <w:szCs w:val="24"/>
              </w:rPr>
              <w:t>ymagane</w:t>
            </w:r>
            <w:r w:rsidR="00276BE5">
              <w:rPr>
                <w:rFonts w:ascii="Times New Roman" w:hAnsi="Times New Roman" w:cs="Times New Roman"/>
                <w:sz w:val="24"/>
                <w:szCs w:val="24"/>
              </w:rPr>
              <w:t xml:space="preserve"> są czytelne </w:t>
            </w:r>
            <w:r w:rsidR="00276BE5" w:rsidRPr="00276BE5">
              <w:rPr>
                <w:rFonts w:ascii="Times New Roman" w:hAnsi="Times New Roman" w:cs="Times New Roman"/>
                <w:sz w:val="24"/>
                <w:szCs w:val="24"/>
              </w:rPr>
              <w:t>podpisy</w:t>
            </w:r>
            <w:r w:rsidR="00276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E5" w:rsidRPr="00276BE5">
              <w:rPr>
                <w:rFonts w:ascii="Times New Roman" w:hAnsi="Times New Roman" w:cs="Times New Roman"/>
                <w:sz w:val="24"/>
                <w:szCs w:val="24"/>
              </w:rPr>
              <w:t>osób uprawnionych</w:t>
            </w:r>
            <w:r w:rsidR="00A97066">
              <w:rPr>
                <w:rFonts w:ascii="Times New Roman" w:hAnsi="Times New Roman" w:cs="Times New Roman"/>
                <w:sz w:val="24"/>
                <w:szCs w:val="24"/>
              </w:rPr>
              <w:t xml:space="preserve"> składające się z imienia i nazwiska oraz pełnionej funkcji</w:t>
            </w:r>
            <w:r w:rsidR="00276BE5" w:rsidRPr="00276BE5">
              <w:rPr>
                <w:rFonts w:ascii="MS Mincho" w:hAnsi="MS Mincho" w:cs="MS Mincho"/>
                <w:sz w:val="24"/>
                <w:szCs w:val="24"/>
              </w:rPr>
              <w:t>．</w:t>
            </w:r>
          </w:p>
          <w:p w:rsidR="00A314DC" w:rsidRPr="00D76A61" w:rsidRDefault="007C5AF0" w:rsidP="00B41114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oferty dołączono wymagane załączniki</w:t>
            </w:r>
            <w:r w:rsidR="00F41D25">
              <w:rPr>
                <w:rFonts w:ascii="Times New Roman" w:hAnsi="Times New Roman" w:cs="Times New Roman"/>
                <w:sz w:val="24"/>
                <w:szCs w:val="24"/>
              </w:rPr>
              <w:t xml:space="preserve"> zgodnie z pkt XI ogłoszenia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8A1" w:rsidRDefault="00AC69EA" w:rsidP="00B000ED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C91">
              <w:rPr>
                <w:rFonts w:ascii="Times New Roman" w:hAnsi="Times New Roman" w:cs="Times New Roman"/>
                <w:sz w:val="24"/>
                <w:szCs w:val="24"/>
              </w:rPr>
              <w:t xml:space="preserve">Załączniki </w:t>
            </w:r>
            <w:r w:rsidRPr="004469B2">
              <w:rPr>
                <w:rFonts w:ascii="Times New Roman" w:hAnsi="Times New Roman" w:cs="Times New Roman"/>
                <w:sz w:val="24"/>
                <w:szCs w:val="24"/>
              </w:rPr>
              <w:t>podpisane i opieczętowane</w:t>
            </w:r>
            <w:r w:rsidR="00B8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B2">
              <w:rPr>
                <w:rFonts w:ascii="Times New Roman" w:hAnsi="Times New Roman" w:cs="Times New Roman"/>
                <w:sz w:val="24"/>
                <w:szCs w:val="24"/>
              </w:rPr>
              <w:t>na ostatniej stronie przez uprawnione osoby</w:t>
            </w:r>
            <w:r w:rsidR="00100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 z wyłączeniem wydruków pobranych zgodnie z </w:t>
            </w:r>
            <w:r w:rsidRPr="00FD0C26">
              <w:rPr>
                <w:rFonts w:ascii="Times New Roman" w:hAnsi="Times New Roman" w:cs="Times New Roman"/>
                <w:sz w:val="24"/>
                <w:szCs w:val="24"/>
              </w:rPr>
              <w:t>art. 4aa ustawy z dnia 20 sierpnia 1997 r. o Krajowym Rejestrze Sądowym (</w:t>
            </w:r>
            <w:r w:rsidR="00566FD0">
              <w:rPr>
                <w:rFonts w:ascii="Times New Roman" w:hAnsi="Times New Roman" w:cs="Times New Roman"/>
                <w:sz w:val="24"/>
                <w:szCs w:val="24"/>
              </w:rPr>
              <w:t>Dz. U. z 201</w:t>
            </w:r>
            <w:r w:rsidR="000A7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D0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A547D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="00566FD0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66FD0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66FD0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D60A04" w:rsidRPr="00FD0C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07AE" w:rsidRPr="00B000ED" w:rsidRDefault="00A407AE" w:rsidP="00A407AE">
            <w:pPr>
              <w:pStyle w:val="NormalnyWeb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9A" w:rsidRPr="00D76A61" w:rsidTr="00A42F9A">
        <w:trPr>
          <w:trHeight w:val="816"/>
        </w:trPr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A42F9A" w:rsidRPr="00D76A61" w:rsidRDefault="00A42F9A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A">
              <w:rPr>
                <w:rFonts w:ascii="Times New Roman" w:hAnsi="Times New Roman" w:cs="Times New Roman"/>
                <w:b/>
                <w:sz w:val="24"/>
                <w:szCs w:val="24"/>
              </w:rPr>
              <w:t>IX. Kryteria oceny merytorycznej</w:t>
            </w: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B000ED" w:rsidRDefault="00A42F9A" w:rsidP="00A9448E">
            <w:pPr>
              <w:pStyle w:val="Normalny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ED">
              <w:rPr>
                <w:rFonts w:ascii="Times New Roman" w:hAnsi="Times New Roman" w:cs="Times New Roman"/>
                <w:sz w:val="24"/>
                <w:szCs w:val="24"/>
              </w:rPr>
              <w:t xml:space="preserve">1. Zgodność projektu z zadaniem ujętym w pkt VI niniejszego </w:t>
            </w:r>
            <w:r w:rsidRPr="00B000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Ogłoszenia </w:t>
            </w:r>
            <w:r w:rsidRPr="00B000ED">
              <w:rPr>
                <w:rFonts w:ascii="Times New Roman" w:hAnsi="Times New Roman" w:cs="Times New Roman"/>
                <w:iCs/>
                <w:sz w:val="24"/>
                <w:szCs w:val="24"/>
              </w:rPr>
              <w:t>oraz</w:t>
            </w:r>
            <w:r w:rsidRPr="00B000ED">
              <w:rPr>
                <w:rFonts w:ascii="Times New Roman" w:hAnsi="Times New Roman" w:cs="Times New Roman"/>
                <w:sz w:val="24"/>
                <w:szCs w:val="24"/>
              </w:rPr>
              <w:t xml:space="preserve"> zgodność ze Strategią Polityki Społecznej Województwa Lubelskiego na lata 2014-2020.</w:t>
            </w:r>
          </w:p>
          <w:p w:rsidR="00717036" w:rsidRPr="00D76A61" w:rsidRDefault="00717036" w:rsidP="00717036">
            <w:pPr>
              <w:pStyle w:val="Normalny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7036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waga: u</w:t>
            </w:r>
            <w:r w:rsidRPr="00717036">
              <w:rPr>
                <w:rFonts w:ascii="Times New Roman" w:hAnsi="Times New Roman" w:cs="Times New Roman"/>
                <w:i/>
                <w:sz w:val="24"/>
                <w:szCs w:val="24"/>
              </w:rPr>
              <w:t>zyskanie 0 punktów w tym kryterium skutkuje odrzuceniem oferty)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42F9A" w:rsidRPr="00D76A61" w:rsidRDefault="001F673F" w:rsidP="001F673F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 do 1 pkt</w:t>
            </w:r>
          </w:p>
        </w:tc>
      </w:tr>
      <w:tr w:rsidR="00A42F9A" w:rsidRPr="00D76A61" w:rsidTr="00A42F9A">
        <w:trPr>
          <w:trHeight w:val="816"/>
        </w:trPr>
        <w:tc>
          <w:tcPr>
            <w:tcW w:w="1920" w:type="dxa"/>
            <w:vMerge/>
          </w:tcPr>
          <w:p w:rsidR="00A42F9A" w:rsidRPr="00A42F9A" w:rsidRDefault="00A42F9A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3FFA" w:rsidRDefault="00A42F9A" w:rsidP="00A42F9A">
            <w:pPr>
              <w:pStyle w:val="NormalnyWe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42F9A">
              <w:rPr>
                <w:rFonts w:ascii="Times New Roman" w:hAnsi="Times New Roman" w:cs="Times New Roman"/>
                <w:bCs/>
                <w:sz w:val="24"/>
                <w:szCs w:val="24"/>
              </w:rPr>
              <w:t>Ocena możliwości realizacji zadania przez podmiot w tym: zasoby kadrowe, rzeczowe, doświadczenie w realizacji podobnych projektów.</w:t>
            </w:r>
          </w:p>
          <w:p w:rsidR="00717036" w:rsidRPr="00113FFA" w:rsidRDefault="00717036" w:rsidP="00717036">
            <w:pPr>
              <w:pStyle w:val="NormalnyWe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(Uwaga: </w:t>
            </w:r>
            <w:r w:rsidRPr="00717036">
              <w:rPr>
                <w:rFonts w:ascii="Times New Roman" w:hAnsi="Times New Roman" w:cs="Times New Roman"/>
                <w:i/>
                <w:sz w:val="24"/>
                <w:szCs w:val="24"/>
              </w:rPr>
              <w:t>uzyskanie 0 punktów w tym kryterium skutkuje odrzuceniem oferty)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42F9A" w:rsidRPr="00D76A61" w:rsidRDefault="001F673F" w:rsidP="001F673F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 do 3 pkt</w:t>
            </w:r>
          </w:p>
        </w:tc>
      </w:tr>
      <w:tr w:rsidR="00A42F9A" w:rsidRPr="00D76A61" w:rsidTr="00A42F9A">
        <w:trPr>
          <w:trHeight w:val="848"/>
        </w:trPr>
        <w:tc>
          <w:tcPr>
            <w:tcW w:w="1920" w:type="dxa"/>
            <w:vMerge/>
          </w:tcPr>
          <w:p w:rsidR="00A42F9A" w:rsidRPr="00A42F9A" w:rsidRDefault="00A42F9A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A42F9A" w:rsidRDefault="00A42F9A" w:rsidP="00A42F9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3. </w:t>
            </w:r>
            <w:r w:rsidRPr="00A42F9A">
              <w:rPr>
                <w:rFonts w:cs="Times New Roman"/>
                <w:bCs/>
              </w:rPr>
              <w:t xml:space="preserve">Kalkulacja </w:t>
            </w:r>
            <w:r w:rsidRPr="00A42F9A">
              <w:rPr>
                <w:rFonts w:cs="Times New Roman"/>
              </w:rPr>
              <w:t>przedstawionych kosztów realizacji zadania pod względem spójności z opisem działań i w odniesieniu do zakresu rzeczowego zadania.</w:t>
            </w:r>
          </w:p>
          <w:p w:rsidR="00717036" w:rsidRPr="00A42F9A" w:rsidRDefault="00717036" w:rsidP="00717036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(Uwaga: </w:t>
            </w:r>
            <w:r w:rsidRPr="00717036">
              <w:rPr>
                <w:rFonts w:cs="Times New Roman"/>
                <w:i/>
              </w:rPr>
              <w:t>uzyskanie 0 punktów w tym kryterium skutkuje odrzuceniem oferty)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42F9A" w:rsidRPr="00D76A61" w:rsidRDefault="001F673F" w:rsidP="001F673F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 do 2 pkt</w:t>
            </w:r>
          </w:p>
        </w:tc>
      </w:tr>
      <w:tr w:rsidR="00A42F9A" w:rsidRPr="00D76A61" w:rsidTr="006C3826">
        <w:trPr>
          <w:trHeight w:val="557"/>
        </w:trPr>
        <w:tc>
          <w:tcPr>
            <w:tcW w:w="1920" w:type="dxa"/>
            <w:vMerge/>
          </w:tcPr>
          <w:p w:rsidR="00A42F9A" w:rsidRPr="00A42F9A" w:rsidRDefault="00A42F9A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A42F9A" w:rsidRDefault="00A42F9A" w:rsidP="00A42F9A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4. </w:t>
            </w:r>
            <w:r w:rsidRPr="00A42F9A">
              <w:rPr>
                <w:rFonts w:cs="Times New Roman"/>
                <w:bCs/>
              </w:rPr>
              <w:t>Zadeklarowany udział środków własnych albo pozyskanych z innych źródeł na realizację zadania</w:t>
            </w:r>
            <w:r w:rsidRPr="00A42F9A">
              <w:rPr>
                <w:rFonts w:cs="Times New Roman"/>
              </w:rPr>
              <w:t xml:space="preserve"> oraz wkład osobowy</w:t>
            </w:r>
            <w:r>
              <w:rPr>
                <w:rFonts w:cs="Times New Roman"/>
              </w:rPr>
              <w:t xml:space="preserve"> </w:t>
            </w:r>
            <w:r w:rsidRPr="00A42F9A">
              <w:rPr>
                <w:rFonts w:cs="Times New Roman"/>
              </w:rPr>
              <w:t>(w tym praca wolontariuszy)</w:t>
            </w:r>
            <w:r w:rsidR="00467C19">
              <w:rPr>
                <w:rFonts w:cs="Times New Roman"/>
                <w:bCs/>
              </w:rPr>
              <w:t>:</w:t>
            </w:r>
          </w:p>
          <w:p w:rsidR="00467C19" w:rsidRDefault="00467C19" w:rsidP="00467C19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Times New Roman"/>
                <w:bCs/>
              </w:rPr>
            </w:pPr>
            <w:r w:rsidRPr="00467C19">
              <w:rPr>
                <w:rFonts w:cs="Times New Roman"/>
                <w:bCs/>
              </w:rPr>
              <w:t>powyżej 5</w:t>
            </w:r>
            <w:r w:rsidR="00AB7F12">
              <w:rPr>
                <w:rFonts w:cs="Times New Roman"/>
                <w:bCs/>
              </w:rPr>
              <w:t xml:space="preserve"> </w:t>
            </w:r>
            <w:r w:rsidRPr="00467C19">
              <w:rPr>
                <w:rFonts w:cs="Times New Roman"/>
                <w:bCs/>
              </w:rPr>
              <w:t>-</w:t>
            </w:r>
            <w:r w:rsidR="00F60019">
              <w:rPr>
                <w:rFonts w:cs="Times New Roman"/>
                <w:bCs/>
              </w:rPr>
              <w:t xml:space="preserve"> 30 % (</w:t>
            </w:r>
            <w:r w:rsidRPr="00467C19">
              <w:rPr>
                <w:rFonts w:cs="Times New Roman"/>
                <w:bCs/>
              </w:rPr>
              <w:t>1 pkt)</w:t>
            </w:r>
            <w:r w:rsidR="005C6015">
              <w:rPr>
                <w:rFonts w:cs="Times New Roman"/>
                <w:bCs/>
              </w:rPr>
              <w:t>,</w:t>
            </w:r>
          </w:p>
          <w:p w:rsidR="00467C19" w:rsidRDefault="00A63CEB" w:rsidP="00467C19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31 </w:t>
            </w:r>
            <w:r w:rsidR="00AB7F12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60 % (2 pkt)</w:t>
            </w:r>
            <w:r w:rsidR="005C6015">
              <w:rPr>
                <w:rFonts w:cs="Times New Roman"/>
                <w:bCs/>
              </w:rPr>
              <w:t>,</w:t>
            </w:r>
          </w:p>
          <w:p w:rsidR="00467C19" w:rsidRPr="006C3826" w:rsidRDefault="00A63CEB" w:rsidP="00A42F9A">
            <w:pPr>
              <w:pStyle w:val="Akapitzlist"/>
              <w:numPr>
                <w:ilvl w:val="0"/>
                <w:numId w:val="41"/>
              </w:num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powyżej </w:t>
            </w:r>
            <w:r w:rsidR="00AB7F12">
              <w:rPr>
                <w:rFonts w:cs="Times New Roman"/>
                <w:bCs/>
              </w:rPr>
              <w:t>60 % (</w:t>
            </w:r>
            <w:r>
              <w:rPr>
                <w:rFonts w:cs="Times New Roman"/>
                <w:bCs/>
              </w:rPr>
              <w:t>3 pkt)</w:t>
            </w:r>
            <w:r w:rsidR="005C6015">
              <w:rPr>
                <w:rFonts w:cs="Times New Roman"/>
                <w:bCs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42F9A" w:rsidRPr="00D76A61" w:rsidRDefault="001F673F" w:rsidP="001F673F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</w:tr>
      <w:tr w:rsidR="00A42F9A" w:rsidRPr="00D76A61" w:rsidTr="00E25293">
        <w:trPr>
          <w:trHeight w:val="836"/>
        </w:trPr>
        <w:tc>
          <w:tcPr>
            <w:tcW w:w="1920" w:type="dxa"/>
            <w:vMerge/>
          </w:tcPr>
          <w:p w:rsidR="00A42F9A" w:rsidRPr="00A42F9A" w:rsidRDefault="00A42F9A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B70EB5" w:rsidRDefault="00A42F9A" w:rsidP="00E252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Pr="00A42F9A">
              <w:rPr>
                <w:rFonts w:cs="Times New Roman"/>
              </w:rPr>
              <w:t>Ocena propono</w:t>
            </w:r>
            <w:r w:rsidR="00E25293">
              <w:rPr>
                <w:rFonts w:cs="Times New Roman"/>
              </w:rPr>
              <w:t xml:space="preserve">wanej jakości wykonania zadania i </w:t>
            </w:r>
            <w:r w:rsidR="00E25293" w:rsidRPr="001373D0">
              <w:rPr>
                <w:rFonts w:cs="Times New Roman"/>
              </w:rPr>
              <w:t>kwalifikacje osób, przy udziale których podmiot będzie realizował zadanie</w:t>
            </w:r>
            <w:r w:rsidR="005C6015">
              <w:rPr>
                <w:rFonts w:cs="Times New Roman"/>
              </w:rPr>
              <w:t>.</w:t>
            </w:r>
          </w:p>
          <w:p w:rsidR="00113FFA" w:rsidRPr="00113FFA" w:rsidRDefault="00113FFA" w:rsidP="00113FFA">
            <w:pPr>
              <w:pStyle w:val="Akapitzlist"/>
              <w:jc w:val="both"/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42F9A" w:rsidRPr="00D76A61" w:rsidRDefault="00B70EB5" w:rsidP="00717036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17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113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73F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25293" w:rsidRPr="00D76A61" w:rsidTr="00197286">
        <w:trPr>
          <w:trHeight w:val="685"/>
        </w:trPr>
        <w:tc>
          <w:tcPr>
            <w:tcW w:w="1920" w:type="dxa"/>
            <w:vMerge/>
          </w:tcPr>
          <w:p w:rsidR="00E25293" w:rsidRPr="00A42F9A" w:rsidRDefault="00E25293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E25293" w:rsidRDefault="00E25293" w:rsidP="00E25293">
            <w:pPr>
              <w:pStyle w:val="Akapitzlist"/>
              <w:ind w:left="33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</w:t>
            </w:r>
            <w:r w:rsidRPr="00465EBE">
              <w:rPr>
                <w:rFonts w:cs="Times New Roman"/>
                <w:bCs/>
              </w:rPr>
              <w:t xml:space="preserve"> Analiza i ocena wykonania zadań zleconych podmiotowi </w:t>
            </w:r>
            <w:r w:rsidRPr="00465EBE">
              <w:rPr>
                <w:rFonts w:cs="Times New Roman"/>
                <w:bCs/>
              </w:rPr>
              <w:br/>
              <w:t xml:space="preserve">przez ROPS w Lublinie </w:t>
            </w:r>
            <w:r>
              <w:rPr>
                <w:rFonts w:cs="Times New Roman"/>
                <w:bCs/>
              </w:rPr>
              <w:t xml:space="preserve">w </w:t>
            </w:r>
            <w:r w:rsidRPr="00465EBE">
              <w:rPr>
                <w:rFonts w:cs="Times New Roman"/>
                <w:bCs/>
              </w:rPr>
              <w:t>lat</w:t>
            </w:r>
            <w:r>
              <w:rPr>
                <w:rFonts w:cs="Times New Roman"/>
                <w:bCs/>
              </w:rPr>
              <w:t xml:space="preserve">ach poprzednich </w:t>
            </w:r>
            <w:r w:rsidRPr="00465EBE">
              <w:rPr>
                <w:rFonts w:cs="Times New Roman"/>
                <w:bCs/>
              </w:rPr>
              <w:t>z uwzględnieniem rzetelności i terminowości ich realizacji oraz sposobu rozliczania otrzymanych na ten</w:t>
            </w:r>
            <w:r>
              <w:rPr>
                <w:rFonts w:cs="Times New Roman"/>
                <w:bCs/>
              </w:rPr>
              <w:t xml:space="preserve"> cel środków.</w:t>
            </w:r>
          </w:p>
          <w:p w:rsidR="00E25293" w:rsidRPr="001373D0" w:rsidRDefault="00E25293" w:rsidP="00E25293">
            <w:pPr>
              <w:pStyle w:val="Akapitzlist"/>
              <w:ind w:left="33"/>
              <w:jc w:val="both"/>
              <w:rPr>
                <w:rFonts w:cs="Times New Roman"/>
                <w:bCs/>
              </w:rPr>
            </w:pPr>
          </w:p>
        </w:tc>
        <w:tc>
          <w:tcPr>
            <w:tcW w:w="1469" w:type="dxa"/>
          </w:tcPr>
          <w:p w:rsidR="00E25293" w:rsidRDefault="00E25293" w:rsidP="00E25293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0 do </w:t>
            </w:r>
            <w:r w:rsidR="006F5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5293" w:rsidRDefault="00E25293" w:rsidP="00E25293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E25293" w:rsidRPr="00D76A61" w:rsidTr="00E25293">
        <w:trPr>
          <w:trHeight w:val="295"/>
        </w:trPr>
        <w:tc>
          <w:tcPr>
            <w:tcW w:w="1920" w:type="dxa"/>
            <w:vMerge/>
          </w:tcPr>
          <w:p w:rsidR="00E25293" w:rsidRPr="00A42F9A" w:rsidRDefault="00E25293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:rsidR="00E25293" w:rsidRPr="0026357A" w:rsidRDefault="00E25293" w:rsidP="0026357A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Dodatkowe punkty można uzyskać za:</w:t>
            </w:r>
          </w:p>
        </w:tc>
      </w:tr>
      <w:tr w:rsidR="00E25293" w:rsidRPr="00D76A61" w:rsidTr="00E908ED">
        <w:trPr>
          <w:trHeight w:val="575"/>
        </w:trPr>
        <w:tc>
          <w:tcPr>
            <w:tcW w:w="1920" w:type="dxa"/>
            <w:vMerge/>
          </w:tcPr>
          <w:p w:rsidR="00E25293" w:rsidRPr="00A42F9A" w:rsidRDefault="00E25293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E25293" w:rsidRPr="00E25293" w:rsidRDefault="00E25293" w:rsidP="00E2529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Times New Roman"/>
              </w:rPr>
            </w:pPr>
            <w:r w:rsidRPr="001373D0">
              <w:rPr>
                <w:rFonts w:cs="Times New Roman"/>
                <w:bCs/>
              </w:rPr>
              <w:t xml:space="preserve">zadanie realizowane w części merytorycznej powyżej </w:t>
            </w:r>
            <w:r>
              <w:rPr>
                <w:rFonts w:cs="Times New Roman"/>
                <w:bCs/>
              </w:rPr>
              <w:br/>
            </w:r>
            <w:r w:rsidRPr="001373D0">
              <w:rPr>
                <w:rFonts w:cs="Times New Roman"/>
                <w:bCs/>
              </w:rPr>
              <w:t>3 miesięcy</w:t>
            </w:r>
            <w:r w:rsidR="005C6015">
              <w:rPr>
                <w:rFonts w:cs="Times New Roman"/>
                <w:bCs/>
              </w:rPr>
              <w:t>,</w:t>
            </w:r>
            <w:r w:rsidRPr="001373D0">
              <w:rPr>
                <w:rFonts w:cs="Times New Roman"/>
                <w:bCs/>
              </w:rPr>
              <w:t xml:space="preserve">  </w:t>
            </w:r>
          </w:p>
        </w:tc>
        <w:tc>
          <w:tcPr>
            <w:tcW w:w="1469" w:type="dxa"/>
          </w:tcPr>
          <w:p w:rsidR="00E25293" w:rsidRDefault="00E25293" w:rsidP="006F5332">
            <w:pPr>
              <w:pStyle w:val="Normalny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3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E25293" w:rsidRPr="00D76A61" w:rsidTr="00E908ED">
        <w:trPr>
          <w:trHeight w:val="556"/>
        </w:trPr>
        <w:tc>
          <w:tcPr>
            <w:tcW w:w="1920" w:type="dxa"/>
            <w:vMerge/>
          </w:tcPr>
          <w:p w:rsidR="00E25293" w:rsidRPr="00A42F9A" w:rsidRDefault="00E25293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E25293" w:rsidRPr="00E25293" w:rsidRDefault="00E25293" w:rsidP="00E2529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Times New Roman"/>
                <w:bCs/>
              </w:rPr>
            </w:pPr>
            <w:r w:rsidRPr="001373D0">
              <w:rPr>
                <w:rFonts w:cs="Times New Roman"/>
                <w:bCs/>
              </w:rPr>
              <w:t>innowacyjność działań projektowych</w:t>
            </w:r>
            <w:r w:rsidR="005C6015">
              <w:rPr>
                <w:rFonts w:cs="Times New Roman"/>
                <w:bCs/>
              </w:rPr>
              <w:t>,</w:t>
            </w:r>
            <w:r w:rsidRPr="001373D0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69" w:type="dxa"/>
          </w:tcPr>
          <w:p w:rsidR="00E25293" w:rsidRDefault="00E25293" w:rsidP="006F5332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E25293" w:rsidRPr="00D76A61" w:rsidTr="00E908ED">
        <w:trPr>
          <w:trHeight w:val="564"/>
        </w:trPr>
        <w:tc>
          <w:tcPr>
            <w:tcW w:w="1920" w:type="dxa"/>
            <w:vMerge/>
          </w:tcPr>
          <w:p w:rsidR="00E25293" w:rsidRPr="00A42F9A" w:rsidRDefault="00E25293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E25293" w:rsidRPr="001373D0" w:rsidRDefault="00E25293" w:rsidP="00E25293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projekt realizowany na terenach wiejskich</w:t>
            </w:r>
            <w:r w:rsidR="005C6015">
              <w:rPr>
                <w:rFonts w:cs="Times New Roman"/>
                <w:bCs/>
              </w:rPr>
              <w:t>,</w:t>
            </w: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469" w:type="dxa"/>
          </w:tcPr>
          <w:p w:rsidR="00E25293" w:rsidRDefault="00E25293" w:rsidP="006F5332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A42F9A" w:rsidRPr="00D76A61" w:rsidTr="00E908ED">
        <w:trPr>
          <w:trHeight w:val="557"/>
        </w:trPr>
        <w:tc>
          <w:tcPr>
            <w:tcW w:w="1920" w:type="dxa"/>
            <w:vMerge/>
          </w:tcPr>
          <w:p w:rsidR="00A42F9A" w:rsidRPr="00A42F9A" w:rsidRDefault="00A42F9A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A42F9A" w:rsidRPr="0026357A" w:rsidRDefault="0026357A" w:rsidP="00717036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</w:t>
            </w:r>
            <w:r w:rsidR="00A42F9A" w:rsidRPr="0026357A">
              <w:rPr>
                <w:rFonts w:cs="Times New Roman"/>
                <w:bCs/>
              </w:rPr>
              <w:t>ekomendacje udzielone przez inne podmioty w okresie od 01.01.201</w:t>
            </w:r>
            <w:r w:rsidR="00717036">
              <w:rPr>
                <w:rFonts w:cs="Times New Roman"/>
                <w:bCs/>
              </w:rPr>
              <w:t>8</w:t>
            </w:r>
            <w:r w:rsidR="00A42F9A" w:rsidRPr="0026357A">
              <w:rPr>
                <w:rFonts w:cs="Times New Roman"/>
                <w:bCs/>
              </w:rPr>
              <w:t xml:space="preserve"> roku do dnia złożenia oferty</w:t>
            </w:r>
            <w:r w:rsidR="005C6015">
              <w:rPr>
                <w:rFonts w:cs="Times New Roman"/>
                <w:bCs/>
              </w:rPr>
              <w:t>.</w:t>
            </w:r>
          </w:p>
        </w:tc>
        <w:tc>
          <w:tcPr>
            <w:tcW w:w="1469" w:type="dxa"/>
          </w:tcPr>
          <w:p w:rsidR="00A42F9A" w:rsidRPr="00D76A61" w:rsidRDefault="001F673F" w:rsidP="001F673F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pkt</w:t>
            </w:r>
          </w:p>
        </w:tc>
      </w:tr>
      <w:tr w:rsidR="00A42F9A" w:rsidRPr="00D76A61" w:rsidTr="00A42F9A">
        <w:trPr>
          <w:trHeight w:val="550"/>
        </w:trPr>
        <w:tc>
          <w:tcPr>
            <w:tcW w:w="1920" w:type="dxa"/>
            <w:vMerge/>
          </w:tcPr>
          <w:p w:rsidR="00A42F9A" w:rsidRPr="00A42F9A" w:rsidRDefault="00A42F9A" w:rsidP="00C83C28">
            <w:pPr>
              <w:pStyle w:val="Normalny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A42F9A" w:rsidRPr="001F673F" w:rsidRDefault="00A42F9A" w:rsidP="00A42F9A">
            <w:pPr>
              <w:jc w:val="both"/>
              <w:rPr>
                <w:rFonts w:cs="Times New Roman"/>
                <w:b/>
                <w:bCs/>
              </w:rPr>
            </w:pPr>
            <w:r w:rsidRPr="001F673F">
              <w:rPr>
                <w:rFonts w:cs="Times New Roman"/>
                <w:b/>
                <w:bCs/>
                <w:i/>
              </w:rPr>
              <w:t>Oferta może uzyskać</w:t>
            </w:r>
          </w:p>
          <w:p w:rsidR="00A42F9A" w:rsidRPr="00A42F9A" w:rsidRDefault="00A42F9A" w:rsidP="00A42F9A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42F9A" w:rsidRPr="001F673F" w:rsidRDefault="001F673F" w:rsidP="001F673F">
            <w:pPr>
              <w:pStyle w:val="Normalny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F673F">
              <w:rPr>
                <w:rFonts w:ascii="Times New Roman" w:hAnsi="Times New Roman" w:cs="Times New Roman"/>
                <w:sz w:val="22"/>
                <w:szCs w:val="22"/>
              </w:rPr>
              <w:t>aksymalnie</w:t>
            </w:r>
          </w:p>
          <w:p w:rsidR="001F673F" w:rsidRPr="00D76A61" w:rsidRDefault="00717036" w:rsidP="00113FFA">
            <w:pPr>
              <w:pStyle w:val="Normalny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3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C444FA" w:rsidRPr="00D76A61" w:rsidTr="00A42F9A">
        <w:trPr>
          <w:trHeight w:val="276"/>
        </w:trPr>
        <w:tc>
          <w:tcPr>
            <w:tcW w:w="1920" w:type="dxa"/>
          </w:tcPr>
          <w:p w:rsidR="00C444FA" w:rsidRPr="00D76A61" w:rsidRDefault="009E6387" w:rsidP="009E6387">
            <w:pPr>
              <w:rPr>
                <w:rFonts w:cs="Times New Roman"/>
                <w:b/>
              </w:rPr>
            </w:pPr>
            <w:r w:rsidRPr="00FA6FB3">
              <w:rPr>
                <w:rFonts w:cs="Times New Roman"/>
                <w:b/>
              </w:rPr>
              <w:t>X</w:t>
            </w:r>
            <w:r w:rsidR="00C444FA" w:rsidRPr="00FA6FB3">
              <w:rPr>
                <w:rFonts w:cs="Times New Roman"/>
                <w:b/>
              </w:rPr>
              <w:t>. Koszty kwalifikowane</w:t>
            </w:r>
          </w:p>
        </w:tc>
        <w:tc>
          <w:tcPr>
            <w:tcW w:w="8221" w:type="dxa"/>
            <w:gridSpan w:val="2"/>
          </w:tcPr>
          <w:p w:rsidR="00B97D94" w:rsidRPr="00E22C55" w:rsidRDefault="00B97D94" w:rsidP="00B97D94">
            <w:pPr>
              <w:suppressAutoHyphens w:val="0"/>
              <w:jc w:val="both"/>
              <w:rPr>
                <w:b/>
              </w:rPr>
            </w:pPr>
            <w:r w:rsidRPr="0064554C">
              <w:rPr>
                <w:b/>
                <w:i/>
              </w:rPr>
              <w:t>1.</w:t>
            </w:r>
            <w:r>
              <w:rPr>
                <w:b/>
              </w:rPr>
              <w:t xml:space="preserve"> </w:t>
            </w:r>
            <w:r w:rsidR="0064554C" w:rsidRPr="0064554C">
              <w:rPr>
                <w:b/>
                <w:i/>
              </w:rPr>
              <w:t>Wspieranie działań mających na celu zapobieganie dysfunkcjom rodzin  (realizacja działań wynikających z Wojewódzkiego Programu Wspierania Rodziny i Systemu Pieczy Zastępczej w Województwie Lubelskim na lata 2014 – 2020</w:t>
            </w:r>
            <w:r w:rsidR="0064554C">
              <w:rPr>
                <w:b/>
                <w:i/>
              </w:rPr>
              <w:t>).</w:t>
            </w:r>
          </w:p>
          <w:p w:rsidR="0080119C" w:rsidRPr="00DF6DD3" w:rsidRDefault="0080119C" w:rsidP="007D5005">
            <w:pPr>
              <w:pStyle w:val="Akapitzlist"/>
              <w:suppressAutoHyphens w:val="0"/>
              <w:spacing w:line="276" w:lineRule="auto"/>
              <w:jc w:val="both"/>
              <w:rPr>
                <w:b/>
              </w:rPr>
            </w:pPr>
          </w:p>
          <w:p w:rsidR="0080119C" w:rsidRDefault="0080119C" w:rsidP="0080119C">
            <w:pPr>
              <w:jc w:val="both"/>
            </w:pPr>
            <w:r w:rsidRPr="00132A3C">
              <w:t>Zadanie to jest skierowane do podmiotów wymienionych w punkcie III</w:t>
            </w:r>
            <w:r w:rsidR="006B733D">
              <w:t>.1</w:t>
            </w:r>
            <w:r w:rsidRPr="00132A3C">
              <w:t xml:space="preserve"> Ogłoszenia, prowadzących</w:t>
            </w:r>
            <w:r>
              <w:t>:</w:t>
            </w:r>
          </w:p>
          <w:p w:rsidR="00A827DF" w:rsidRDefault="00A827DF" w:rsidP="009A04BA">
            <w:pPr>
              <w:pStyle w:val="Akapitzlist"/>
              <w:numPr>
                <w:ilvl w:val="0"/>
                <w:numId w:val="39"/>
              </w:numPr>
              <w:jc w:val="both"/>
            </w:pPr>
            <w:r>
              <w:t>działania profilaktyczne zapobiegające dysfunkcjom rodzin</w:t>
            </w:r>
            <w:r w:rsidR="0047135A">
              <w:t>,</w:t>
            </w:r>
          </w:p>
          <w:p w:rsidR="0080119C" w:rsidRPr="00F25792" w:rsidRDefault="0080119C" w:rsidP="009A04B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="Times New Roman"/>
              </w:rPr>
            </w:pPr>
            <w:r w:rsidRPr="00F25792">
              <w:rPr>
                <w:rFonts w:cs="Times New Roman"/>
              </w:rPr>
              <w:t>specjalistyczne poradnictwo dla rodzin przeżywających trudności w</w:t>
            </w:r>
            <w:r w:rsidR="00895E1E" w:rsidRPr="00F25792">
              <w:rPr>
                <w:rFonts w:cs="Times New Roman"/>
              </w:rPr>
              <w:t> </w:t>
            </w:r>
            <w:r w:rsidRPr="00F25792">
              <w:rPr>
                <w:rFonts w:cs="Times New Roman"/>
              </w:rPr>
              <w:t>wypełnianiu</w:t>
            </w:r>
            <w:r w:rsidR="00895E1E" w:rsidRPr="00F25792">
              <w:rPr>
                <w:rFonts w:cs="Times New Roman"/>
              </w:rPr>
              <w:t xml:space="preserve"> </w:t>
            </w:r>
            <w:r w:rsidRPr="00F25792">
              <w:rPr>
                <w:rFonts w:cs="Times New Roman"/>
              </w:rPr>
              <w:t>funkcji opiekuńczo-wychowawczych,</w:t>
            </w:r>
          </w:p>
          <w:p w:rsidR="0080119C" w:rsidRPr="00DA6348" w:rsidRDefault="0080119C" w:rsidP="009A04BA">
            <w:pPr>
              <w:pStyle w:val="Default"/>
              <w:numPr>
                <w:ilvl w:val="0"/>
                <w:numId w:val="39"/>
              </w:numPr>
              <w:jc w:val="both"/>
            </w:pPr>
            <w:r w:rsidRPr="00DA6348">
              <w:t>placówki wsparcia dziennego zgodnie z ustawą</w:t>
            </w:r>
            <w:r w:rsidR="00895E1E">
              <w:t xml:space="preserve"> </w:t>
            </w:r>
            <w:r w:rsidRPr="00DA6348">
              <w:rPr>
                <w:bCs/>
              </w:rPr>
              <w:t xml:space="preserve">z dnia </w:t>
            </w:r>
            <w:r w:rsidRPr="00CA4A7E">
              <w:rPr>
                <w:bCs/>
              </w:rPr>
              <w:t>9 czerwca 2011 r. o</w:t>
            </w:r>
            <w:r w:rsidR="00895E1E" w:rsidRPr="00CA4A7E">
              <w:rPr>
                <w:bCs/>
              </w:rPr>
              <w:t> </w:t>
            </w:r>
            <w:r w:rsidRPr="00CA4A7E">
              <w:rPr>
                <w:bCs/>
              </w:rPr>
              <w:t>wspieraniu rodziny i systemie pieczy zastępczej</w:t>
            </w:r>
            <w:r w:rsidRPr="00CA4A7E">
              <w:t xml:space="preserve"> (</w:t>
            </w:r>
            <w:r w:rsidRPr="00CA4A7E">
              <w:rPr>
                <w:bCs/>
              </w:rPr>
              <w:t>Dz.</w:t>
            </w:r>
            <w:r w:rsidR="00E059B3">
              <w:rPr>
                <w:bCs/>
              </w:rPr>
              <w:t xml:space="preserve"> </w:t>
            </w:r>
            <w:r w:rsidRPr="00CA4A7E">
              <w:rPr>
                <w:bCs/>
              </w:rPr>
              <w:t>U. 201</w:t>
            </w:r>
            <w:r w:rsidR="00717036">
              <w:rPr>
                <w:bCs/>
              </w:rPr>
              <w:t>8</w:t>
            </w:r>
            <w:r w:rsidR="00CA4A7E" w:rsidRPr="00CA4A7E">
              <w:rPr>
                <w:bCs/>
              </w:rPr>
              <w:t xml:space="preserve"> r. poz. </w:t>
            </w:r>
            <w:r w:rsidR="00717036">
              <w:rPr>
                <w:bCs/>
              </w:rPr>
              <w:t>998</w:t>
            </w:r>
            <w:r w:rsidR="0057310B">
              <w:rPr>
                <w:bCs/>
              </w:rPr>
              <w:t xml:space="preserve"> </w:t>
            </w:r>
            <w:r w:rsidR="006C3826">
              <w:rPr>
                <w:bCs/>
              </w:rPr>
              <w:br/>
            </w:r>
            <w:r w:rsidR="0057310B">
              <w:rPr>
                <w:bCs/>
              </w:rPr>
              <w:t xml:space="preserve">z </w:t>
            </w:r>
            <w:proofErr w:type="spellStart"/>
            <w:r w:rsidR="0057310B">
              <w:rPr>
                <w:bCs/>
              </w:rPr>
              <w:t>późn</w:t>
            </w:r>
            <w:proofErr w:type="spellEnd"/>
            <w:r w:rsidR="0057310B">
              <w:rPr>
                <w:bCs/>
              </w:rPr>
              <w:t>. zm.</w:t>
            </w:r>
            <w:r w:rsidRPr="00CA4A7E">
              <w:t>)</w:t>
            </w:r>
            <w:r w:rsidRPr="00DA6348">
              <w:t xml:space="preserve"> w formie:</w:t>
            </w:r>
          </w:p>
          <w:p w:rsidR="00BF4E8B" w:rsidRDefault="0080119C" w:rsidP="009A04BA">
            <w:pPr>
              <w:pStyle w:val="Default"/>
              <w:numPr>
                <w:ilvl w:val="0"/>
                <w:numId w:val="40"/>
              </w:numPr>
              <w:jc w:val="both"/>
            </w:pPr>
            <w:r w:rsidRPr="00DA6348">
              <w:t>opiekuńczej (zapewnienie dziecku opieki i wychowania, pomocy w nauce, organizacji czasu wolnego, zabawy i zajęć sportowych</w:t>
            </w:r>
            <w:r w:rsidR="00BF4E8B">
              <w:t xml:space="preserve"> oraz rozwoju zainteresowań);</w:t>
            </w:r>
          </w:p>
          <w:p w:rsidR="00BF4E8B" w:rsidRDefault="0080119C" w:rsidP="009A04BA">
            <w:pPr>
              <w:pStyle w:val="Default"/>
              <w:numPr>
                <w:ilvl w:val="0"/>
                <w:numId w:val="40"/>
              </w:numPr>
              <w:jc w:val="both"/>
            </w:pPr>
            <w:r w:rsidRPr="00DA6348">
              <w:t>specjalistycznej (organizacja zajęć socjoterapeutycznych, terapeutycznych, korekcyjnych, kompensacyjnych oraz logopedycznych, realizacja</w:t>
            </w:r>
            <w:r w:rsidR="00505DA8">
              <w:t xml:space="preserve"> </w:t>
            </w:r>
            <w:r w:rsidRPr="00DA6348">
              <w:t>indywidualnych programów korekcyjnych, programów</w:t>
            </w:r>
            <w:r w:rsidR="00E97FB2">
              <w:t xml:space="preserve"> </w:t>
            </w:r>
            <w:proofErr w:type="spellStart"/>
            <w:r w:rsidRPr="00DA6348">
              <w:t>psychokorekcyjnych</w:t>
            </w:r>
            <w:proofErr w:type="spellEnd"/>
            <w:r w:rsidRPr="00DA6348">
              <w:t xml:space="preserve"> </w:t>
            </w:r>
            <w:r w:rsidRPr="00DA6348">
              <w:lastRenderedPageBreak/>
              <w:t>lub psychoprofilakt</w:t>
            </w:r>
            <w:r w:rsidR="0016697D">
              <w:t>ycznych, w szczególności terapia</w:t>
            </w:r>
            <w:r w:rsidRPr="00DA6348">
              <w:t xml:space="preserve"> pedago</w:t>
            </w:r>
            <w:r w:rsidR="0016697D">
              <w:t>giczna, psychologiczna</w:t>
            </w:r>
            <w:r w:rsidR="00BF4E8B">
              <w:t xml:space="preserve"> </w:t>
            </w:r>
            <w:r w:rsidR="0016697D">
              <w:t>i socjoterapia)</w:t>
            </w:r>
            <w:r w:rsidRPr="00DA6348">
              <w:t>;</w:t>
            </w:r>
          </w:p>
          <w:p w:rsidR="00BF4E8B" w:rsidRDefault="0080119C" w:rsidP="009A04BA">
            <w:pPr>
              <w:pStyle w:val="Default"/>
              <w:numPr>
                <w:ilvl w:val="0"/>
                <w:numId w:val="40"/>
              </w:numPr>
              <w:jc w:val="both"/>
            </w:pPr>
            <w:r w:rsidRPr="00DA6348">
              <w:t>pracy podwórkowej realizowanej przez wychowawcę lub odpowiednio przygotowaną kadrę;</w:t>
            </w:r>
          </w:p>
          <w:p w:rsidR="0080119C" w:rsidRPr="00BF4E8B" w:rsidRDefault="0080119C" w:rsidP="009A04BA">
            <w:pPr>
              <w:pStyle w:val="Default"/>
              <w:numPr>
                <w:ilvl w:val="0"/>
                <w:numId w:val="40"/>
              </w:numPr>
              <w:jc w:val="both"/>
            </w:pPr>
            <w:r w:rsidRPr="00BF4E8B">
              <w:t>inne formy wsparcia dzieci i młodzieży przez wyspecjalizowaną kadrę.</w:t>
            </w:r>
          </w:p>
          <w:p w:rsidR="00AB2EF6" w:rsidRDefault="00AB2EF6" w:rsidP="00EE5F7E">
            <w:pPr>
              <w:suppressAutoHyphens w:val="0"/>
              <w:ind w:left="-108"/>
              <w:jc w:val="both"/>
            </w:pPr>
          </w:p>
          <w:p w:rsidR="00B97D94" w:rsidRDefault="00B97D94" w:rsidP="00B97D94">
            <w:pPr>
              <w:suppressAutoHyphens w:val="0"/>
              <w:jc w:val="both"/>
              <w:rPr>
                <w:b/>
                <w:i/>
              </w:rPr>
            </w:pPr>
            <w:r w:rsidRPr="00512AAF">
              <w:rPr>
                <w:b/>
                <w:i/>
              </w:rPr>
              <w:t>2.</w:t>
            </w:r>
            <w:r>
              <w:rPr>
                <w:b/>
              </w:rPr>
              <w:t xml:space="preserve"> </w:t>
            </w:r>
            <w:r w:rsidR="00512AAF" w:rsidRPr="0064554C">
              <w:rPr>
                <w:b/>
                <w:i/>
              </w:rPr>
              <w:t>Przeciwdziałanie wykluczeniu społecznemu osób starszych poprzez wspieranie  różnorodnych form ich aktywizacji (realizacja działań wynikających z Wojewódzkiego Programu na Rzecz Osób Starszych na lata 2016 – 2020)</w:t>
            </w:r>
            <w:r w:rsidR="00512AAF">
              <w:rPr>
                <w:b/>
                <w:i/>
              </w:rPr>
              <w:t>.</w:t>
            </w:r>
          </w:p>
          <w:p w:rsidR="00512AAF" w:rsidRDefault="00512AAF" w:rsidP="00B97D94">
            <w:pPr>
              <w:suppressAutoHyphens w:val="0"/>
              <w:jc w:val="both"/>
              <w:rPr>
                <w:b/>
              </w:rPr>
            </w:pPr>
          </w:p>
          <w:p w:rsidR="00B97D94" w:rsidRDefault="00B97D94" w:rsidP="00B97D94">
            <w:pPr>
              <w:tabs>
                <w:tab w:val="left" w:pos="960"/>
              </w:tabs>
              <w:jc w:val="both"/>
              <w:rPr>
                <w:rFonts w:cs="Times New Roman"/>
              </w:rPr>
            </w:pPr>
            <w:r w:rsidRPr="00910F0B">
              <w:rPr>
                <w:rFonts w:cs="Times New Roman"/>
              </w:rPr>
              <w:t xml:space="preserve">Zadanie skierowane do podmiotów wymienionych w pkt III.1 </w:t>
            </w:r>
            <w:r w:rsidRPr="00910F0B">
              <w:rPr>
                <w:rFonts w:cs="Times New Roman"/>
                <w:i/>
              </w:rPr>
              <w:t>Ogłoszenia</w:t>
            </w:r>
            <w:r>
              <w:rPr>
                <w:rFonts w:cs="Times New Roman"/>
              </w:rPr>
              <w:t xml:space="preserve"> prowadzących działania w zakresie: </w:t>
            </w:r>
          </w:p>
          <w:p w:rsidR="00B97D94" w:rsidRPr="00EE5F7E" w:rsidRDefault="00B97D94" w:rsidP="00EE5F7E">
            <w:pPr>
              <w:pStyle w:val="Akapitzlist"/>
              <w:numPr>
                <w:ilvl w:val="0"/>
                <w:numId w:val="20"/>
              </w:numPr>
              <w:tabs>
                <w:tab w:val="left" w:pos="960"/>
              </w:tabs>
              <w:jc w:val="both"/>
              <w:rPr>
                <w:rFonts w:cs="Times New Roman"/>
                <w:b/>
                <w:i/>
              </w:rPr>
            </w:pPr>
            <w:r w:rsidRPr="00A82ECB">
              <w:t xml:space="preserve">aktywizacji osób starszych </w:t>
            </w:r>
            <w:r>
              <w:t>w życiu społecznym, kulturalnym</w:t>
            </w:r>
            <w:r w:rsidR="0066033D">
              <w:br/>
            </w:r>
            <w:r>
              <w:t xml:space="preserve"> i zawodowym, </w:t>
            </w:r>
          </w:p>
          <w:p w:rsidR="00B97D94" w:rsidRPr="00EE5F7E" w:rsidRDefault="00B97D94" w:rsidP="00EE5F7E">
            <w:pPr>
              <w:pStyle w:val="Akapitzlist"/>
              <w:numPr>
                <w:ilvl w:val="0"/>
                <w:numId w:val="20"/>
              </w:numPr>
              <w:tabs>
                <w:tab w:val="left" w:pos="960"/>
              </w:tabs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>edukacji (m.in. uniwersytety III wieku),</w:t>
            </w:r>
          </w:p>
          <w:p w:rsidR="00B97D94" w:rsidRPr="00EE5F7E" w:rsidRDefault="00B97D94" w:rsidP="00EE5F7E">
            <w:pPr>
              <w:pStyle w:val="Akapitzlist"/>
              <w:numPr>
                <w:ilvl w:val="0"/>
                <w:numId w:val="20"/>
              </w:numPr>
              <w:tabs>
                <w:tab w:val="left" w:pos="960"/>
              </w:tabs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 xml:space="preserve">promocji zdrowego stylu życia, </w:t>
            </w:r>
          </w:p>
          <w:p w:rsidR="00B97D94" w:rsidRPr="00EE5F7E" w:rsidRDefault="00B97D94" w:rsidP="00EE5F7E">
            <w:pPr>
              <w:pStyle w:val="Akapitzlist"/>
              <w:numPr>
                <w:ilvl w:val="0"/>
                <w:numId w:val="20"/>
              </w:numPr>
              <w:tabs>
                <w:tab w:val="left" w:pos="960"/>
              </w:tabs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>integracji, w tym międzypokoleniowej,</w:t>
            </w:r>
          </w:p>
          <w:p w:rsidR="00B97D94" w:rsidRPr="00EE5F7E" w:rsidRDefault="00B97D94" w:rsidP="00EE5F7E">
            <w:pPr>
              <w:pStyle w:val="Akapitzlist"/>
              <w:numPr>
                <w:ilvl w:val="0"/>
                <w:numId w:val="20"/>
              </w:numPr>
              <w:tabs>
                <w:tab w:val="left" w:pos="960"/>
              </w:tabs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>klubów seniora, dziennych ośrodków wsparcia dla osób starszych.</w:t>
            </w:r>
          </w:p>
          <w:p w:rsidR="00C46F83" w:rsidRPr="00231C03" w:rsidRDefault="00C46F83" w:rsidP="001A3F6A">
            <w:pPr>
              <w:tabs>
                <w:tab w:val="num" w:pos="0"/>
              </w:tabs>
              <w:suppressAutoHyphens w:val="0"/>
              <w:contextualSpacing/>
              <w:jc w:val="both"/>
              <w:rPr>
                <w:rFonts w:cs="Times New Roman"/>
                <w:b/>
              </w:rPr>
            </w:pPr>
          </w:p>
          <w:p w:rsidR="00B97D94" w:rsidRDefault="00512AAF" w:rsidP="009026A0">
            <w:pPr>
              <w:tabs>
                <w:tab w:val="left" w:pos="9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64554C">
              <w:rPr>
                <w:b/>
                <w:i/>
              </w:rPr>
              <w:t>Wspieranie działań na rzecz osób zagrożonych wykluczeniem społecznym ze szczególnym uwzględnieniem osób bezdomnych oraz z zaburzeniami psychicznymi – (realizacja działań wynikających z Regionalnego Programu Pomocy Społecznej i Włączenia Społecznego na lata 2016-2020)</w:t>
            </w:r>
            <w:r>
              <w:rPr>
                <w:b/>
                <w:i/>
              </w:rPr>
              <w:t>.</w:t>
            </w:r>
          </w:p>
          <w:p w:rsidR="00512AAF" w:rsidRPr="00910F0B" w:rsidRDefault="00512AAF" w:rsidP="009026A0">
            <w:pPr>
              <w:tabs>
                <w:tab w:val="left" w:pos="960"/>
              </w:tabs>
              <w:jc w:val="both"/>
              <w:rPr>
                <w:rFonts w:cs="Times New Roman"/>
              </w:rPr>
            </w:pPr>
          </w:p>
          <w:p w:rsidR="00B97D94" w:rsidRPr="00910F0B" w:rsidRDefault="00B97D94" w:rsidP="00B97D94">
            <w:pPr>
              <w:tabs>
                <w:tab w:val="left" w:pos="960"/>
              </w:tabs>
              <w:jc w:val="both"/>
              <w:rPr>
                <w:rFonts w:cs="Times New Roman"/>
              </w:rPr>
            </w:pPr>
            <w:r w:rsidRPr="00910F0B">
              <w:rPr>
                <w:rFonts w:cs="Times New Roman"/>
              </w:rPr>
              <w:t xml:space="preserve">Zadanie skierowane do podmiotów wymienionych w pkt III.1 </w:t>
            </w:r>
            <w:r w:rsidRPr="00910F0B">
              <w:rPr>
                <w:rFonts w:cs="Times New Roman"/>
                <w:i/>
              </w:rPr>
              <w:t>Ogłoszenia</w:t>
            </w:r>
            <w:r w:rsidRPr="00910F0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realizujących następujące formy wsparcia</w:t>
            </w:r>
            <w:r w:rsidRPr="00910F0B">
              <w:rPr>
                <w:rFonts w:cs="Times New Roman"/>
              </w:rPr>
              <w:t xml:space="preserve">: </w:t>
            </w:r>
          </w:p>
          <w:p w:rsidR="00B97D94" w:rsidRPr="00EE5F7E" w:rsidRDefault="00B97D94" w:rsidP="00EE5F7E">
            <w:pPr>
              <w:pStyle w:val="Akapitzlist"/>
              <w:numPr>
                <w:ilvl w:val="0"/>
                <w:numId w:val="21"/>
              </w:numPr>
              <w:tabs>
                <w:tab w:val="left" w:pos="960"/>
              </w:tabs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 xml:space="preserve">schroniska, noclegownie, </w:t>
            </w:r>
            <w:r w:rsidR="00512AAF">
              <w:rPr>
                <w:rFonts w:cs="Times New Roman"/>
              </w:rPr>
              <w:t xml:space="preserve">ogrzewalnie, </w:t>
            </w:r>
            <w:r w:rsidRPr="00EE5F7E">
              <w:rPr>
                <w:rFonts w:cs="Times New Roman"/>
              </w:rPr>
              <w:t>ośrodki interwencji kryzysowej</w:t>
            </w:r>
            <w:r w:rsidR="00512AAF">
              <w:rPr>
                <w:rFonts w:cs="Times New Roman"/>
              </w:rPr>
              <w:t>;</w:t>
            </w:r>
          </w:p>
          <w:p w:rsidR="00B97D94" w:rsidRPr="00EE5F7E" w:rsidRDefault="00304175" w:rsidP="00EE5F7E">
            <w:pPr>
              <w:pStyle w:val="Akapitzlist"/>
              <w:numPr>
                <w:ilvl w:val="0"/>
                <w:numId w:val="21"/>
              </w:numPr>
              <w:tabs>
                <w:tab w:val="left" w:pos="960"/>
              </w:tabs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>działania mające na celu</w:t>
            </w:r>
            <w:r w:rsidR="00B97D94" w:rsidRPr="00EE5F7E">
              <w:rPr>
                <w:rFonts w:cs="Times New Roman"/>
              </w:rPr>
              <w:t xml:space="preserve"> aktywizacj</w:t>
            </w:r>
            <w:r w:rsidR="00F25792">
              <w:rPr>
                <w:rFonts w:cs="Times New Roman"/>
              </w:rPr>
              <w:t xml:space="preserve">ę </w:t>
            </w:r>
            <w:proofErr w:type="spellStart"/>
            <w:r w:rsidRPr="00EE5F7E">
              <w:rPr>
                <w:rFonts w:cs="Times New Roman"/>
              </w:rPr>
              <w:t>społeczno</w:t>
            </w:r>
            <w:r w:rsidR="00B97D94" w:rsidRPr="00EE5F7E">
              <w:rPr>
                <w:rFonts w:cs="Times New Roman"/>
              </w:rPr>
              <w:t>–zawodową</w:t>
            </w:r>
            <w:proofErr w:type="spellEnd"/>
            <w:r w:rsidR="00B97D94" w:rsidRPr="00EE5F7E">
              <w:rPr>
                <w:rFonts w:cs="Times New Roman"/>
              </w:rPr>
              <w:t xml:space="preserve"> grup zagro</w:t>
            </w:r>
            <w:r w:rsidRPr="00EE5F7E">
              <w:rPr>
                <w:rFonts w:cs="Times New Roman"/>
              </w:rPr>
              <w:t>żonych wykluczeniem społecznym.</w:t>
            </w:r>
          </w:p>
          <w:p w:rsidR="00C46F83" w:rsidRDefault="00C46F83" w:rsidP="00B77B40">
            <w:pPr>
              <w:tabs>
                <w:tab w:val="num" w:pos="0"/>
              </w:tabs>
              <w:suppressAutoHyphens w:val="0"/>
              <w:contextualSpacing/>
              <w:jc w:val="both"/>
              <w:rPr>
                <w:rFonts w:cs="Times New Roman"/>
                <w:b/>
              </w:rPr>
            </w:pPr>
          </w:p>
          <w:p w:rsidR="00D91DAA" w:rsidRPr="003568E0" w:rsidRDefault="00D91DAA" w:rsidP="00D91DAA">
            <w:pPr>
              <w:rPr>
                <w:rFonts w:cs="Times New Roman"/>
              </w:rPr>
            </w:pPr>
            <w:r w:rsidRPr="00D91DAA">
              <w:rPr>
                <w:rFonts w:cs="Times New Roman"/>
                <w:b/>
                <w:u w:val="single"/>
              </w:rPr>
              <w:t>Dotacja na zadania</w:t>
            </w:r>
            <w:r w:rsidRPr="00D91DAA">
              <w:rPr>
                <w:rFonts w:cs="Times New Roman"/>
                <w:u w:val="single"/>
              </w:rPr>
              <w:t xml:space="preserve"> </w:t>
            </w:r>
            <w:r w:rsidRPr="00D91DAA">
              <w:rPr>
                <w:rFonts w:cs="Times New Roman"/>
                <w:b/>
                <w:u w:val="single"/>
              </w:rPr>
              <w:t>może</w:t>
            </w:r>
            <w:r w:rsidRPr="003568E0">
              <w:rPr>
                <w:rFonts w:cs="Times New Roman"/>
                <w:b/>
                <w:u w:val="single"/>
              </w:rPr>
              <w:t xml:space="preserve"> być przyznana wyłącznie</w:t>
            </w:r>
            <w:r w:rsidRPr="003568E0">
              <w:rPr>
                <w:rFonts w:cs="Times New Roman"/>
              </w:rPr>
              <w:t xml:space="preserve"> na pokrycie  wydatków, które:</w:t>
            </w:r>
          </w:p>
          <w:p w:rsidR="00D91DAA" w:rsidRPr="00EE5F7E" w:rsidRDefault="00D91DAA" w:rsidP="00EE5F7E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 xml:space="preserve">są </w:t>
            </w:r>
            <w:r w:rsidR="005567B4" w:rsidRPr="00EE5F7E">
              <w:rPr>
                <w:rFonts w:cs="Times New Roman"/>
              </w:rPr>
              <w:t>bezpośrednio związane z realizacją</w:t>
            </w:r>
            <w:r w:rsidRPr="00EE5F7E">
              <w:rPr>
                <w:rFonts w:cs="Times New Roman"/>
              </w:rPr>
              <w:t xml:space="preserve"> zadania;</w:t>
            </w:r>
          </w:p>
          <w:p w:rsidR="00D91DAA" w:rsidRPr="00EE5F7E" w:rsidRDefault="00D91DAA" w:rsidP="00EE5F7E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>zostały przewidziane w ofercie;</w:t>
            </w:r>
          </w:p>
          <w:p w:rsidR="00D91DAA" w:rsidRPr="00EE5F7E" w:rsidRDefault="00D91DAA" w:rsidP="00EE5F7E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 xml:space="preserve">spełniają wymogi racjonalnego i oszczędnego gospodarowania środkami publicznymi z zachowaniem zasady uzyskiwania najlepszych efektów </w:t>
            </w:r>
            <w:r w:rsidRPr="00EE5F7E">
              <w:rPr>
                <w:rFonts w:cs="Times New Roman"/>
              </w:rPr>
              <w:br/>
              <w:t>z danych nakładów;</w:t>
            </w:r>
          </w:p>
          <w:p w:rsidR="00D91DAA" w:rsidRPr="00EE5F7E" w:rsidRDefault="00D91DAA" w:rsidP="00EE5F7E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Times New Roman"/>
              </w:rPr>
            </w:pPr>
            <w:r w:rsidRPr="00EE5F7E">
              <w:rPr>
                <w:rFonts w:cs="Times New Roman"/>
              </w:rPr>
              <w:t>nie zostały ujęte w katalogu kosztów niekwalifikowanych.</w:t>
            </w:r>
          </w:p>
          <w:p w:rsidR="00D91DAA" w:rsidRPr="00923AC6" w:rsidRDefault="00D91DAA" w:rsidP="00D91DAA">
            <w:pPr>
              <w:rPr>
                <w:rFonts w:cs="Times New Roman"/>
              </w:rPr>
            </w:pPr>
          </w:p>
          <w:p w:rsidR="007D5005" w:rsidRPr="007D5005" w:rsidRDefault="00D91DAA" w:rsidP="00D91DAA">
            <w:pPr>
              <w:rPr>
                <w:rFonts w:cs="Times New Roman"/>
                <w:b/>
              </w:rPr>
            </w:pPr>
            <w:r w:rsidRPr="007D5005">
              <w:rPr>
                <w:rFonts w:cs="Times New Roman"/>
                <w:b/>
                <w:u w:val="single"/>
              </w:rPr>
              <w:t>Za koszty niekwalifikowane uznaje się</w:t>
            </w:r>
            <w:r w:rsidRPr="007D5005">
              <w:rPr>
                <w:rFonts w:cs="Times New Roman"/>
                <w:b/>
              </w:rPr>
              <w:t>:</w:t>
            </w:r>
          </w:p>
          <w:p w:rsidR="00D91DAA" w:rsidRPr="00EE5F7E" w:rsidRDefault="00D91DAA" w:rsidP="00EE5F7E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  <w:rPr>
                <w:rFonts w:cs="Times New Roman"/>
                <w:u w:val="single"/>
              </w:rPr>
            </w:pPr>
            <w:r w:rsidRPr="00EE5F7E">
              <w:rPr>
                <w:rFonts w:cs="Times New Roman"/>
              </w:rPr>
              <w:t xml:space="preserve">opłaty czynszowe </w:t>
            </w:r>
            <w:r w:rsidRPr="00EE5F7E">
              <w:rPr>
                <w:rFonts w:cs="Times New Roman"/>
                <w:b/>
              </w:rPr>
              <w:t>powyżej 10% wartości całkowitej zadania</w:t>
            </w:r>
            <w:r w:rsidRPr="00EE5F7E">
              <w:rPr>
                <w:rFonts w:cs="Times New Roman"/>
              </w:rPr>
              <w:t>;</w:t>
            </w:r>
          </w:p>
          <w:p w:rsidR="00D91DAA" w:rsidRPr="00EE5F7E" w:rsidRDefault="00D91DAA" w:rsidP="00EE5F7E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  <w:rPr>
                <w:rFonts w:cs="Times New Roman"/>
                <w:u w:val="single"/>
              </w:rPr>
            </w:pPr>
            <w:r w:rsidRPr="00EE5F7E">
              <w:rPr>
                <w:rFonts w:cs="Times New Roman"/>
              </w:rPr>
              <w:t xml:space="preserve">koszty obsługi zadania </w:t>
            </w:r>
            <w:r w:rsidRPr="00EE5F7E">
              <w:rPr>
                <w:rFonts w:cs="Times New Roman"/>
                <w:b/>
              </w:rPr>
              <w:t>powyżej 5% wartości dotacji</w:t>
            </w:r>
            <w:r w:rsidRPr="00EE5F7E">
              <w:rPr>
                <w:rFonts w:cs="Times New Roman"/>
              </w:rPr>
              <w:t xml:space="preserve"> (np. obsługa finansowo -</w:t>
            </w:r>
            <w:r w:rsidR="00972358" w:rsidRPr="00EE5F7E">
              <w:rPr>
                <w:rFonts w:cs="Times New Roman"/>
              </w:rPr>
              <w:t xml:space="preserve"> księgowa, koordynacja zadania</w:t>
            </w:r>
            <w:r w:rsidRPr="00EE5F7E">
              <w:rPr>
                <w:rFonts w:cs="Times New Roman"/>
              </w:rPr>
              <w:t>);</w:t>
            </w:r>
          </w:p>
          <w:p w:rsidR="00462DDE" w:rsidRPr="00EE5F7E" w:rsidRDefault="00D91DAA" w:rsidP="00EE5F7E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E5F7E">
              <w:rPr>
                <w:rFonts w:cs="Times New Roman"/>
              </w:rPr>
              <w:t xml:space="preserve">użyczenie (np. lokalu, </w:t>
            </w:r>
            <w:r w:rsidR="006A42E7" w:rsidRPr="00EE5F7E">
              <w:rPr>
                <w:rFonts w:cs="Times New Roman"/>
              </w:rPr>
              <w:t>sprzętu, materiałów), darowizny;</w:t>
            </w:r>
          </w:p>
          <w:p w:rsidR="00972358" w:rsidRPr="00EE5F7E" w:rsidRDefault="00EB5046" w:rsidP="00EE5F7E">
            <w:pPr>
              <w:pStyle w:val="Akapitzlist"/>
              <w:numPr>
                <w:ilvl w:val="0"/>
                <w:numId w:val="23"/>
              </w:numPr>
              <w:suppressAutoHyphens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E5F7E">
              <w:rPr>
                <w:rFonts w:cs="Times New Roman"/>
              </w:rPr>
              <w:t>w</w:t>
            </w:r>
            <w:r w:rsidR="00972358" w:rsidRPr="00EE5F7E">
              <w:rPr>
                <w:rFonts w:cs="Times New Roman"/>
              </w:rPr>
              <w:t>szelkie opłaty i koszty poniesione poza okresem realizacji zadania.</w:t>
            </w:r>
          </w:p>
          <w:p w:rsidR="007D3123" w:rsidRPr="007D3123" w:rsidRDefault="007D3123" w:rsidP="007D3123">
            <w:pPr>
              <w:suppressAutoHyphens w:val="0"/>
              <w:ind w:left="36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444FA" w:rsidRPr="00D76A61" w:rsidTr="00E908ED">
        <w:trPr>
          <w:trHeight w:val="2834"/>
        </w:trPr>
        <w:tc>
          <w:tcPr>
            <w:tcW w:w="1920" w:type="dxa"/>
          </w:tcPr>
          <w:p w:rsidR="00C444FA" w:rsidRPr="00D76A61" w:rsidRDefault="00C444FA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lastRenderedPageBreak/>
              <w:t>X</w:t>
            </w:r>
            <w:r w:rsidR="005F6220" w:rsidRPr="00D76A61">
              <w:rPr>
                <w:rFonts w:cs="Times New Roman"/>
                <w:b/>
              </w:rPr>
              <w:t>I</w:t>
            </w:r>
            <w:r w:rsidRPr="00D76A61">
              <w:rPr>
                <w:rFonts w:cs="Times New Roman"/>
                <w:b/>
              </w:rPr>
              <w:t xml:space="preserve">. Oferta </w:t>
            </w:r>
          </w:p>
          <w:p w:rsidR="00C444FA" w:rsidRPr="00D76A61" w:rsidRDefault="00C444FA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t>i załączniki</w:t>
            </w: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  <w:p w:rsidR="00EA6C5B" w:rsidRPr="00D76A61" w:rsidRDefault="00EA6C5B" w:rsidP="00AC69EA">
            <w:pPr>
              <w:rPr>
                <w:rFonts w:cs="Times New Roman"/>
                <w:b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317C2F" w:rsidRDefault="00B84D54" w:rsidP="00AC69EA">
            <w:pPr>
              <w:suppressAutoHyphens w:val="0"/>
              <w:jc w:val="both"/>
              <w:rPr>
                <w:rFonts w:cs="Times New Roman"/>
              </w:rPr>
            </w:pPr>
            <w:r w:rsidRPr="00282730">
              <w:rPr>
                <w:rFonts w:cs="Times New Roman"/>
                <w:b/>
              </w:rPr>
              <w:t>Wzór oferty na zadanie publiczne stanowi załącznik nr 1</w:t>
            </w:r>
            <w:r w:rsidR="00806C9C" w:rsidRPr="00B86F9D">
              <w:rPr>
                <w:rFonts w:cs="Times New Roman"/>
              </w:rPr>
              <w:t xml:space="preserve"> </w:t>
            </w:r>
            <w:r w:rsidR="00FA19C3" w:rsidRPr="00B86F9D">
              <w:rPr>
                <w:rFonts w:cs="Times New Roman"/>
              </w:rPr>
              <w:t>do</w:t>
            </w:r>
            <w:r w:rsidRPr="00B86F9D">
              <w:rPr>
                <w:rFonts w:cs="Times New Roman"/>
              </w:rPr>
              <w:t xml:space="preserve"> </w:t>
            </w:r>
            <w:r w:rsidR="00B86F9D">
              <w:rPr>
                <w:rFonts w:cs="Times New Roman"/>
              </w:rPr>
              <w:t>Rozporządzenia</w:t>
            </w:r>
            <w:r w:rsidR="00B86F9D" w:rsidRPr="00B86F9D">
              <w:rPr>
                <w:rFonts w:cs="Times New Roman"/>
              </w:rPr>
              <w:t xml:space="preserve"> Ministra Rodziny, Pracy i Polityki Społecznej z dnia 17 sierpnia 2016 r. w sprawie wzorów ofert i ramowych wzorów umów dotyczących realizacji zadań publicznych oraz wzorów sprawozdań z wykonania tych zadań (Dz. U. z 2016 r., poz. 1300)</w:t>
            </w:r>
            <w:r w:rsidRPr="00B86F9D">
              <w:rPr>
                <w:rFonts w:cs="Times New Roman"/>
              </w:rPr>
              <w:t>.</w:t>
            </w:r>
            <w:r w:rsidR="00806C9C" w:rsidRPr="00231C03">
              <w:rPr>
                <w:rFonts w:cs="Times New Roman"/>
              </w:rPr>
              <w:t xml:space="preserve"> </w:t>
            </w:r>
          </w:p>
          <w:p w:rsidR="004F4E13" w:rsidRDefault="004F4E13" w:rsidP="00AC69EA">
            <w:pPr>
              <w:suppressAutoHyphens w:val="0"/>
              <w:jc w:val="both"/>
              <w:rPr>
                <w:rFonts w:cs="Times New Roman"/>
              </w:rPr>
            </w:pPr>
          </w:p>
          <w:p w:rsidR="004F4E13" w:rsidRPr="00EE5F7E" w:rsidRDefault="00B84D54" w:rsidP="003328A1">
            <w:pPr>
              <w:suppressAutoHyphens w:val="0"/>
              <w:jc w:val="both"/>
              <w:rPr>
                <w:rFonts w:cs="Times New Roman"/>
              </w:rPr>
            </w:pPr>
            <w:r w:rsidRPr="00231C03">
              <w:rPr>
                <w:rFonts w:cs="Times New Roman"/>
              </w:rPr>
              <w:t xml:space="preserve">Oferta </w:t>
            </w:r>
            <w:r w:rsidR="00434361">
              <w:rPr>
                <w:rFonts w:cs="Times New Roman"/>
              </w:rPr>
              <w:t>po</w:t>
            </w:r>
            <w:r w:rsidRPr="00231C03">
              <w:rPr>
                <w:rFonts w:cs="Times New Roman"/>
              </w:rPr>
              <w:t>winna być sporządzona zgodnie z instrukcją stanowiącą</w:t>
            </w:r>
            <w:r w:rsidR="004F4E13">
              <w:rPr>
                <w:rFonts w:cs="Times New Roman"/>
              </w:rPr>
              <w:t xml:space="preserve"> integralną część wzoru oferty. </w:t>
            </w:r>
          </w:p>
          <w:p w:rsidR="00557E5C" w:rsidRDefault="00557E5C" w:rsidP="00AC69EA">
            <w:pPr>
              <w:suppressAutoHyphens w:val="0"/>
              <w:jc w:val="both"/>
              <w:rPr>
                <w:rFonts w:cs="Times New Roman"/>
                <w:b/>
              </w:rPr>
            </w:pPr>
          </w:p>
          <w:p w:rsidR="001E5F14" w:rsidRPr="00231C03" w:rsidRDefault="00FA19C3" w:rsidP="00AC69EA">
            <w:pPr>
              <w:suppressAutoHyphens w:val="0"/>
              <w:jc w:val="both"/>
              <w:rPr>
                <w:rFonts w:cs="Times New Roman"/>
                <w:b/>
              </w:rPr>
            </w:pPr>
            <w:r w:rsidRPr="00282730">
              <w:rPr>
                <w:rFonts w:cs="Times New Roman"/>
                <w:b/>
              </w:rPr>
              <w:t>W ofercie na str. 1 wpisuje się rodzaj zadania</w:t>
            </w:r>
            <w:r w:rsidR="00D12930" w:rsidRPr="00282730">
              <w:rPr>
                <w:rFonts w:cs="Times New Roman"/>
                <w:b/>
              </w:rPr>
              <w:t xml:space="preserve"> pub</w:t>
            </w:r>
            <w:r w:rsidR="00D94783" w:rsidRPr="00282730">
              <w:rPr>
                <w:rFonts w:cs="Times New Roman"/>
                <w:b/>
              </w:rPr>
              <w:t>l</w:t>
            </w:r>
            <w:r w:rsidR="00D12930" w:rsidRPr="00282730">
              <w:rPr>
                <w:rFonts w:cs="Times New Roman"/>
                <w:b/>
              </w:rPr>
              <w:t>icznego</w:t>
            </w:r>
            <w:r w:rsidRPr="00282730">
              <w:rPr>
                <w:rFonts w:cs="Times New Roman"/>
                <w:b/>
              </w:rPr>
              <w:t xml:space="preserve"> wynikający z </w:t>
            </w:r>
            <w:r w:rsidR="004A7DE5" w:rsidRPr="00282730">
              <w:rPr>
                <w:rFonts w:cs="Times New Roman"/>
                <w:b/>
              </w:rPr>
              <w:t>art. 4 ust.</w:t>
            </w:r>
            <w:r w:rsidR="000B6C91" w:rsidRPr="00282730">
              <w:rPr>
                <w:rFonts w:cs="Times New Roman"/>
                <w:b/>
              </w:rPr>
              <w:t xml:space="preserve"> </w:t>
            </w:r>
            <w:r w:rsidR="004A7DE5" w:rsidRPr="00282730">
              <w:rPr>
                <w:rFonts w:cs="Times New Roman"/>
                <w:b/>
              </w:rPr>
              <w:t xml:space="preserve">1 </w:t>
            </w:r>
            <w:r w:rsidRPr="00282730">
              <w:rPr>
                <w:rFonts w:cs="Times New Roman"/>
                <w:b/>
              </w:rPr>
              <w:t>ustawy o</w:t>
            </w:r>
            <w:r w:rsidR="001D7FEB" w:rsidRPr="00282730">
              <w:rPr>
                <w:rFonts w:cs="Times New Roman"/>
                <w:b/>
              </w:rPr>
              <w:t xml:space="preserve"> </w:t>
            </w:r>
            <w:r w:rsidRPr="00282730">
              <w:rPr>
                <w:rFonts w:cs="Times New Roman"/>
                <w:b/>
              </w:rPr>
              <w:t xml:space="preserve">działalności pożytku publicznego i o wolontariacie </w:t>
            </w:r>
            <w:r w:rsidR="007C29AA" w:rsidRPr="007C29AA">
              <w:rPr>
                <w:rFonts w:cs="Times New Roman"/>
                <w:b/>
              </w:rPr>
              <w:t xml:space="preserve">(Dz. U. </w:t>
            </w:r>
            <w:r w:rsidR="00F05918">
              <w:rPr>
                <w:rFonts w:cs="Times New Roman"/>
                <w:b/>
              </w:rPr>
              <w:br/>
            </w:r>
            <w:r w:rsidR="007C29AA" w:rsidRPr="007C29AA">
              <w:rPr>
                <w:rFonts w:cs="Times New Roman"/>
                <w:b/>
              </w:rPr>
              <w:t xml:space="preserve">z 2018 r. poz. 450 z </w:t>
            </w:r>
            <w:proofErr w:type="spellStart"/>
            <w:r w:rsidR="007C29AA" w:rsidRPr="007C29AA">
              <w:rPr>
                <w:rFonts w:cs="Times New Roman"/>
                <w:b/>
              </w:rPr>
              <w:t>późn</w:t>
            </w:r>
            <w:proofErr w:type="spellEnd"/>
            <w:r w:rsidR="007C29AA" w:rsidRPr="007C29AA">
              <w:rPr>
                <w:rFonts w:cs="Times New Roman"/>
                <w:b/>
              </w:rPr>
              <w:t>. zm.)</w:t>
            </w:r>
            <w:r w:rsidR="007C29AA">
              <w:rPr>
                <w:rFonts w:cs="Times New Roman"/>
                <w:b/>
              </w:rPr>
              <w:t xml:space="preserve"> </w:t>
            </w:r>
            <w:r w:rsidR="00D94783" w:rsidRPr="00282730">
              <w:rPr>
                <w:rFonts w:cs="Times New Roman"/>
                <w:b/>
              </w:rPr>
              <w:t xml:space="preserve">oraz tytuł zadania zgodnie z pkt VI </w:t>
            </w:r>
            <w:r w:rsidR="00910F0B" w:rsidRPr="00282730">
              <w:rPr>
                <w:rFonts w:cs="Times New Roman"/>
                <w:b/>
                <w:i/>
              </w:rPr>
              <w:t>Ogłoszeni</w:t>
            </w:r>
            <w:r w:rsidR="00A67377" w:rsidRPr="00282730">
              <w:rPr>
                <w:rFonts w:cs="Times New Roman"/>
                <w:b/>
                <w:i/>
              </w:rPr>
              <w:t>a.</w:t>
            </w:r>
          </w:p>
          <w:p w:rsidR="00FA19C3" w:rsidRPr="00231C03" w:rsidRDefault="00FA19C3" w:rsidP="00AC69EA">
            <w:pPr>
              <w:suppressAutoHyphens w:val="0"/>
              <w:jc w:val="both"/>
              <w:rPr>
                <w:rFonts w:cs="Times New Roman"/>
              </w:rPr>
            </w:pPr>
            <w:r w:rsidRPr="00231C03">
              <w:rPr>
                <w:rFonts w:cs="Times New Roman"/>
              </w:rPr>
              <w:t xml:space="preserve">Do </w:t>
            </w:r>
            <w:r w:rsidRPr="00231C03">
              <w:rPr>
                <w:rFonts w:cs="Times New Roman"/>
                <w:b/>
              </w:rPr>
              <w:t>oferty</w:t>
            </w:r>
            <w:r w:rsidRPr="00231C03">
              <w:rPr>
                <w:rFonts w:cs="Times New Roman"/>
              </w:rPr>
              <w:t xml:space="preserve"> należy dołączyć: </w:t>
            </w:r>
          </w:p>
          <w:p w:rsidR="00090F58" w:rsidRPr="00F25792" w:rsidRDefault="00090F58" w:rsidP="00F25792">
            <w:pPr>
              <w:pStyle w:val="Akapitzlist"/>
              <w:numPr>
                <w:ilvl w:val="0"/>
                <w:numId w:val="33"/>
              </w:numPr>
              <w:suppressAutoHyphens w:val="0"/>
              <w:jc w:val="both"/>
              <w:rPr>
                <w:rFonts w:cs="Times New Roman"/>
              </w:rPr>
            </w:pPr>
            <w:r w:rsidRPr="00F25792">
              <w:rPr>
                <w:rFonts w:cs="Times New Roman"/>
              </w:rPr>
              <w:t xml:space="preserve">Oświadczenie o </w:t>
            </w:r>
            <w:r w:rsidR="00D6460A" w:rsidRPr="00F25792">
              <w:rPr>
                <w:rFonts w:cs="Times New Roman"/>
              </w:rPr>
              <w:t xml:space="preserve">prowadzeniu statutowej działalności w </w:t>
            </w:r>
            <w:r w:rsidR="00304175" w:rsidRPr="00F25792">
              <w:rPr>
                <w:rFonts w:cs="Times New Roman"/>
              </w:rPr>
              <w:t>obszarze</w:t>
            </w:r>
            <w:r w:rsidR="003A589A" w:rsidRPr="00F25792">
              <w:rPr>
                <w:rFonts w:cs="Times New Roman"/>
              </w:rPr>
              <w:t>,</w:t>
            </w:r>
            <w:r w:rsidR="00304175" w:rsidRPr="00F25792">
              <w:rPr>
                <w:rFonts w:cs="Times New Roman"/>
              </w:rPr>
              <w:t xml:space="preserve"> w który wpisuje </w:t>
            </w:r>
            <w:r w:rsidR="003A589A" w:rsidRPr="00F25792">
              <w:rPr>
                <w:rFonts w:cs="Times New Roman"/>
              </w:rPr>
              <w:t>się wnioskowane zadanie</w:t>
            </w:r>
            <w:r w:rsidR="00D6460A" w:rsidRPr="00F25792">
              <w:rPr>
                <w:rFonts w:cs="Times New Roman"/>
              </w:rPr>
              <w:t>.</w:t>
            </w:r>
          </w:p>
          <w:p w:rsidR="009843A7" w:rsidRPr="00F25792" w:rsidRDefault="00FA19C3" w:rsidP="00F25792">
            <w:pPr>
              <w:pStyle w:val="Akapitzlist"/>
              <w:numPr>
                <w:ilvl w:val="0"/>
                <w:numId w:val="33"/>
              </w:numPr>
              <w:suppressAutoHyphens w:val="0"/>
              <w:jc w:val="both"/>
              <w:rPr>
                <w:rFonts w:cs="Times New Roman"/>
              </w:rPr>
            </w:pPr>
            <w:r w:rsidRPr="00F25792">
              <w:rPr>
                <w:rFonts w:cs="Times New Roman"/>
              </w:rPr>
              <w:t>Dokument stanowiący</w:t>
            </w:r>
            <w:r w:rsidR="00090F58" w:rsidRPr="00F25792">
              <w:rPr>
                <w:rFonts w:cs="Times New Roman"/>
              </w:rPr>
              <w:t xml:space="preserve"> o podstawie działalności podmiotu: </w:t>
            </w:r>
          </w:p>
          <w:p w:rsidR="00806C9C" w:rsidRPr="00F25792" w:rsidRDefault="00090F58" w:rsidP="00F25792">
            <w:pPr>
              <w:pStyle w:val="Akapitzlist"/>
              <w:numPr>
                <w:ilvl w:val="0"/>
                <w:numId w:val="36"/>
              </w:numPr>
              <w:tabs>
                <w:tab w:val="left" w:pos="-108"/>
              </w:tabs>
              <w:suppressAutoHyphens w:val="0"/>
              <w:jc w:val="both"/>
              <w:rPr>
                <w:rFonts w:cs="Times New Roman"/>
                <w:b/>
              </w:rPr>
            </w:pPr>
            <w:r w:rsidRPr="00F25792">
              <w:rPr>
                <w:rFonts w:cs="Times New Roman"/>
              </w:rPr>
              <w:t xml:space="preserve">w przypadku stowarzyszeń, fundacji, organizacji pożytku publicznego, stowarzyszeń </w:t>
            </w:r>
            <w:r w:rsidR="00626161" w:rsidRPr="00F25792">
              <w:rPr>
                <w:rFonts w:cs="Times New Roman"/>
              </w:rPr>
              <w:t>j</w:t>
            </w:r>
            <w:r w:rsidRPr="00F25792">
              <w:rPr>
                <w:rFonts w:cs="Times New Roman"/>
              </w:rPr>
              <w:t>ednostek samorządu terytorialnego</w:t>
            </w:r>
            <w:r w:rsidR="00F25792">
              <w:rPr>
                <w:rFonts w:cs="Times New Roman"/>
              </w:rPr>
              <w:t xml:space="preserve"> – </w:t>
            </w:r>
            <w:r w:rsidR="009843A7" w:rsidRPr="00F25792">
              <w:rPr>
                <w:rFonts w:cs="Times New Roman"/>
                <w:b/>
              </w:rPr>
              <w:t>aktualny</w:t>
            </w:r>
            <w:r w:rsidRPr="00F25792">
              <w:rPr>
                <w:rFonts w:cs="Times New Roman"/>
                <w:b/>
              </w:rPr>
              <w:t xml:space="preserve"> </w:t>
            </w:r>
            <w:r w:rsidR="009843A7" w:rsidRPr="00F25792">
              <w:rPr>
                <w:rFonts w:cs="Times New Roman"/>
                <w:b/>
              </w:rPr>
              <w:t>odpis</w:t>
            </w:r>
            <w:r w:rsidR="009F4446" w:rsidRPr="00F25792">
              <w:rPr>
                <w:rFonts w:cs="Times New Roman"/>
                <w:b/>
              </w:rPr>
              <w:t>/wydruk</w:t>
            </w:r>
            <w:r w:rsidRPr="00F25792">
              <w:rPr>
                <w:rFonts w:cs="Times New Roman"/>
                <w:b/>
              </w:rPr>
              <w:t xml:space="preserve"> z</w:t>
            </w:r>
            <w:r w:rsidR="001D7FEB" w:rsidRPr="00F25792">
              <w:rPr>
                <w:rFonts w:cs="Times New Roman"/>
                <w:b/>
              </w:rPr>
              <w:t xml:space="preserve"> </w:t>
            </w:r>
            <w:r w:rsidRPr="00F25792">
              <w:rPr>
                <w:rFonts w:cs="Times New Roman"/>
                <w:b/>
              </w:rPr>
              <w:t>Krajowego</w:t>
            </w:r>
            <w:r w:rsidR="001D7FEB" w:rsidRPr="00F25792">
              <w:rPr>
                <w:rFonts w:cs="Times New Roman"/>
                <w:b/>
              </w:rPr>
              <w:t xml:space="preserve"> </w:t>
            </w:r>
            <w:r w:rsidRPr="00F25792">
              <w:rPr>
                <w:rFonts w:cs="Times New Roman"/>
                <w:b/>
              </w:rPr>
              <w:t>Rejestru Sądowego</w:t>
            </w:r>
            <w:r w:rsidRPr="00F25792">
              <w:rPr>
                <w:rFonts w:cs="Times New Roman"/>
              </w:rPr>
              <w:t xml:space="preserve">; </w:t>
            </w:r>
          </w:p>
          <w:p w:rsidR="009843A7" w:rsidRPr="00F25792" w:rsidRDefault="00090F58" w:rsidP="00F25792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cs="Times New Roman"/>
              </w:rPr>
            </w:pPr>
            <w:r w:rsidRPr="00F25792">
              <w:rPr>
                <w:rFonts w:cs="Times New Roman"/>
              </w:rPr>
              <w:t>w przypadku innych podmiotów: innego rejestru lub ewidencji;</w:t>
            </w:r>
          </w:p>
          <w:p w:rsidR="00090F58" w:rsidRPr="00F25792" w:rsidRDefault="00090F58" w:rsidP="00F25792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rFonts w:cs="Times New Roman"/>
              </w:rPr>
            </w:pPr>
            <w:r w:rsidRPr="00F25792">
              <w:rPr>
                <w:rFonts w:cs="Times New Roman"/>
              </w:rPr>
              <w:t>w</w:t>
            </w:r>
            <w:r w:rsidR="001D7FEB" w:rsidRPr="00F25792">
              <w:rPr>
                <w:rFonts w:cs="Times New Roman"/>
              </w:rPr>
              <w:t xml:space="preserve"> </w:t>
            </w:r>
            <w:r w:rsidRPr="00F25792">
              <w:rPr>
                <w:rFonts w:cs="Times New Roman"/>
              </w:rPr>
              <w:t>przy</w:t>
            </w:r>
            <w:r w:rsidR="009843A7" w:rsidRPr="00F25792">
              <w:rPr>
                <w:rFonts w:cs="Times New Roman"/>
              </w:rPr>
              <w:t>padku kościelnych osób prawnych: dekret po</w:t>
            </w:r>
            <w:r w:rsidR="005968A5" w:rsidRPr="00F25792">
              <w:rPr>
                <w:rFonts w:cs="Times New Roman"/>
              </w:rPr>
              <w:t>wołujący kościelną osobę prawną</w:t>
            </w:r>
            <w:r w:rsidR="00626161" w:rsidRPr="00F25792">
              <w:rPr>
                <w:rFonts w:cs="Times New Roman"/>
              </w:rPr>
              <w:t xml:space="preserve"> </w:t>
            </w:r>
            <w:r w:rsidR="005968A5" w:rsidRPr="00F25792">
              <w:rPr>
                <w:rFonts w:cs="Times New Roman"/>
              </w:rPr>
              <w:t>lub</w:t>
            </w:r>
            <w:r w:rsidR="009843A7" w:rsidRPr="00F25792">
              <w:rPr>
                <w:rFonts w:cs="Times New Roman"/>
              </w:rPr>
              <w:t xml:space="preserve"> zaświadczenie o osobowości prawnej oraz upoważnienie </w:t>
            </w:r>
            <w:r w:rsidR="002F63CE" w:rsidRPr="00F25792">
              <w:rPr>
                <w:rFonts w:cs="Times New Roman"/>
              </w:rPr>
              <w:t>do reprezentowania podmiotu.</w:t>
            </w:r>
          </w:p>
          <w:p w:rsidR="00FA19C3" w:rsidRPr="00F25792" w:rsidRDefault="00B76680" w:rsidP="00F25792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cs="Times New Roman"/>
              </w:rPr>
            </w:pPr>
            <w:r w:rsidRPr="00F25792">
              <w:rPr>
                <w:rFonts w:cs="Times New Roman"/>
              </w:rPr>
              <w:t>Imienne upoważnienie podpisane przez osoby uprawnione do reprezentacji podmiotu, zgodnie ze statutem, bądź innym dokumentem regulującym kwestię reprezentacji, w </w:t>
            </w:r>
            <w:r w:rsidR="00DE39AC" w:rsidRPr="00F25792">
              <w:rPr>
                <w:rFonts w:cs="Times New Roman"/>
              </w:rPr>
              <w:t>przypadku podpisania oferty pr</w:t>
            </w:r>
            <w:r w:rsidR="001D7FEB" w:rsidRPr="00F25792">
              <w:rPr>
                <w:rFonts w:cs="Times New Roman"/>
              </w:rPr>
              <w:t xml:space="preserve">zez osoby inne niż wymienione w </w:t>
            </w:r>
            <w:r w:rsidR="00DE39AC" w:rsidRPr="00F25792">
              <w:rPr>
                <w:rFonts w:cs="Times New Roman"/>
              </w:rPr>
              <w:t>odpisie z rejestru/ewidencji</w:t>
            </w:r>
            <w:r w:rsidRPr="00F25792">
              <w:rPr>
                <w:rFonts w:cs="Times New Roman"/>
              </w:rPr>
              <w:t>.</w:t>
            </w:r>
            <w:r w:rsidR="00DE39AC" w:rsidRPr="00F25792">
              <w:rPr>
                <w:rFonts w:cs="Times New Roman"/>
              </w:rPr>
              <w:t xml:space="preserve"> </w:t>
            </w:r>
          </w:p>
          <w:p w:rsidR="00F641E9" w:rsidRPr="00F25792" w:rsidRDefault="00090F58" w:rsidP="007C29AA">
            <w:pPr>
              <w:pStyle w:val="Akapitzlist"/>
              <w:suppressAutoHyphens w:val="0"/>
              <w:ind w:left="612"/>
              <w:contextualSpacing/>
              <w:jc w:val="both"/>
              <w:rPr>
                <w:rFonts w:cs="Times New Roman"/>
              </w:rPr>
            </w:pPr>
            <w:r w:rsidRPr="00F25792">
              <w:rPr>
                <w:rFonts w:cs="Times New Roman"/>
              </w:rPr>
              <w:t xml:space="preserve">Jednostki organizacyjne (np. oddziały, koła) nie posiadające osobowości prawnej mogą złożyć ofertę wyłącznie za zgodą zarządu głównego </w:t>
            </w:r>
            <w:r w:rsidR="00C94F8B">
              <w:rPr>
                <w:rFonts w:cs="Times New Roman"/>
              </w:rPr>
              <w:br/>
            </w:r>
            <w:r w:rsidRPr="00F25792">
              <w:rPr>
                <w:rFonts w:cs="Times New Roman"/>
              </w:rPr>
              <w:t>(lub innego organu wykonawczego)</w:t>
            </w:r>
            <w:r w:rsidR="00194DC3" w:rsidRPr="00F25792">
              <w:rPr>
                <w:rFonts w:cs="Times New Roman"/>
              </w:rPr>
              <w:t xml:space="preserve">, </w:t>
            </w:r>
            <w:r w:rsidR="00A314DC" w:rsidRPr="00F25792">
              <w:rPr>
                <w:rFonts w:cs="Times New Roman"/>
              </w:rPr>
              <w:t xml:space="preserve">tj. na </w:t>
            </w:r>
            <w:r w:rsidRPr="00F25792">
              <w:rPr>
                <w:rFonts w:cs="Times New Roman"/>
              </w:rPr>
              <w:t xml:space="preserve">podstawie aktualnego imiennego pełnomocnictwa udzielonego przez zarząd główny do składania oferty (wraz </w:t>
            </w:r>
            <w:r w:rsidR="00E4045E" w:rsidRPr="00F25792">
              <w:rPr>
                <w:rFonts w:cs="Times New Roman"/>
              </w:rPr>
              <w:br/>
            </w:r>
            <w:r w:rsidRPr="00F25792">
              <w:rPr>
                <w:rFonts w:cs="Times New Roman"/>
              </w:rPr>
              <w:t>z</w:t>
            </w:r>
            <w:r w:rsidR="001D7FEB" w:rsidRPr="00F25792">
              <w:rPr>
                <w:rFonts w:cs="Times New Roman"/>
              </w:rPr>
              <w:t xml:space="preserve"> </w:t>
            </w:r>
            <w:r w:rsidRPr="00F25792">
              <w:rPr>
                <w:rFonts w:cs="Times New Roman"/>
              </w:rPr>
              <w:t>zawartymi w niej oświadczeniami), realizacji określonego zadania, podpisywania umów w tym zakresie, dysponowania uzyskanymi funduszami,</w:t>
            </w:r>
            <w:r w:rsidR="001D7FEB" w:rsidRPr="00F25792">
              <w:rPr>
                <w:rFonts w:cs="Times New Roman"/>
              </w:rPr>
              <w:t xml:space="preserve"> </w:t>
            </w:r>
            <w:r w:rsidRPr="00F25792">
              <w:rPr>
                <w:rFonts w:cs="Times New Roman"/>
              </w:rPr>
              <w:t>dokonywania rozliczeń z tych funduszy.</w:t>
            </w:r>
          </w:p>
          <w:p w:rsidR="00AE482C" w:rsidRDefault="00AE482C" w:rsidP="00AE482C">
            <w:pPr>
              <w:suppressAutoHyphens w:val="0"/>
              <w:ind w:left="346"/>
              <w:contextualSpacing/>
              <w:jc w:val="both"/>
              <w:rPr>
                <w:rFonts w:cs="Times New Roman"/>
              </w:rPr>
            </w:pPr>
          </w:p>
          <w:p w:rsidR="00932E23" w:rsidRDefault="00932E23" w:rsidP="00AE482C">
            <w:pPr>
              <w:pStyle w:val="Tekstpodstawowywcity"/>
              <w:spacing w:after="0"/>
              <w:ind w:left="0"/>
              <w:jc w:val="both"/>
            </w:pPr>
            <w:r>
              <w:t>O</w:t>
            </w:r>
            <w:r w:rsidRPr="00231C03">
              <w:t xml:space="preserve">ferta </w:t>
            </w:r>
            <w:r>
              <w:t>dla swojej ważności musi</w:t>
            </w:r>
            <w:r w:rsidRPr="00231C03">
              <w:t xml:space="preserve"> być </w:t>
            </w:r>
            <w:r>
              <w:t>podpisana</w:t>
            </w:r>
            <w:r w:rsidRPr="00231C03">
              <w:t xml:space="preserve"> i opieczętowan</w:t>
            </w:r>
            <w:r>
              <w:t xml:space="preserve">a </w:t>
            </w:r>
            <w:r w:rsidRPr="00231C03">
              <w:t>na ostatniej stronie przez osoby uprawnione do reprezentowania podmiotu, zgodnie z KRS, bądź innym dokumentem re</w:t>
            </w:r>
            <w:r>
              <w:t xml:space="preserve">gulującym kwestię reprezentacji albo osoby upoważnionej zgodnie z pkt XI.3 </w:t>
            </w:r>
            <w:r w:rsidRPr="00A314DC">
              <w:t>Ogłoszenia</w:t>
            </w:r>
            <w:r w:rsidR="00AB7D2E">
              <w:t xml:space="preserve"> </w:t>
            </w:r>
            <w:r w:rsidRPr="00A314DC">
              <w:t>(w przypadku braku pieczęci imiennych wymagane jest złożenie czytelnych podpisów</w:t>
            </w:r>
            <w:r w:rsidRPr="00276BE5">
              <w:t xml:space="preserve"> </w:t>
            </w:r>
            <w:r>
              <w:t xml:space="preserve">składających się </w:t>
            </w:r>
            <w:r w:rsidR="00C94F8B">
              <w:br/>
            </w:r>
            <w:r>
              <w:t>z imienia i nazwiska oraz pełnionej funkcji</w:t>
            </w:r>
            <w:r w:rsidRPr="00A314DC">
              <w:t>).</w:t>
            </w:r>
            <w:r w:rsidRPr="00231C03">
              <w:t xml:space="preserve"> </w:t>
            </w:r>
          </w:p>
          <w:p w:rsidR="00050A76" w:rsidRDefault="00050A76" w:rsidP="0023429C">
            <w:pPr>
              <w:pStyle w:val="Tekstpodstawowywcity"/>
              <w:spacing w:after="0"/>
              <w:ind w:left="0"/>
              <w:jc w:val="both"/>
            </w:pPr>
          </w:p>
          <w:p w:rsidR="008E2178" w:rsidRPr="00231C03" w:rsidRDefault="008E2178" w:rsidP="0023429C">
            <w:pPr>
              <w:pStyle w:val="Tekstpodstawowywcity"/>
              <w:spacing w:after="0"/>
              <w:ind w:left="0"/>
              <w:jc w:val="both"/>
            </w:pPr>
            <w:r>
              <w:t>Załączniki powinny zostać podpisane i opieczętowane</w:t>
            </w:r>
            <w:r w:rsidR="009F4446">
              <w:t xml:space="preserve"> </w:t>
            </w:r>
            <w:r>
              <w:t>na ostatniej stronie przez osoby</w:t>
            </w:r>
            <w:r w:rsidRPr="00231C03">
              <w:t xml:space="preserve"> uprawnione do reprezentowania podmiotu, zgodnie z KRS, bądź innym dokumentem re</w:t>
            </w:r>
            <w:r>
              <w:t xml:space="preserve">gulującym kwestię reprezentacji albo osoby upoważnionej zgodnie z pkt XI.3 </w:t>
            </w:r>
            <w:r w:rsidRPr="00A314DC">
              <w:t>Ogłoszenia</w:t>
            </w:r>
            <w:r w:rsidR="00C94F8B">
              <w:t xml:space="preserve"> </w:t>
            </w:r>
            <w:r w:rsidRPr="00A314DC">
              <w:t>(w przypadku braku pieczęci imiennych wymagane jest złożenie czytelnych podpisów</w:t>
            </w:r>
            <w:r w:rsidRPr="00276BE5">
              <w:t xml:space="preserve"> </w:t>
            </w:r>
            <w:r>
              <w:t>składających się z imienia i nazwiska oraz pełnionej funkcji</w:t>
            </w:r>
            <w:r w:rsidRPr="00A314DC">
              <w:t>).</w:t>
            </w:r>
          </w:p>
          <w:p w:rsidR="00806C9C" w:rsidRPr="00231C03" w:rsidRDefault="00806C9C" w:rsidP="00AC69EA">
            <w:pPr>
              <w:pStyle w:val="Tekstpodstawowywcity"/>
              <w:spacing w:after="0"/>
              <w:ind w:left="0"/>
              <w:jc w:val="both"/>
            </w:pPr>
          </w:p>
          <w:p w:rsidR="0004699A" w:rsidRDefault="00090F58" w:rsidP="00AC69EA">
            <w:pPr>
              <w:pStyle w:val="Tekstpodstawowywcity"/>
              <w:spacing w:after="0"/>
              <w:ind w:left="0"/>
              <w:jc w:val="both"/>
            </w:pPr>
            <w:r w:rsidRPr="00231C03">
              <w:t>W przypadku złożenia kserokopi</w:t>
            </w:r>
            <w:r w:rsidR="00896924" w:rsidRPr="00231C03">
              <w:t xml:space="preserve">i dokumentów wymienionych w </w:t>
            </w:r>
            <w:proofErr w:type="spellStart"/>
            <w:r w:rsidR="00896924" w:rsidRPr="00231C03">
              <w:t>pkt</w:t>
            </w:r>
            <w:proofErr w:type="spellEnd"/>
            <w:r w:rsidR="00896924" w:rsidRPr="00231C03">
              <w:t xml:space="preserve"> </w:t>
            </w:r>
            <w:r w:rsidR="001F6930">
              <w:t xml:space="preserve">XI </w:t>
            </w:r>
            <w:r w:rsidR="0012445C">
              <w:t xml:space="preserve">2, </w:t>
            </w:r>
            <w:r w:rsidRPr="00231C03">
              <w:t>3</w:t>
            </w:r>
            <w:r w:rsidR="00AF114E">
              <w:t xml:space="preserve"> </w:t>
            </w:r>
            <w:r w:rsidR="0012445C">
              <w:t xml:space="preserve"> </w:t>
            </w:r>
            <w:r w:rsidR="0012445C">
              <w:lastRenderedPageBreak/>
              <w:t>Ogłoszenia</w:t>
            </w:r>
            <w:r w:rsidRPr="00231C03">
              <w:t xml:space="preserve"> muszą być one </w:t>
            </w:r>
            <w:r w:rsidR="00A8182D" w:rsidRPr="00231C03">
              <w:rPr>
                <w:bCs/>
              </w:rPr>
              <w:t xml:space="preserve">potwierdzone </w:t>
            </w:r>
            <w:r w:rsidRPr="00231C03">
              <w:rPr>
                <w:bCs/>
              </w:rPr>
              <w:t>za zgodność z</w:t>
            </w:r>
            <w:r w:rsidR="00130D02" w:rsidRPr="00231C03">
              <w:rPr>
                <w:bCs/>
              </w:rPr>
              <w:t xml:space="preserve"> </w:t>
            </w:r>
            <w:r w:rsidRPr="00231C03">
              <w:rPr>
                <w:bCs/>
              </w:rPr>
              <w:t>oryginałem</w:t>
            </w:r>
            <w:r w:rsidR="001D66FD">
              <w:rPr>
                <w:bCs/>
              </w:rPr>
              <w:t xml:space="preserve"> </w:t>
            </w:r>
            <w:r w:rsidR="00A8182D" w:rsidRPr="00231C03">
              <w:t>oraz podpisane i</w:t>
            </w:r>
            <w:r w:rsidR="00806C9C" w:rsidRPr="00231C03">
              <w:t> </w:t>
            </w:r>
            <w:r w:rsidR="00A8182D" w:rsidRPr="00231C03">
              <w:t>opieczętowane na ostatniej stronie przez osoby uprawnione do reprezentowania podmiotu, zgodnie z KRS, bądź innym dokumentem regulującym kwestię reprezentacji</w:t>
            </w:r>
            <w:r w:rsidR="00D60A04">
              <w:t xml:space="preserve"> albo osoby upoważnionej zgodnie z pkt </w:t>
            </w:r>
            <w:r w:rsidR="006D3339">
              <w:t>XI.3</w:t>
            </w:r>
            <w:r w:rsidR="0012445C">
              <w:t xml:space="preserve"> </w:t>
            </w:r>
            <w:r w:rsidR="008E2178">
              <w:t xml:space="preserve">Ogłoszenia </w:t>
            </w:r>
            <w:r w:rsidR="0066033D">
              <w:br/>
            </w:r>
            <w:r w:rsidR="008E2178" w:rsidRPr="00A314DC">
              <w:t>(w przypadku braku pieczęci imiennych wymagane jest złożenie czytelnych podpisów</w:t>
            </w:r>
            <w:r w:rsidR="008E2178" w:rsidRPr="00276BE5">
              <w:t xml:space="preserve"> </w:t>
            </w:r>
            <w:r w:rsidR="008E2178">
              <w:t>składających się z imienia i nazwiska oraz pełnionej funkcji</w:t>
            </w:r>
            <w:r w:rsidR="008E2178" w:rsidRPr="00A314DC">
              <w:t>).</w:t>
            </w:r>
          </w:p>
          <w:p w:rsidR="00050A76" w:rsidRDefault="00050A76" w:rsidP="00AC69EA">
            <w:pPr>
              <w:pStyle w:val="Tekstpodstawowywcity"/>
              <w:spacing w:after="0"/>
              <w:ind w:left="0"/>
              <w:jc w:val="both"/>
            </w:pPr>
          </w:p>
          <w:p w:rsidR="007C29AA" w:rsidRDefault="0012445C" w:rsidP="007C29AA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03">
              <w:rPr>
                <w:rFonts w:ascii="Times New Roman" w:hAnsi="Times New Roman" w:cs="Times New Roman"/>
                <w:sz w:val="24"/>
                <w:szCs w:val="24"/>
              </w:rPr>
              <w:t xml:space="preserve">Powyższe nie stosuje się do wydruków pobranych zgodnie z </w:t>
            </w:r>
            <w:r w:rsidRPr="00FD0C26">
              <w:rPr>
                <w:rFonts w:ascii="Times New Roman" w:hAnsi="Times New Roman" w:cs="Times New Roman"/>
                <w:sz w:val="24"/>
                <w:szCs w:val="24"/>
              </w:rPr>
              <w:t xml:space="preserve">art. 4aa ustawy </w:t>
            </w:r>
            <w:r w:rsidRPr="00FD0C26">
              <w:rPr>
                <w:rFonts w:ascii="Times New Roman" w:hAnsi="Times New Roman" w:cs="Times New Roman"/>
                <w:sz w:val="24"/>
                <w:szCs w:val="24"/>
              </w:rPr>
              <w:br/>
              <w:t>z dnia 20 sierpnia 1997 r. o K</w:t>
            </w:r>
            <w:bookmarkStart w:id="0" w:name="_GoBack"/>
            <w:bookmarkEnd w:id="0"/>
            <w:r w:rsidRPr="00FD0C26">
              <w:rPr>
                <w:rFonts w:ascii="Times New Roman" w:hAnsi="Times New Roman" w:cs="Times New Roman"/>
                <w:sz w:val="24"/>
                <w:szCs w:val="24"/>
              </w:rPr>
              <w:t xml:space="preserve">rajowym </w:t>
            </w:r>
            <w:r w:rsidR="004325E2">
              <w:rPr>
                <w:rFonts w:ascii="Times New Roman" w:hAnsi="Times New Roman" w:cs="Times New Roman"/>
                <w:sz w:val="24"/>
                <w:szCs w:val="24"/>
              </w:rPr>
              <w:t xml:space="preserve">Rejestrze Sądowym </w:t>
            </w:r>
            <w:r w:rsidR="007C29AA" w:rsidRPr="00FD0C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9AA">
              <w:rPr>
                <w:rFonts w:ascii="Times New Roman" w:hAnsi="Times New Roman" w:cs="Times New Roman"/>
                <w:sz w:val="24"/>
                <w:szCs w:val="24"/>
              </w:rPr>
              <w:t xml:space="preserve">Dz. U. z 2018 r. poz. </w:t>
            </w:r>
            <w:r w:rsidR="00EE0F4F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="007C29A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7C29AA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7C29AA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7C29AA" w:rsidRPr="00FD0C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C97" w:rsidRPr="00DD7073" w:rsidRDefault="007B2C97" w:rsidP="00050A76">
            <w:pPr>
              <w:pStyle w:val="NormalnyWeb"/>
              <w:jc w:val="both"/>
              <w:rPr>
                <w:rFonts w:cs="Times New Roman"/>
                <w:b/>
              </w:rPr>
            </w:pPr>
          </w:p>
        </w:tc>
      </w:tr>
      <w:tr w:rsidR="00090F58" w:rsidRPr="00D76A61" w:rsidTr="00A42F9A">
        <w:trPr>
          <w:trHeight w:val="558"/>
        </w:trPr>
        <w:tc>
          <w:tcPr>
            <w:tcW w:w="1920" w:type="dxa"/>
          </w:tcPr>
          <w:p w:rsidR="00090F58" w:rsidRPr="00D76A61" w:rsidRDefault="00D51939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lastRenderedPageBreak/>
              <w:t>XI</w:t>
            </w:r>
            <w:r w:rsidR="005F6220" w:rsidRPr="00D76A61">
              <w:rPr>
                <w:rFonts w:cs="Times New Roman"/>
                <w:b/>
              </w:rPr>
              <w:t>I</w:t>
            </w:r>
            <w:r w:rsidRPr="00D76A61">
              <w:rPr>
                <w:rFonts w:cs="Times New Roman"/>
                <w:b/>
              </w:rPr>
              <w:t>. Oferta wspólna</w:t>
            </w:r>
          </w:p>
        </w:tc>
        <w:tc>
          <w:tcPr>
            <w:tcW w:w="8221" w:type="dxa"/>
            <w:gridSpan w:val="2"/>
          </w:tcPr>
          <w:p w:rsidR="00806C9C" w:rsidRDefault="00FA74E7" w:rsidP="00F00090">
            <w:pPr>
              <w:pStyle w:val="Tekstpodstawowywcity"/>
              <w:numPr>
                <w:ilvl w:val="3"/>
                <w:numId w:val="3"/>
              </w:numPr>
              <w:spacing w:after="0"/>
              <w:ind w:left="454" w:hanging="425"/>
              <w:jc w:val="both"/>
              <w:rPr>
                <w:bCs/>
              </w:rPr>
            </w:pPr>
            <w:r w:rsidRPr="00D76A61">
              <w:rPr>
                <w:bCs/>
              </w:rPr>
              <w:t>Dwa lub wi</w:t>
            </w:r>
            <w:r w:rsidR="00E44740" w:rsidRPr="00D76A61">
              <w:rPr>
                <w:bCs/>
              </w:rPr>
              <w:t>ęcej podmioty, wymienione w pkt</w:t>
            </w:r>
            <w:r w:rsidRPr="00D76A61">
              <w:rPr>
                <w:bCs/>
              </w:rPr>
              <w:t xml:space="preserve"> III</w:t>
            </w:r>
            <w:r w:rsidR="001862B3" w:rsidRPr="00D76A61">
              <w:rPr>
                <w:bCs/>
              </w:rPr>
              <w:t>.</w:t>
            </w:r>
            <w:r w:rsidRPr="00D76A61">
              <w:rPr>
                <w:bCs/>
              </w:rPr>
              <w:t xml:space="preserve">1 </w:t>
            </w:r>
            <w:r w:rsidRPr="00D76A61">
              <w:rPr>
                <w:bCs/>
                <w:i/>
              </w:rPr>
              <w:t xml:space="preserve">Ogłoszenia, </w:t>
            </w:r>
            <w:r w:rsidR="00F00090">
              <w:rPr>
                <w:bCs/>
              </w:rPr>
              <w:t xml:space="preserve">działające </w:t>
            </w:r>
            <w:r w:rsidRPr="00D76A61">
              <w:rPr>
                <w:bCs/>
              </w:rPr>
              <w:t xml:space="preserve">wspólnie mogą złożyć </w:t>
            </w:r>
            <w:r w:rsidR="009F2438">
              <w:rPr>
                <w:bCs/>
              </w:rPr>
              <w:t xml:space="preserve">jedną </w:t>
            </w:r>
            <w:r w:rsidRPr="00D76A61">
              <w:rPr>
                <w:bCs/>
              </w:rPr>
              <w:t>ofertę wspólną</w:t>
            </w:r>
            <w:r w:rsidRPr="00D76A61">
              <w:rPr>
                <w:b/>
                <w:bCs/>
              </w:rPr>
              <w:t>.</w:t>
            </w:r>
            <w:r w:rsidRPr="00D76A61">
              <w:rPr>
                <w:bCs/>
              </w:rPr>
              <w:t xml:space="preserve"> </w:t>
            </w:r>
          </w:p>
          <w:p w:rsidR="00FA74E7" w:rsidRPr="00D76A61" w:rsidRDefault="00FA74E7" w:rsidP="00DF6DD3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D76A61">
              <w:rPr>
                <w:bCs/>
              </w:rPr>
              <w:t>Oferta wspólna wskazuje:</w:t>
            </w:r>
          </w:p>
          <w:p w:rsidR="00FA74E7" w:rsidRPr="00D76A61" w:rsidRDefault="00F00090" w:rsidP="00F00090">
            <w:pPr>
              <w:pStyle w:val="Tekstpodstawowywcity"/>
              <w:spacing w:after="0"/>
              <w:ind w:left="29"/>
              <w:jc w:val="both"/>
              <w:rPr>
                <w:bCs/>
              </w:rPr>
            </w:pPr>
            <w:r>
              <w:rPr>
                <w:bCs/>
              </w:rPr>
              <w:t>a)</w:t>
            </w:r>
            <w:r w:rsidR="001D7FEB" w:rsidRPr="00D76A61">
              <w:rPr>
                <w:bCs/>
              </w:rPr>
              <w:t xml:space="preserve"> </w:t>
            </w:r>
            <w:r w:rsidR="00FA74E7" w:rsidRPr="00D76A61">
              <w:rPr>
                <w:bCs/>
              </w:rPr>
              <w:t xml:space="preserve">jakie działania w ramach realizacji zadania publicznego będą wykonywać poszczególne podmioty wymienione </w:t>
            </w:r>
            <w:r w:rsidR="00E44740" w:rsidRPr="00D76A61">
              <w:rPr>
                <w:bCs/>
              </w:rPr>
              <w:t>w</w:t>
            </w:r>
            <w:r w:rsidR="001D7FEB" w:rsidRPr="00D76A61">
              <w:rPr>
                <w:bCs/>
              </w:rPr>
              <w:t xml:space="preserve"> </w:t>
            </w:r>
            <w:r w:rsidR="00E44740" w:rsidRPr="00D76A61">
              <w:rPr>
                <w:bCs/>
              </w:rPr>
              <w:t>pkt</w:t>
            </w:r>
            <w:r w:rsidR="00FA74E7" w:rsidRPr="00D76A61">
              <w:rPr>
                <w:bCs/>
              </w:rPr>
              <w:t xml:space="preserve"> III</w:t>
            </w:r>
            <w:r w:rsidR="001862B3" w:rsidRPr="00D76A61">
              <w:rPr>
                <w:bCs/>
              </w:rPr>
              <w:t>.</w:t>
            </w:r>
            <w:r w:rsidR="00990A98">
              <w:rPr>
                <w:bCs/>
              </w:rPr>
              <w:t>1</w:t>
            </w:r>
            <w:r w:rsidR="00FA74E7" w:rsidRPr="00D76A61">
              <w:rPr>
                <w:bCs/>
              </w:rPr>
              <w:t>;</w:t>
            </w:r>
          </w:p>
          <w:p w:rsidR="00FA74E7" w:rsidRPr="00D76A61" w:rsidRDefault="00F00090" w:rsidP="00F00090">
            <w:pPr>
              <w:pStyle w:val="Tekstpodstawowywcity"/>
              <w:spacing w:after="0"/>
              <w:ind w:left="29"/>
              <w:jc w:val="both"/>
            </w:pPr>
            <w:r>
              <w:rPr>
                <w:bCs/>
              </w:rPr>
              <w:t>b)</w:t>
            </w:r>
            <w:r w:rsidR="001D7FEB" w:rsidRPr="00D76A61">
              <w:rPr>
                <w:bCs/>
              </w:rPr>
              <w:t xml:space="preserve"> </w:t>
            </w:r>
            <w:r w:rsidR="00FA74E7" w:rsidRPr="00D76A61">
              <w:rPr>
                <w:bCs/>
              </w:rPr>
              <w:t>sposó</w:t>
            </w:r>
            <w:r w:rsidR="00E44740" w:rsidRPr="00D76A61">
              <w:rPr>
                <w:bCs/>
              </w:rPr>
              <w:t>b reprezentacji podmiotów z pkt</w:t>
            </w:r>
            <w:r w:rsidR="00FA74E7" w:rsidRPr="00D76A61">
              <w:rPr>
                <w:bCs/>
              </w:rPr>
              <w:t xml:space="preserve"> III</w:t>
            </w:r>
            <w:r w:rsidR="001862B3" w:rsidRPr="00D76A61">
              <w:rPr>
                <w:bCs/>
              </w:rPr>
              <w:t>.</w:t>
            </w:r>
            <w:r w:rsidR="00FA74E7" w:rsidRPr="00D76A61">
              <w:rPr>
                <w:bCs/>
              </w:rPr>
              <w:t>1, wobec organu administracji publicznej.</w:t>
            </w:r>
          </w:p>
          <w:p w:rsidR="00F00090" w:rsidRDefault="00FA74E7" w:rsidP="00F00090">
            <w:pPr>
              <w:pStyle w:val="Tekstpodstawowywcity"/>
              <w:numPr>
                <w:ilvl w:val="3"/>
                <w:numId w:val="3"/>
              </w:numPr>
              <w:spacing w:after="0"/>
              <w:jc w:val="both"/>
              <w:rPr>
                <w:bCs/>
              </w:rPr>
            </w:pPr>
            <w:r w:rsidRPr="00D76A61">
              <w:rPr>
                <w:bCs/>
              </w:rPr>
              <w:t xml:space="preserve">W przypadku wyboru innego sposobu reprezentacji podmiotów składających ofertę wspólną niż wynikający z Krajowego Rejestru Sądowego lub innego właściwego rejestru - dokument potwierdzający upoważnienie do działania </w:t>
            </w:r>
            <w:r w:rsidR="00E4045E">
              <w:rPr>
                <w:bCs/>
              </w:rPr>
              <w:br/>
            </w:r>
            <w:r w:rsidRPr="00D76A61">
              <w:rPr>
                <w:bCs/>
              </w:rPr>
              <w:t>w</w:t>
            </w:r>
            <w:r w:rsidR="00E4045E">
              <w:rPr>
                <w:bCs/>
              </w:rPr>
              <w:t xml:space="preserve"> </w:t>
            </w:r>
            <w:r w:rsidR="00C03B4C">
              <w:rPr>
                <w:bCs/>
              </w:rPr>
              <w:t>imieniu oferenta/</w:t>
            </w:r>
            <w:r w:rsidRPr="00D76A61">
              <w:rPr>
                <w:bCs/>
              </w:rPr>
              <w:t>ów.</w:t>
            </w:r>
          </w:p>
          <w:p w:rsidR="00FA74E7" w:rsidRPr="00D76A61" w:rsidRDefault="00FA74E7" w:rsidP="00F00090">
            <w:pPr>
              <w:pStyle w:val="Tekstpodstawowywcity"/>
              <w:numPr>
                <w:ilvl w:val="3"/>
                <w:numId w:val="3"/>
              </w:numPr>
              <w:spacing w:after="0"/>
              <w:jc w:val="both"/>
              <w:rPr>
                <w:bCs/>
              </w:rPr>
            </w:pPr>
            <w:r w:rsidRPr="00D76A61">
              <w:rPr>
                <w:bCs/>
              </w:rPr>
              <w:t>Wszystkie podmioty występujące o dotację składające ofertę wspólną muszą zło</w:t>
            </w:r>
            <w:r w:rsidR="00E44740" w:rsidRPr="00D76A61">
              <w:rPr>
                <w:bCs/>
              </w:rPr>
              <w:t>żyć załączniki wymienione w pkt</w:t>
            </w:r>
            <w:r w:rsidRPr="00D76A61">
              <w:rPr>
                <w:bCs/>
              </w:rPr>
              <w:t xml:space="preserve"> X</w:t>
            </w:r>
            <w:r w:rsidR="00627AF1" w:rsidRPr="00D76A61">
              <w:rPr>
                <w:bCs/>
              </w:rPr>
              <w:t>I</w:t>
            </w:r>
            <w:r w:rsidRPr="00D76A61">
              <w:rPr>
                <w:bCs/>
              </w:rPr>
              <w:t>.</w:t>
            </w:r>
          </w:p>
          <w:p w:rsidR="00FA74E7" w:rsidRPr="00D76A61" w:rsidRDefault="00FA74E7" w:rsidP="00F00090">
            <w:pPr>
              <w:pStyle w:val="Tekstpodstawowywcity"/>
              <w:numPr>
                <w:ilvl w:val="3"/>
                <w:numId w:val="3"/>
              </w:numPr>
              <w:spacing w:after="0"/>
              <w:jc w:val="both"/>
              <w:rPr>
                <w:bCs/>
              </w:rPr>
            </w:pPr>
            <w:r w:rsidRPr="00D76A61">
              <w:rPr>
                <w:bCs/>
              </w:rPr>
              <w:t xml:space="preserve">Umowę </w:t>
            </w:r>
            <w:r w:rsidR="00E44740" w:rsidRPr="00D76A61">
              <w:rPr>
                <w:bCs/>
              </w:rPr>
              <w:t>zawartą między podmiotami z pkt</w:t>
            </w:r>
            <w:r w:rsidRPr="00D76A61">
              <w:rPr>
                <w:bCs/>
              </w:rPr>
              <w:t xml:space="preserve"> III</w:t>
            </w:r>
            <w:r w:rsidR="001862B3" w:rsidRPr="00D76A61">
              <w:rPr>
                <w:bCs/>
              </w:rPr>
              <w:t>.</w:t>
            </w:r>
            <w:r w:rsidRPr="00D76A61">
              <w:rPr>
                <w:bCs/>
              </w:rPr>
              <w:t xml:space="preserve">1 </w:t>
            </w:r>
            <w:r w:rsidRPr="00D76A61">
              <w:rPr>
                <w:bCs/>
                <w:i/>
              </w:rPr>
              <w:t>Ogłoszenia</w:t>
            </w:r>
            <w:r w:rsidRPr="00D76A61">
              <w:rPr>
                <w:bCs/>
              </w:rPr>
              <w:t>, określającą zakres ich świadczeń składających się na realizację zadania publicznego, załącza się do umowy o wsparcie realizacji zadania publicznego.</w:t>
            </w:r>
          </w:p>
          <w:p w:rsidR="007C29AA" w:rsidRPr="00C87FC5" w:rsidRDefault="00E44740" w:rsidP="007C29A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76A61">
              <w:rPr>
                <w:bCs/>
              </w:rPr>
              <w:t>Podmioty wymienione w pkt</w:t>
            </w:r>
            <w:r w:rsidR="00FA74E7" w:rsidRPr="00D76A61">
              <w:rPr>
                <w:bCs/>
              </w:rPr>
              <w:t xml:space="preserve"> III</w:t>
            </w:r>
            <w:r w:rsidR="001862B3" w:rsidRPr="00D76A61">
              <w:rPr>
                <w:bCs/>
              </w:rPr>
              <w:t>.</w:t>
            </w:r>
            <w:r w:rsidR="00FA74E7" w:rsidRPr="00D76A61">
              <w:rPr>
                <w:bCs/>
              </w:rPr>
              <w:t xml:space="preserve">1 </w:t>
            </w:r>
            <w:r w:rsidR="00FA74E7" w:rsidRPr="00D76A61">
              <w:rPr>
                <w:bCs/>
                <w:i/>
              </w:rPr>
              <w:t>Ogłoszenia</w:t>
            </w:r>
            <w:r w:rsidR="00FA74E7" w:rsidRPr="00D76A61">
              <w:rPr>
                <w:bCs/>
              </w:rPr>
              <w:t xml:space="preserve"> składające ofertę wspólną ponoszą odpowiedzialność solidarną za zobowiązania, o których</w:t>
            </w:r>
            <w:r w:rsidR="00130D02" w:rsidRPr="00D76A61">
              <w:rPr>
                <w:bCs/>
              </w:rPr>
              <w:t xml:space="preserve"> mowa w art. 16 ust.1 ustawy z </w:t>
            </w:r>
            <w:r w:rsidR="00FA74E7" w:rsidRPr="00D76A61">
              <w:rPr>
                <w:bCs/>
              </w:rPr>
              <w:t xml:space="preserve">dnia 24 kwietnia 2003 r. o działalności pożytku publicznego i o wolontariacie </w:t>
            </w:r>
            <w:r w:rsidR="007C29AA" w:rsidRPr="00C87FC5">
              <w:rPr>
                <w:rFonts w:cs="Times New Roman"/>
              </w:rPr>
              <w:t>(Dz. U. z 201</w:t>
            </w:r>
            <w:r w:rsidR="007C29AA">
              <w:rPr>
                <w:rFonts w:cs="Times New Roman"/>
              </w:rPr>
              <w:t>8</w:t>
            </w:r>
            <w:r w:rsidR="007C29AA" w:rsidRPr="00C87FC5">
              <w:rPr>
                <w:rFonts w:cs="Times New Roman"/>
              </w:rPr>
              <w:t xml:space="preserve"> r. poz. </w:t>
            </w:r>
            <w:r w:rsidR="007C29AA">
              <w:rPr>
                <w:rFonts w:cs="Times New Roman"/>
              </w:rPr>
              <w:t>450</w:t>
            </w:r>
            <w:r w:rsidR="007C29AA" w:rsidRPr="00C87FC5">
              <w:rPr>
                <w:rFonts w:cs="Times New Roman"/>
              </w:rPr>
              <w:t xml:space="preserve"> z </w:t>
            </w:r>
            <w:proofErr w:type="spellStart"/>
            <w:r w:rsidR="007C29AA" w:rsidRPr="00C87FC5">
              <w:rPr>
                <w:rFonts w:cs="Times New Roman"/>
              </w:rPr>
              <w:t>późn</w:t>
            </w:r>
            <w:proofErr w:type="spellEnd"/>
            <w:r w:rsidR="007C29AA" w:rsidRPr="00C87FC5">
              <w:rPr>
                <w:rFonts w:cs="Times New Roman"/>
              </w:rPr>
              <w:t>. zm.</w:t>
            </w:r>
            <w:r w:rsidR="007C29AA">
              <w:rPr>
                <w:rFonts w:cs="Times New Roman"/>
              </w:rPr>
              <w:t>).</w:t>
            </w:r>
          </w:p>
          <w:p w:rsidR="00090F58" w:rsidRPr="00D76A61" w:rsidRDefault="00090F58" w:rsidP="00AC69EA">
            <w:pPr>
              <w:ind w:left="344"/>
              <w:jc w:val="both"/>
              <w:rPr>
                <w:rFonts w:cs="Times New Roman"/>
              </w:rPr>
            </w:pPr>
          </w:p>
        </w:tc>
      </w:tr>
      <w:tr w:rsidR="00552598" w:rsidRPr="00D76A61" w:rsidTr="00A42F9A">
        <w:trPr>
          <w:trHeight w:val="144"/>
        </w:trPr>
        <w:tc>
          <w:tcPr>
            <w:tcW w:w="1920" w:type="dxa"/>
          </w:tcPr>
          <w:p w:rsidR="00552598" w:rsidRPr="00D76A61" w:rsidRDefault="00552598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t>XI</w:t>
            </w:r>
            <w:r w:rsidR="00A44522" w:rsidRPr="00D76A61">
              <w:rPr>
                <w:rFonts w:cs="Times New Roman"/>
                <w:b/>
              </w:rPr>
              <w:t>I</w:t>
            </w:r>
            <w:r w:rsidR="005F6220" w:rsidRPr="00D76A61">
              <w:rPr>
                <w:rFonts w:cs="Times New Roman"/>
                <w:b/>
              </w:rPr>
              <w:t>I</w:t>
            </w:r>
            <w:r w:rsidRPr="00D76A61">
              <w:rPr>
                <w:rFonts w:cs="Times New Roman"/>
                <w:b/>
              </w:rPr>
              <w:t>. Tryb wyboru</w:t>
            </w:r>
          </w:p>
        </w:tc>
        <w:tc>
          <w:tcPr>
            <w:tcW w:w="8221" w:type="dxa"/>
            <w:gridSpan w:val="2"/>
          </w:tcPr>
          <w:p w:rsidR="002931F8" w:rsidRPr="008E2178" w:rsidRDefault="00552598" w:rsidP="008E217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 xml:space="preserve">Oferty </w:t>
            </w:r>
            <w:r w:rsidR="00395987" w:rsidRPr="00D76A61">
              <w:rPr>
                <w:rFonts w:cs="Times New Roman"/>
              </w:rPr>
              <w:t xml:space="preserve">pod względem formalnym i merytorycznym </w:t>
            </w:r>
            <w:r w:rsidRPr="00D76A61">
              <w:rPr>
                <w:rFonts w:cs="Times New Roman"/>
              </w:rPr>
              <w:t xml:space="preserve">opiniuje komisja konkursowa powołana przez Zarząd Województwa Lubelskiego. </w:t>
            </w:r>
          </w:p>
          <w:p w:rsidR="00395987" w:rsidRPr="00D76A61" w:rsidRDefault="00BC0C09" w:rsidP="00AC69E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 xml:space="preserve">Ocenie merytorycznej podlegają wyłącznie oferty spełniające wymogi formalne. </w:t>
            </w:r>
            <w:r w:rsidR="00552598" w:rsidRPr="00D76A61">
              <w:rPr>
                <w:rFonts w:cs="Times New Roman"/>
              </w:rPr>
              <w:t xml:space="preserve">Komisja ocenia oferty pod względem merytorycznym zgodnie </w:t>
            </w:r>
            <w:r w:rsidR="00E4045E">
              <w:rPr>
                <w:rFonts w:cs="Times New Roman"/>
              </w:rPr>
              <w:br/>
            </w:r>
            <w:r w:rsidR="00552598" w:rsidRPr="00D76A61">
              <w:rPr>
                <w:rFonts w:cs="Times New Roman"/>
              </w:rPr>
              <w:t xml:space="preserve">z kryteriami określonymi </w:t>
            </w:r>
            <w:r w:rsidR="00EB4399" w:rsidRPr="00D76A61">
              <w:rPr>
                <w:rFonts w:cs="Times New Roman"/>
              </w:rPr>
              <w:t>w</w:t>
            </w:r>
            <w:r w:rsidR="00EB4399" w:rsidRPr="00D76A61">
              <w:rPr>
                <w:rFonts w:cs="Times New Roman"/>
                <w:i/>
              </w:rPr>
              <w:t xml:space="preserve"> </w:t>
            </w:r>
            <w:r w:rsidR="00552598" w:rsidRPr="00D76A61">
              <w:rPr>
                <w:rFonts w:cs="Times New Roman"/>
                <w:b/>
                <w:i/>
              </w:rPr>
              <w:t>Ogłoszeni</w:t>
            </w:r>
            <w:r w:rsidR="00EB4399" w:rsidRPr="00D76A61">
              <w:rPr>
                <w:rFonts w:cs="Times New Roman"/>
                <w:b/>
                <w:i/>
              </w:rPr>
              <w:t>u</w:t>
            </w:r>
            <w:r w:rsidR="00552598" w:rsidRPr="00D76A61">
              <w:rPr>
                <w:rFonts w:cs="Times New Roman"/>
              </w:rPr>
              <w:t>; sporządza listę rankingową ofert zgłoszonych na konkurs</w:t>
            </w:r>
            <w:r w:rsidR="00395987" w:rsidRPr="00D76A61">
              <w:rPr>
                <w:rFonts w:cs="Times New Roman"/>
              </w:rPr>
              <w:t>.</w:t>
            </w:r>
          </w:p>
          <w:p w:rsidR="00552598" w:rsidRPr="00D76A61" w:rsidRDefault="00E15B37" w:rsidP="00AC69E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Projekty</w:t>
            </w:r>
            <w:r w:rsidR="00395987" w:rsidRPr="00D76A61">
              <w:rPr>
                <w:rFonts w:cs="Times New Roman"/>
              </w:rPr>
              <w:t xml:space="preserve"> rekomendowane przez komisję przedstawiane są Zarządowi Województwa Lubelskiego w celu podjęcia uchwały w sprawie zlecenia zada</w:t>
            </w:r>
            <w:r>
              <w:rPr>
                <w:rFonts w:cs="Times New Roman"/>
              </w:rPr>
              <w:t>nia</w:t>
            </w:r>
            <w:r w:rsidR="00395987" w:rsidRPr="00D76A61">
              <w:rPr>
                <w:rFonts w:cs="Times New Roman"/>
              </w:rPr>
              <w:t xml:space="preserve"> i przyznania na </w:t>
            </w:r>
            <w:r>
              <w:rPr>
                <w:rFonts w:cs="Times New Roman"/>
              </w:rPr>
              <w:t>jego</w:t>
            </w:r>
            <w:r w:rsidR="00395987" w:rsidRPr="00D76A61">
              <w:rPr>
                <w:rFonts w:cs="Times New Roman"/>
              </w:rPr>
              <w:t xml:space="preserve"> realizację określonych kwot dotacji.</w:t>
            </w:r>
          </w:p>
          <w:p w:rsidR="00552598" w:rsidRPr="00D76A61" w:rsidRDefault="00552598" w:rsidP="00AC69E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>Decyzję o zleceniu zadania oraz udzieleniu dotacji podejmuje Zarząd Województwa Lubelskiego po zapoznaniu się z protokołem komisji konkursowej.</w:t>
            </w:r>
          </w:p>
          <w:p w:rsidR="00552598" w:rsidRPr="00D76A61" w:rsidRDefault="00552598" w:rsidP="00AC69E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>Wyniki konkursu zamieszcza się na stron</w:t>
            </w:r>
            <w:r w:rsidR="009707BF" w:rsidRPr="00D76A61">
              <w:rPr>
                <w:rFonts w:cs="Times New Roman"/>
              </w:rPr>
              <w:t>ie</w:t>
            </w:r>
            <w:r w:rsidRPr="00D76A61">
              <w:rPr>
                <w:rFonts w:cs="Times New Roman"/>
              </w:rPr>
              <w:t xml:space="preserve"> internetow</w:t>
            </w:r>
            <w:r w:rsidR="009707BF" w:rsidRPr="00D76A61">
              <w:rPr>
                <w:rFonts w:cs="Times New Roman"/>
              </w:rPr>
              <w:t>ej</w:t>
            </w:r>
            <w:r w:rsidRPr="00D76A61">
              <w:rPr>
                <w:rFonts w:cs="Times New Roman"/>
              </w:rPr>
              <w:t>, tablic</w:t>
            </w:r>
            <w:r w:rsidR="009707BF" w:rsidRPr="00D76A61">
              <w:rPr>
                <w:rFonts w:cs="Times New Roman"/>
              </w:rPr>
              <w:t>y</w:t>
            </w:r>
            <w:r w:rsidRPr="00D76A61">
              <w:rPr>
                <w:rFonts w:cs="Times New Roman"/>
              </w:rPr>
              <w:t xml:space="preserve"> ogłoszeń i Biuletynie Informacji Publicznej Regionalnego Ośrodka Polityki Społecznej </w:t>
            </w:r>
            <w:r w:rsidR="00F938E0">
              <w:rPr>
                <w:rFonts w:cs="Times New Roman"/>
              </w:rPr>
              <w:br/>
            </w:r>
            <w:r w:rsidRPr="00D76A61">
              <w:rPr>
                <w:rFonts w:cs="Times New Roman"/>
              </w:rPr>
              <w:t>w Lublinie.</w:t>
            </w:r>
          </w:p>
          <w:p w:rsidR="00574A73" w:rsidRDefault="00552598" w:rsidP="00AC69E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rFonts w:cs="Times New Roman"/>
              </w:rPr>
            </w:pPr>
            <w:r w:rsidRPr="00D76A61">
              <w:rPr>
                <w:rFonts w:cs="Times New Roman"/>
              </w:rPr>
              <w:t xml:space="preserve">Od podjętych decyzji nie przysługuje odwołanie. </w:t>
            </w:r>
          </w:p>
          <w:p w:rsidR="00E4045E" w:rsidRDefault="00E4045E" w:rsidP="00E4045E">
            <w:pPr>
              <w:suppressAutoHyphens w:val="0"/>
              <w:ind w:left="360"/>
              <w:jc w:val="both"/>
              <w:rPr>
                <w:rFonts w:cs="Times New Roman"/>
              </w:rPr>
            </w:pPr>
          </w:p>
          <w:p w:rsidR="00E908ED" w:rsidRPr="00D76A61" w:rsidRDefault="00E908ED" w:rsidP="00E4045E">
            <w:pPr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  <w:tr w:rsidR="00552598" w:rsidRPr="00D76A61" w:rsidTr="00A42F9A">
        <w:trPr>
          <w:trHeight w:val="144"/>
        </w:trPr>
        <w:tc>
          <w:tcPr>
            <w:tcW w:w="1920" w:type="dxa"/>
          </w:tcPr>
          <w:p w:rsidR="00552598" w:rsidRPr="00D76A61" w:rsidRDefault="00552598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lastRenderedPageBreak/>
              <w:t>XI</w:t>
            </w:r>
            <w:r w:rsidR="005F6220" w:rsidRPr="00D76A61">
              <w:rPr>
                <w:rFonts w:cs="Times New Roman"/>
                <w:b/>
              </w:rPr>
              <w:t>V</w:t>
            </w:r>
            <w:r w:rsidRPr="00D76A61">
              <w:rPr>
                <w:rFonts w:cs="Times New Roman"/>
                <w:b/>
              </w:rPr>
              <w:t xml:space="preserve">. Zadania zrealizowane </w:t>
            </w:r>
          </w:p>
          <w:p w:rsidR="00552598" w:rsidRPr="00D76A61" w:rsidRDefault="00552598" w:rsidP="00AC69EA">
            <w:pPr>
              <w:rPr>
                <w:rFonts w:cs="Times New Roman"/>
                <w:b/>
              </w:rPr>
            </w:pPr>
            <w:r w:rsidRPr="00D76A61">
              <w:rPr>
                <w:rFonts w:cs="Times New Roman"/>
                <w:b/>
              </w:rPr>
              <w:t>w roku poprzednim</w:t>
            </w:r>
          </w:p>
        </w:tc>
        <w:tc>
          <w:tcPr>
            <w:tcW w:w="8221" w:type="dxa"/>
            <w:gridSpan w:val="2"/>
          </w:tcPr>
          <w:p w:rsidR="00552598" w:rsidRPr="00D76A61" w:rsidRDefault="00552598" w:rsidP="00AC69EA">
            <w:pPr>
              <w:pStyle w:val="Normalny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>Informacja o zadan</w:t>
            </w:r>
            <w:r w:rsidR="00395987" w:rsidRPr="00D76A61">
              <w:rPr>
                <w:rFonts w:ascii="Times New Roman" w:hAnsi="Times New Roman" w:cs="Times New Roman"/>
                <w:sz w:val="24"/>
                <w:szCs w:val="24"/>
              </w:rPr>
              <w:t>iach zrealizowanych w konkursach</w:t>
            </w: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812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29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26F7"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roku dostępna jest na stronie </w:t>
            </w:r>
            <w:hyperlink r:id="rId8" w:history="1">
              <w:r w:rsidRPr="00D76A6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http://www.rops.lubelskie.pl/</w:t>
              </w:r>
            </w:hyperlink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hyperlink r:id="rId9" w:history="1">
              <w:r w:rsidRPr="00D76A6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http://www.rops.ebip.lublin.pl/</w:t>
              </w:r>
            </w:hyperlink>
            <w:r w:rsidR="0074188A" w:rsidRPr="00D76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598" w:rsidRPr="00D76A61" w:rsidRDefault="00552598" w:rsidP="00AC69EA">
            <w:pPr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896ED1" w:rsidRDefault="00896ED1" w:rsidP="00231C03">
      <w:pPr>
        <w:spacing w:line="276" w:lineRule="auto"/>
        <w:ind w:left="-426"/>
        <w:rPr>
          <w:rFonts w:cs="Times New Roman"/>
        </w:rPr>
      </w:pPr>
    </w:p>
    <w:p w:rsidR="00863404" w:rsidRPr="00D76A61" w:rsidRDefault="00231C03" w:rsidP="00231C03">
      <w:pPr>
        <w:spacing w:line="276" w:lineRule="auto"/>
        <w:ind w:left="-426"/>
        <w:rPr>
          <w:rFonts w:cs="Times New Roman"/>
        </w:rPr>
      </w:pPr>
      <w:r>
        <w:rPr>
          <w:rFonts w:cs="Times New Roman"/>
        </w:rPr>
        <w:t>Informację</w:t>
      </w:r>
      <w:r w:rsidR="00831B6C" w:rsidRPr="00D76A61">
        <w:rPr>
          <w:rFonts w:cs="Times New Roman"/>
        </w:rPr>
        <w:t xml:space="preserve"> dotycząc</w:t>
      </w:r>
      <w:r>
        <w:rPr>
          <w:rFonts w:cs="Times New Roman"/>
        </w:rPr>
        <w:t>ą</w:t>
      </w:r>
      <w:r w:rsidR="00831B6C" w:rsidRPr="00D76A61">
        <w:rPr>
          <w:rFonts w:cs="Times New Roman"/>
        </w:rPr>
        <w:t xml:space="preserve"> niniejszego Ogłoszenia</w:t>
      </w:r>
      <w:r>
        <w:rPr>
          <w:rFonts w:cs="Times New Roman"/>
        </w:rPr>
        <w:t xml:space="preserve"> można uzyskać pod nr </w:t>
      </w:r>
      <w:r w:rsidR="00D112DD">
        <w:rPr>
          <w:rFonts w:cs="Times New Roman"/>
        </w:rPr>
        <w:t>t</w:t>
      </w:r>
      <w:r>
        <w:rPr>
          <w:rFonts w:cs="Times New Roman"/>
        </w:rPr>
        <w:t>el</w:t>
      </w:r>
      <w:r w:rsidR="00874896">
        <w:rPr>
          <w:rFonts w:cs="Times New Roman"/>
        </w:rPr>
        <w:t>.</w:t>
      </w:r>
      <w:r w:rsidR="00831B6C" w:rsidRPr="00D76A61">
        <w:rPr>
          <w:rFonts w:cs="Times New Roman"/>
        </w:rPr>
        <w:t xml:space="preserve"> 81</w:t>
      </w:r>
      <w:r w:rsidR="003D15B0">
        <w:rPr>
          <w:rFonts w:cs="Times New Roman"/>
        </w:rPr>
        <w:t> </w:t>
      </w:r>
      <w:r w:rsidR="00831B6C" w:rsidRPr="00001AAA">
        <w:rPr>
          <w:rFonts w:cs="Times New Roman"/>
        </w:rPr>
        <w:t>528</w:t>
      </w:r>
      <w:r w:rsidR="003D15B0" w:rsidRPr="00001AAA">
        <w:rPr>
          <w:rFonts w:cs="Times New Roman"/>
        </w:rPr>
        <w:t xml:space="preserve"> </w:t>
      </w:r>
      <w:r w:rsidR="00831B6C" w:rsidRPr="00001AAA">
        <w:rPr>
          <w:rFonts w:cs="Times New Roman"/>
        </w:rPr>
        <w:t>76</w:t>
      </w:r>
      <w:r w:rsidR="003D15B0" w:rsidRPr="00001AAA">
        <w:rPr>
          <w:rFonts w:cs="Times New Roman"/>
        </w:rPr>
        <w:t xml:space="preserve"> </w:t>
      </w:r>
      <w:r w:rsidR="00336B52" w:rsidRPr="00001AAA">
        <w:rPr>
          <w:rFonts w:cs="Times New Roman"/>
        </w:rPr>
        <w:t>3</w:t>
      </w:r>
      <w:r w:rsidR="00E059B3">
        <w:rPr>
          <w:rFonts w:cs="Times New Roman"/>
        </w:rPr>
        <w:t>6</w:t>
      </w:r>
      <w:r w:rsidR="007F3104">
        <w:rPr>
          <w:rFonts w:cs="Times New Roman"/>
        </w:rPr>
        <w:t>.</w:t>
      </w:r>
      <w:r w:rsidR="00A314DC">
        <w:rPr>
          <w:rFonts w:cs="Times New Roman"/>
        </w:rPr>
        <w:t xml:space="preserve"> </w:t>
      </w:r>
    </w:p>
    <w:p w:rsidR="003D15B0" w:rsidRDefault="003D15B0" w:rsidP="00231C03">
      <w:pPr>
        <w:spacing w:line="276" w:lineRule="auto"/>
        <w:ind w:left="-426"/>
        <w:rPr>
          <w:rFonts w:cs="Times New Roman"/>
          <w:u w:val="single"/>
        </w:rPr>
      </w:pPr>
    </w:p>
    <w:p w:rsidR="00050573" w:rsidRPr="00FE68B3" w:rsidRDefault="00050573" w:rsidP="00231C03">
      <w:pPr>
        <w:spacing w:line="276" w:lineRule="auto"/>
        <w:ind w:left="-426"/>
        <w:rPr>
          <w:rFonts w:cs="Times New Roman"/>
          <w:u w:val="single"/>
        </w:rPr>
      </w:pPr>
      <w:r w:rsidRPr="00FE68B3">
        <w:rPr>
          <w:rFonts w:cs="Times New Roman"/>
          <w:u w:val="single"/>
        </w:rPr>
        <w:t>Załączniki:</w:t>
      </w:r>
    </w:p>
    <w:p w:rsidR="00B541F7" w:rsidRPr="00D76A61" w:rsidRDefault="00050573" w:rsidP="00231C03">
      <w:pPr>
        <w:numPr>
          <w:ilvl w:val="1"/>
          <w:numId w:val="5"/>
        </w:numPr>
        <w:tabs>
          <w:tab w:val="clear" w:pos="360"/>
          <w:tab w:val="num" w:pos="0"/>
        </w:tabs>
        <w:rPr>
          <w:rFonts w:cs="Times New Roman"/>
        </w:rPr>
      </w:pPr>
      <w:r w:rsidRPr="00D76A61">
        <w:rPr>
          <w:rFonts w:cs="Times New Roman"/>
        </w:rPr>
        <w:t>Wzór oferty</w:t>
      </w:r>
    </w:p>
    <w:p w:rsidR="00831B6C" w:rsidRDefault="00B541F7" w:rsidP="00D112DD">
      <w:pPr>
        <w:numPr>
          <w:ilvl w:val="1"/>
          <w:numId w:val="5"/>
        </w:numPr>
        <w:rPr>
          <w:rFonts w:cs="Times New Roman"/>
        </w:rPr>
      </w:pPr>
      <w:r w:rsidRPr="00D76A61">
        <w:rPr>
          <w:rFonts w:cs="Times New Roman"/>
        </w:rPr>
        <w:t>Wzór sprawozdania</w:t>
      </w:r>
    </w:p>
    <w:p w:rsidR="00532DAB" w:rsidRPr="00DA4F52" w:rsidRDefault="00532DAB" w:rsidP="00231C03">
      <w:pPr>
        <w:ind w:left="360"/>
        <w:rPr>
          <w:rFonts w:cs="Times New Roman"/>
          <w:color w:val="FF0000"/>
        </w:rPr>
      </w:pPr>
    </w:p>
    <w:sectPr w:rsidR="00532DAB" w:rsidRPr="00DA4F52" w:rsidSect="00E159EE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AA" w:rsidRDefault="007C29AA">
      <w:r>
        <w:separator/>
      </w:r>
    </w:p>
  </w:endnote>
  <w:endnote w:type="continuationSeparator" w:id="0">
    <w:p w:rsidR="007C29AA" w:rsidRDefault="007C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AA" w:rsidRDefault="007C485A" w:rsidP="009E6387">
    <w:pPr>
      <w:pStyle w:val="Stopka"/>
      <w:jc w:val="center"/>
    </w:pPr>
    <w:r>
      <w:rPr>
        <w:noProof/>
      </w:rPr>
      <w:fldChar w:fldCharType="begin"/>
    </w:r>
    <w:r w:rsidR="00EE0F4F">
      <w:rPr>
        <w:noProof/>
      </w:rPr>
      <w:instrText xml:space="preserve"> PAGE </w:instrText>
    </w:r>
    <w:r>
      <w:rPr>
        <w:noProof/>
      </w:rPr>
      <w:fldChar w:fldCharType="separate"/>
    </w:r>
    <w:r w:rsidR="004860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AA" w:rsidRDefault="007C29AA">
      <w:r>
        <w:separator/>
      </w:r>
    </w:p>
  </w:footnote>
  <w:footnote w:type="continuationSeparator" w:id="0">
    <w:p w:rsidR="007C29AA" w:rsidRDefault="007C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F571D8"/>
    <w:multiLevelType w:val="hybridMultilevel"/>
    <w:tmpl w:val="2E2CD1B4"/>
    <w:lvl w:ilvl="0" w:tplc="61F42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2DB3702"/>
    <w:multiLevelType w:val="multilevel"/>
    <w:tmpl w:val="373A0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A342593"/>
    <w:multiLevelType w:val="hybridMultilevel"/>
    <w:tmpl w:val="647C71C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0DFA5AA6"/>
    <w:multiLevelType w:val="hybridMultilevel"/>
    <w:tmpl w:val="95E0317C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0FB963B4"/>
    <w:multiLevelType w:val="hybridMultilevel"/>
    <w:tmpl w:val="96C8DCAE"/>
    <w:lvl w:ilvl="0" w:tplc="8EAA9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1D377A"/>
    <w:multiLevelType w:val="hybridMultilevel"/>
    <w:tmpl w:val="084CB1B2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3">
    <w:nsid w:val="12C124FA"/>
    <w:multiLevelType w:val="hybridMultilevel"/>
    <w:tmpl w:val="9A704E54"/>
    <w:lvl w:ilvl="0" w:tplc="4BB6EE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D239C5"/>
    <w:multiLevelType w:val="hybridMultilevel"/>
    <w:tmpl w:val="ED243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E1B38"/>
    <w:multiLevelType w:val="hybridMultilevel"/>
    <w:tmpl w:val="BA421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1794E"/>
    <w:multiLevelType w:val="hybridMultilevel"/>
    <w:tmpl w:val="E940C4E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223D3BFD"/>
    <w:multiLevelType w:val="hybridMultilevel"/>
    <w:tmpl w:val="16204F4A"/>
    <w:lvl w:ilvl="0" w:tplc="4BB6EE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8A1586"/>
    <w:multiLevelType w:val="hybridMultilevel"/>
    <w:tmpl w:val="25EE7752"/>
    <w:lvl w:ilvl="0" w:tplc="06926F56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2597C"/>
    <w:multiLevelType w:val="hybridMultilevel"/>
    <w:tmpl w:val="846E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50740"/>
    <w:multiLevelType w:val="hybridMultilevel"/>
    <w:tmpl w:val="F7669792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27940BB5"/>
    <w:multiLevelType w:val="hybridMultilevel"/>
    <w:tmpl w:val="7F567C06"/>
    <w:lvl w:ilvl="0" w:tplc="87A89E6C">
      <w:start w:val="1"/>
      <w:numFmt w:val="decimal"/>
      <w:lvlText w:val="%1."/>
      <w:lvlJc w:val="left"/>
      <w:pPr>
        <w:ind w:left="612" w:hanging="360"/>
      </w:pPr>
      <w:rPr>
        <w:b w:val="0"/>
        <w:i w:val="0"/>
      </w:rPr>
    </w:lvl>
    <w:lvl w:ilvl="1" w:tplc="B0E0343A">
      <w:numFmt w:val="bullet"/>
      <w:lvlText w:val=""/>
      <w:lvlJc w:val="left"/>
      <w:pPr>
        <w:ind w:left="1332" w:hanging="360"/>
      </w:pPr>
      <w:rPr>
        <w:rFonts w:ascii="Symbol" w:eastAsia="Times New Roman" w:hAnsi="Symbol" w:cs="Times New Roman" w:hint="default"/>
        <w:b/>
        <w:i w:val="0"/>
        <w:color w:val="000000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29BC48E7"/>
    <w:multiLevelType w:val="hybridMultilevel"/>
    <w:tmpl w:val="FB5A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CE656D"/>
    <w:multiLevelType w:val="hybridMultilevel"/>
    <w:tmpl w:val="BA86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45EDE"/>
    <w:multiLevelType w:val="hybridMultilevel"/>
    <w:tmpl w:val="741A96C2"/>
    <w:lvl w:ilvl="0" w:tplc="119AA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B75D89"/>
    <w:multiLevelType w:val="hybridMultilevel"/>
    <w:tmpl w:val="55C6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573B16"/>
    <w:multiLevelType w:val="hybridMultilevel"/>
    <w:tmpl w:val="E230C8CA"/>
    <w:lvl w:ilvl="0" w:tplc="0415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36867046"/>
    <w:multiLevelType w:val="hybridMultilevel"/>
    <w:tmpl w:val="F2C400A6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3FE57B39"/>
    <w:multiLevelType w:val="hybridMultilevel"/>
    <w:tmpl w:val="024A4AD8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4276580A"/>
    <w:multiLevelType w:val="multilevel"/>
    <w:tmpl w:val="92CC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27C3E46"/>
    <w:multiLevelType w:val="hybridMultilevel"/>
    <w:tmpl w:val="9EBAD3B6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5AD450B"/>
    <w:multiLevelType w:val="hybridMultilevel"/>
    <w:tmpl w:val="08F87C1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51100911"/>
    <w:multiLevelType w:val="hybridMultilevel"/>
    <w:tmpl w:val="5B82F9BC"/>
    <w:lvl w:ilvl="0" w:tplc="4964F58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B5A00"/>
    <w:multiLevelType w:val="hybridMultilevel"/>
    <w:tmpl w:val="3E04B3B2"/>
    <w:lvl w:ilvl="0" w:tplc="25E4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084081"/>
    <w:multiLevelType w:val="hybridMultilevel"/>
    <w:tmpl w:val="98DC9544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57202769"/>
    <w:multiLevelType w:val="multilevel"/>
    <w:tmpl w:val="5600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470EA5"/>
    <w:multiLevelType w:val="hybridMultilevel"/>
    <w:tmpl w:val="98A8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A7718"/>
    <w:multiLevelType w:val="hybridMultilevel"/>
    <w:tmpl w:val="4AB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27965"/>
    <w:multiLevelType w:val="hybridMultilevel"/>
    <w:tmpl w:val="B2889F30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>
    <w:nsid w:val="68013C53"/>
    <w:multiLevelType w:val="hybridMultilevel"/>
    <w:tmpl w:val="E2EE66A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>
    <w:nsid w:val="6C387459"/>
    <w:multiLevelType w:val="hybridMultilevel"/>
    <w:tmpl w:val="81B4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A136B"/>
    <w:multiLevelType w:val="hybridMultilevel"/>
    <w:tmpl w:val="698C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814E7"/>
    <w:multiLevelType w:val="hybridMultilevel"/>
    <w:tmpl w:val="9F341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E6F5C9F"/>
    <w:multiLevelType w:val="hybridMultilevel"/>
    <w:tmpl w:val="2112FB98"/>
    <w:lvl w:ilvl="0" w:tplc="0415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4">
    <w:nsid w:val="71BB75B7"/>
    <w:multiLevelType w:val="hybridMultilevel"/>
    <w:tmpl w:val="20B8816E"/>
    <w:lvl w:ilvl="0" w:tplc="E76CC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701266"/>
    <w:multiLevelType w:val="hybridMultilevel"/>
    <w:tmpl w:val="746CD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D947B7"/>
    <w:multiLevelType w:val="hybridMultilevel"/>
    <w:tmpl w:val="B28C3F04"/>
    <w:lvl w:ilvl="0" w:tplc="D242A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39268EA"/>
    <w:multiLevelType w:val="hybridMultilevel"/>
    <w:tmpl w:val="86E0E37E"/>
    <w:lvl w:ilvl="0" w:tplc="FF1222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7566E15"/>
    <w:multiLevelType w:val="hybridMultilevel"/>
    <w:tmpl w:val="A0FC6A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C0946EC"/>
    <w:multiLevelType w:val="hybridMultilevel"/>
    <w:tmpl w:val="2B0E143E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8"/>
  </w:num>
  <w:num w:numId="2">
    <w:abstractNumId w:val="44"/>
  </w:num>
  <w:num w:numId="3">
    <w:abstractNumId w:val="47"/>
  </w:num>
  <w:num w:numId="4">
    <w:abstractNumId w:val="29"/>
  </w:num>
  <w:num w:numId="5">
    <w:abstractNumId w:val="35"/>
  </w:num>
  <w:num w:numId="6">
    <w:abstractNumId w:val="11"/>
  </w:num>
  <w:num w:numId="7">
    <w:abstractNumId w:val="7"/>
  </w:num>
  <w:num w:numId="8">
    <w:abstractNumId w:val="33"/>
  </w:num>
  <w:num w:numId="9">
    <w:abstractNumId w:val="45"/>
  </w:num>
  <w:num w:numId="10">
    <w:abstractNumId w:val="48"/>
  </w:num>
  <w:num w:numId="11">
    <w:abstractNumId w:val="46"/>
  </w:num>
  <w:num w:numId="12">
    <w:abstractNumId w:val="20"/>
  </w:num>
  <w:num w:numId="13">
    <w:abstractNumId w:val="42"/>
  </w:num>
  <w:num w:numId="14">
    <w:abstractNumId w:val="24"/>
  </w:num>
  <w:num w:numId="15">
    <w:abstractNumId w:val="17"/>
  </w:num>
  <w:num w:numId="16">
    <w:abstractNumId w:val="13"/>
  </w:num>
  <w:num w:numId="17">
    <w:abstractNumId w:val="32"/>
  </w:num>
  <w:num w:numId="18">
    <w:abstractNumId w:val="36"/>
  </w:num>
  <w:num w:numId="19">
    <w:abstractNumId w:val="30"/>
  </w:num>
  <w:num w:numId="20">
    <w:abstractNumId w:val="22"/>
  </w:num>
  <w:num w:numId="21">
    <w:abstractNumId w:val="25"/>
  </w:num>
  <w:num w:numId="22">
    <w:abstractNumId w:val="31"/>
  </w:num>
  <w:num w:numId="23">
    <w:abstractNumId w:val="9"/>
  </w:num>
  <w:num w:numId="24">
    <w:abstractNumId w:val="16"/>
  </w:num>
  <w:num w:numId="25">
    <w:abstractNumId w:val="37"/>
  </w:num>
  <w:num w:numId="26">
    <w:abstractNumId w:val="28"/>
  </w:num>
  <w:num w:numId="27">
    <w:abstractNumId w:val="15"/>
  </w:num>
  <w:num w:numId="28">
    <w:abstractNumId w:val="39"/>
  </w:num>
  <w:num w:numId="29">
    <w:abstractNumId w:val="10"/>
  </w:num>
  <w:num w:numId="30">
    <w:abstractNumId w:val="49"/>
  </w:num>
  <w:num w:numId="31">
    <w:abstractNumId w:val="21"/>
  </w:num>
  <w:num w:numId="32">
    <w:abstractNumId w:val="23"/>
  </w:num>
  <w:num w:numId="33">
    <w:abstractNumId w:val="27"/>
  </w:num>
  <w:num w:numId="34">
    <w:abstractNumId w:val="12"/>
  </w:num>
  <w:num w:numId="35">
    <w:abstractNumId w:val="38"/>
  </w:num>
  <w:num w:numId="36">
    <w:abstractNumId w:val="40"/>
  </w:num>
  <w:num w:numId="37">
    <w:abstractNumId w:val="41"/>
  </w:num>
  <w:num w:numId="38">
    <w:abstractNumId w:val="43"/>
  </w:num>
  <w:num w:numId="39">
    <w:abstractNumId w:val="34"/>
  </w:num>
  <w:num w:numId="40">
    <w:abstractNumId w:val="26"/>
  </w:num>
  <w:num w:numId="41">
    <w:abstractNumId w:val="19"/>
  </w:num>
  <w:num w:numId="42">
    <w:abstractNumId w:val="14"/>
  </w:num>
  <w:num w:numId="43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37"/>
    <w:rsid w:val="00001AAA"/>
    <w:rsid w:val="00013E5A"/>
    <w:rsid w:val="000141C2"/>
    <w:rsid w:val="000141F2"/>
    <w:rsid w:val="00022C15"/>
    <w:rsid w:val="00024B37"/>
    <w:rsid w:val="00024C87"/>
    <w:rsid w:val="00024CBE"/>
    <w:rsid w:val="000308C0"/>
    <w:rsid w:val="00030C7B"/>
    <w:rsid w:val="00031281"/>
    <w:rsid w:val="000319B8"/>
    <w:rsid w:val="00034E42"/>
    <w:rsid w:val="00044850"/>
    <w:rsid w:val="00046381"/>
    <w:rsid w:val="0004699A"/>
    <w:rsid w:val="00046E7D"/>
    <w:rsid w:val="00050573"/>
    <w:rsid w:val="00050A76"/>
    <w:rsid w:val="000547D7"/>
    <w:rsid w:val="000568F8"/>
    <w:rsid w:val="00060018"/>
    <w:rsid w:val="0006062A"/>
    <w:rsid w:val="00074B46"/>
    <w:rsid w:val="00075725"/>
    <w:rsid w:val="00080E51"/>
    <w:rsid w:val="00082031"/>
    <w:rsid w:val="000862A9"/>
    <w:rsid w:val="00090F58"/>
    <w:rsid w:val="0009238A"/>
    <w:rsid w:val="00094877"/>
    <w:rsid w:val="0009556D"/>
    <w:rsid w:val="000A0AC0"/>
    <w:rsid w:val="000A1A30"/>
    <w:rsid w:val="000A597F"/>
    <w:rsid w:val="000A7738"/>
    <w:rsid w:val="000B11FF"/>
    <w:rsid w:val="000B449C"/>
    <w:rsid w:val="000B6C91"/>
    <w:rsid w:val="000B7BAA"/>
    <w:rsid w:val="000C2F02"/>
    <w:rsid w:val="000C3CD2"/>
    <w:rsid w:val="000C4805"/>
    <w:rsid w:val="000D0AC7"/>
    <w:rsid w:val="000D1B97"/>
    <w:rsid w:val="000D2894"/>
    <w:rsid w:val="000D3C63"/>
    <w:rsid w:val="000D4E27"/>
    <w:rsid w:val="000D4EDE"/>
    <w:rsid w:val="000D5F65"/>
    <w:rsid w:val="000E2CEC"/>
    <w:rsid w:val="0010026D"/>
    <w:rsid w:val="00101DB4"/>
    <w:rsid w:val="001061AD"/>
    <w:rsid w:val="001069D7"/>
    <w:rsid w:val="00106C2C"/>
    <w:rsid w:val="00112CAD"/>
    <w:rsid w:val="00113FFA"/>
    <w:rsid w:val="001173A9"/>
    <w:rsid w:val="00120C86"/>
    <w:rsid w:val="00121028"/>
    <w:rsid w:val="00121E23"/>
    <w:rsid w:val="00122ABD"/>
    <w:rsid w:val="001236E6"/>
    <w:rsid w:val="00123CC1"/>
    <w:rsid w:val="0012445C"/>
    <w:rsid w:val="0012721E"/>
    <w:rsid w:val="00130886"/>
    <w:rsid w:val="00130CD4"/>
    <w:rsid w:val="00130D02"/>
    <w:rsid w:val="00131DFC"/>
    <w:rsid w:val="001351DF"/>
    <w:rsid w:val="001373D0"/>
    <w:rsid w:val="0014051A"/>
    <w:rsid w:val="00141529"/>
    <w:rsid w:val="001452E0"/>
    <w:rsid w:val="0015162E"/>
    <w:rsid w:val="00152359"/>
    <w:rsid w:val="00155737"/>
    <w:rsid w:val="0016258E"/>
    <w:rsid w:val="00165164"/>
    <w:rsid w:val="00165ECB"/>
    <w:rsid w:val="0016697D"/>
    <w:rsid w:val="001700A4"/>
    <w:rsid w:val="0017069A"/>
    <w:rsid w:val="001743BD"/>
    <w:rsid w:val="00176238"/>
    <w:rsid w:val="00176BB7"/>
    <w:rsid w:val="00181821"/>
    <w:rsid w:val="001862B3"/>
    <w:rsid w:val="00194DC3"/>
    <w:rsid w:val="00196F51"/>
    <w:rsid w:val="00197286"/>
    <w:rsid w:val="001A335E"/>
    <w:rsid w:val="001A3F6A"/>
    <w:rsid w:val="001B32A0"/>
    <w:rsid w:val="001B4D55"/>
    <w:rsid w:val="001B5AC1"/>
    <w:rsid w:val="001B6732"/>
    <w:rsid w:val="001B73CE"/>
    <w:rsid w:val="001B744F"/>
    <w:rsid w:val="001C2BE5"/>
    <w:rsid w:val="001C44EA"/>
    <w:rsid w:val="001D4CEF"/>
    <w:rsid w:val="001D517B"/>
    <w:rsid w:val="001D6279"/>
    <w:rsid w:val="001D66FD"/>
    <w:rsid w:val="001D6AD5"/>
    <w:rsid w:val="001D7FEB"/>
    <w:rsid w:val="001E0463"/>
    <w:rsid w:val="001E141B"/>
    <w:rsid w:val="001E15E8"/>
    <w:rsid w:val="001E162A"/>
    <w:rsid w:val="001E2845"/>
    <w:rsid w:val="001E5F14"/>
    <w:rsid w:val="001E7D1F"/>
    <w:rsid w:val="001F0704"/>
    <w:rsid w:val="001F07B4"/>
    <w:rsid w:val="001F0E23"/>
    <w:rsid w:val="001F4221"/>
    <w:rsid w:val="001F673F"/>
    <w:rsid w:val="001F6930"/>
    <w:rsid w:val="001F7238"/>
    <w:rsid w:val="00202C23"/>
    <w:rsid w:val="00202EE3"/>
    <w:rsid w:val="00210B65"/>
    <w:rsid w:val="00214E0B"/>
    <w:rsid w:val="00215079"/>
    <w:rsid w:val="00216343"/>
    <w:rsid w:val="0021686D"/>
    <w:rsid w:val="00221C56"/>
    <w:rsid w:val="00222E70"/>
    <w:rsid w:val="002233BE"/>
    <w:rsid w:val="002278BA"/>
    <w:rsid w:val="00231C03"/>
    <w:rsid w:val="00231C90"/>
    <w:rsid w:val="00232F38"/>
    <w:rsid w:val="0023429C"/>
    <w:rsid w:val="002374A2"/>
    <w:rsid w:val="00237F68"/>
    <w:rsid w:val="002414A1"/>
    <w:rsid w:val="002475C1"/>
    <w:rsid w:val="0024797C"/>
    <w:rsid w:val="00250CCE"/>
    <w:rsid w:val="0025244C"/>
    <w:rsid w:val="00260545"/>
    <w:rsid w:val="00260664"/>
    <w:rsid w:val="00261E6F"/>
    <w:rsid w:val="0026233F"/>
    <w:rsid w:val="0026357A"/>
    <w:rsid w:val="002712E3"/>
    <w:rsid w:val="00276BE5"/>
    <w:rsid w:val="00280106"/>
    <w:rsid w:val="002811F7"/>
    <w:rsid w:val="00282597"/>
    <w:rsid w:val="00282730"/>
    <w:rsid w:val="00285B6B"/>
    <w:rsid w:val="002869EC"/>
    <w:rsid w:val="00291767"/>
    <w:rsid w:val="002931F8"/>
    <w:rsid w:val="00293545"/>
    <w:rsid w:val="002A172E"/>
    <w:rsid w:val="002A1F07"/>
    <w:rsid w:val="002A2DAB"/>
    <w:rsid w:val="002A301B"/>
    <w:rsid w:val="002A327B"/>
    <w:rsid w:val="002A7E19"/>
    <w:rsid w:val="002B047A"/>
    <w:rsid w:val="002B603A"/>
    <w:rsid w:val="002B61AC"/>
    <w:rsid w:val="002B6C9F"/>
    <w:rsid w:val="002C3937"/>
    <w:rsid w:val="002D3A6B"/>
    <w:rsid w:val="002D57A0"/>
    <w:rsid w:val="002E43CB"/>
    <w:rsid w:val="002E799F"/>
    <w:rsid w:val="002F0C6C"/>
    <w:rsid w:val="002F4269"/>
    <w:rsid w:val="002F5248"/>
    <w:rsid w:val="002F63CE"/>
    <w:rsid w:val="002F7075"/>
    <w:rsid w:val="00300C78"/>
    <w:rsid w:val="00303FA0"/>
    <w:rsid w:val="00304175"/>
    <w:rsid w:val="00313092"/>
    <w:rsid w:val="00313A90"/>
    <w:rsid w:val="00317C2F"/>
    <w:rsid w:val="0032007B"/>
    <w:rsid w:val="00321519"/>
    <w:rsid w:val="003328A1"/>
    <w:rsid w:val="0033383F"/>
    <w:rsid w:val="00336463"/>
    <w:rsid w:val="00336B52"/>
    <w:rsid w:val="00343795"/>
    <w:rsid w:val="00345018"/>
    <w:rsid w:val="00346262"/>
    <w:rsid w:val="003519B3"/>
    <w:rsid w:val="003555D9"/>
    <w:rsid w:val="003638BE"/>
    <w:rsid w:val="00371CD6"/>
    <w:rsid w:val="00373F9C"/>
    <w:rsid w:val="003756ED"/>
    <w:rsid w:val="0037585E"/>
    <w:rsid w:val="00380261"/>
    <w:rsid w:val="00380888"/>
    <w:rsid w:val="00381E46"/>
    <w:rsid w:val="00384133"/>
    <w:rsid w:val="00384D7D"/>
    <w:rsid w:val="00391514"/>
    <w:rsid w:val="0039291A"/>
    <w:rsid w:val="00395987"/>
    <w:rsid w:val="00397158"/>
    <w:rsid w:val="003A0418"/>
    <w:rsid w:val="003A3664"/>
    <w:rsid w:val="003A589A"/>
    <w:rsid w:val="003A662D"/>
    <w:rsid w:val="003B186D"/>
    <w:rsid w:val="003B5203"/>
    <w:rsid w:val="003B6D97"/>
    <w:rsid w:val="003C1BE1"/>
    <w:rsid w:val="003C2C3B"/>
    <w:rsid w:val="003C3D67"/>
    <w:rsid w:val="003C4C64"/>
    <w:rsid w:val="003D15B0"/>
    <w:rsid w:val="003D2C1A"/>
    <w:rsid w:val="003D4370"/>
    <w:rsid w:val="003D4494"/>
    <w:rsid w:val="003E408A"/>
    <w:rsid w:val="003E5146"/>
    <w:rsid w:val="003E733A"/>
    <w:rsid w:val="003F21FC"/>
    <w:rsid w:val="003F2F09"/>
    <w:rsid w:val="003F3281"/>
    <w:rsid w:val="003F5B21"/>
    <w:rsid w:val="003F668A"/>
    <w:rsid w:val="0040012D"/>
    <w:rsid w:val="004032C7"/>
    <w:rsid w:val="004049DF"/>
    <w:rsid w:val="00405869"/>
    <w:rsid w:val="004125AB"/>
    <w:rsid w:val="004163FE"/>
    <w:rsid w:val="00417B70"/>
    <w:rsid w:val="00420E22"/>
    <w:rsid w:val="004223C4"/>
    <w:rsid w:val="004239FA"/>
    <w:rsid w:val="00423EFC"/>
    <w:rsid w:val="004246FD"/>
    <w:rsid w:val="00424B81"/>
    <w:rsid w:val="00426268"/>
    <w:rsid w:val="00431C86"/>
    <w:rsid w:val="004325E2"/>
    <w:rsid w:val="0043327B"/>
    <w:rsid w:val="00434361"/>
    <w:rsid w:val="0044175D"/>
    <w:rsid w:val="00442539"/>
    <w:rsid w:val="00445846"/>
    <w:rsid w:val="004469B2"/>
    <w:rsid w:val="00452967"/>
    <w:rsid w:val="00452B8B"/>
    <w:rsid w:val="004555B9"/>
    <w:rsid w:val="00455748"/>
    <w:rsid w:val="004557D6"/>
    <w:rsid w:val="004628A1"/>
    <w:rsid w:val="00462AC4"/>
    <w:rsid w:val="00462DDE"/>
    <w:rsid w:val="00465EBE"/>
    <w:rsid w:val="00467125"/>
    <w:rsid w:val="00467C19"/>
    <w:rsid w:val="0047135A"/>
    <w:rsid w:val="004714C3"/>
    <w:rsid w:val="00473379"/>
    <w:rsid w:val="004816E7"/>
    <w:rsid w:val="0048605D"/>
    <w:rsid w:val="004868ED"/>
    <w:rsid w:val="004869FE"/>
    <w:rsid w:val="004901D0"/>
    <w:rsid w:val="00497E02"/>
    <w:rsid w:val="004A1BC1"/>
    <w:rsid w:val="004A28E1"/>
    <w:rsid w:val="004A2A49"/>
    <w:rsid w:val="004A2BEE"/>
    <w:rsid w:val="004A5B24"/>
    <w:rsid w:val="004A7793"/>
    <w:rsid w:val="004A794B"/>
    <w:rsid w:val="004A7DE5"/>
    <w:rsid w:val="004B2AE4"/>
    <w:rsid w:val="004B2C54"/>
    <w:rsid w:val="004B31FE"/>
    <w:rsid w:val="004B607C"/>
    <w:rsid w:val="004C08AB"/>
    <w:rsid w:val="004C645D"/>
    <w:rsid w:val="004C78C2"/>
    <w:rsid w:val="004D6AC0"/>
    <w:rsid w:val="004D7317"/>
    <w:rsid w:val="004F2D45"/>
    <w:rsid w:val="004F4E13"/>
    <w:rsid w:val="004F7D45"/>
    <w:rsid w:val="0050285E"/>
    <w:rsid w:val="005039E4"/>
    <w:rsid w:val="00504D64"/>
    <w:rsid w:val="005056F1"/>
    <w:rsid w:val="00505DA8"/>
    <w:rsid w:val="0050756A"/>
    <w:rsid w:val="00507A98"/>
    <w:rsid w:val="00512AAF"/>
    <w:rsid w:val="00513429"/>
    <w:rsid w:val="005137BD"/>
    <w:rsid w:val="0051388F"/>
    <w:rsid w:val="00520151"/>
    <w:rsid w:val="00521160"/>
    <w:rsid w:val="0052170A"/>
    <w:rsid w:val="00524198"/>
    <w:rsid w:val="00531178"/>
    <w:rsid w:val="00531C3C"/>
    <w:rsid w:val="00532DAB"/>
    <w:rsid w:val="005337B5"/>
    <w:rsid w:val="00537583"/>
    <w:rsid w:val="00543FCE"/>
    <w:rsid w:val="00545A5C"/>
    <w:rsid w:val="00545B6C"/>
    <w:rsid w:val="00552598"/>
    <w:rsid w:val="00554A6A"/>
    <w:rsid w:val="00555D55"/>
    <w:rsid w:val="005567B4"/>
    <w:rsid w:val="00557E5C"/>
    <w:rsid w:val="0056190A"/>
    <w:rsid w:val="00562677"/>
    <w:rsid w:val="00566FD0"/>
    <w:rsid w:val="00572CF3"/>
    <w:rsid w:val="0057310B"/>
    <w:rsid w:val="0057416A"/>
    <w:rsid w:val="005742E4"/>
    <w:rsid w:val="00574A73"/>
    <w:rsid w:val="00575680"/>
    <w:rsid w:val="00576A8B"/>
    <w:rsid w:val="00576F63"/>
    <w:rsid w:val="0057756C"/>
    <w:rsid w:val="005775BB"/>
    <w:rsid w:val="005801B9"/>
    <w:rsid w:val="00582832"/>
    <w:rsid w:val="00590545"/>
    <w:rsid w:val="00590554"/>
    <w:rsid w:val="00591496"/>
    <w:rsid w:val="005919A1"/>
    <w:rsid w:val="0059675B"/>
    <w:rsid w:val="005968A5"/>
    <w:rsid w:val="0059703E"/>
    <w:rsid w:val="005A4D15"/>
    <w:rsid w:val="005A6166"/>
    <w:rsid w:val="005A653F"/>
    <w:rsid w:val="005B0594"/>
    <w:rsid w:val="005B0C46"/>
    <w:rsid w:val="005B1BD5"/>
    <w:rsid w:val="005B2FA6"/>
    <w:rsid w:val="005B3A1B"/>
    <w:rsid w:val="005B3E82"/>
    <w:rsid w:val="005B4D04"/>
    <w:rsid w:val="005B4D75"/>
    <w:rsid w:val="005C064A"/>
    <w:rsid w:val="005C1E1E"/>
    <w:rsid w:val="005C6015"/>
    <w:rsid w:val="005E04D9"/>
    <w:rsid w:val="005E074D"/>
    <w:rsid w:val="005E7B22"/>
    <w:rsid w:val="005F0233"/>
    <w:rsid w:val="005F270E"/>
    <w:rsid w:val="005F30EF"/>
    <w:rsid w:val="005F4977"/>
    <w:rsid w:val="005F57D2"/>
    <w:rsid w:val="005F6220"/>
    <w:rsid w:val="005F6EEE"/>
    <w:rsid w:val="005F7984"/>
    <w:rsid w:val="00600BE1"/>
    <w:rsid w:val="0060218B"/>
    <w:rsid w:val="0060335F"/>
    <w:rsid w:val="0060536C"/>
    <w:rsid w:val="00605D12"/>
    <w:rsid w:val="0061237A"/>
    <w:rsid w:val="00612B47"/>
    <w:rsid w:val="00613D51"/>
    <w:rsid w:val="00616554"/>
    <w:rsid w:val="00622549"/>
    <w:rsid w:val="00626161"/>
    <w:rsid w:val="00626276"/>
    <w:rsid w:val="00626519"/>
    <w:rsid w:val="0062669F"/>
    <w:rsid w:val="0062775A"/>
    <w:rsid w:val="00627AF1"/>
    <w:rsid w:val="006329E6"/>
    <w:rsid w:val="006408BB"/>
    <w:rsid w:val="00640B08"/>
    <w:rsid w:val="00641042"/>
    <w:rsid w:val="0064507B"/>
    <w:rsid w:val="0064554C"/>
    <w:rsid w:val="006456A5"/>
    <w:rsid w:val="00646358"/>
    <w:rsid w:val="00647723"/>
    <w:rsid w:val="00647727"/>
    <w:rsid w:val="00654573"/>
    <w:rsid w:val="00656397"/>
    <w:rsid w:val="006579AE"/>
    <w:rsid w:val="0066033D"/>
    <w:rsid w:val="006635C1"/>
    <w:rsid w:val="00663D7B"/>
    <w:rsid w:val="006657EF"/>
    <w:rsid w:val="00667E5A"/>
    <w:rsid w:val="00673647"/>
    <w:rsid w:val="00675CA5"/>
    <w:rsid w:val="0067704D"/>
    <w:rsid w:val="00677B42"/>
    <w:rsid w:val="00681246"/>
    <w:rsid w:val="0068545C"/>
    <w:rsid w:val="00687071"/>
    <w:rsid w:val="0068709F"/>
    <w:rsid w:val="006932BA"/>
    <w:rsid w:val="0069622D"/>
    <w:rsid w:val="006A044F"/>
    <w:rsid w:val="006A0D8A"/>
    <w:rsid w:val="006A42E7"/>
    <w:rsid w:val="006A727A"/>
    <w:rsid w:val="006B1592"/>
    <w:rsid w:val="006B54FB"/>
    <w:rsid w:val="006B733D"/>
    <w:rsid w:val="006C1E4F"/>
    <w:rsid w:val="006C3826"/>
    <w:rsid w:val="006C4376"/>
    <w:rsid w:val="006C526D"/>
    <w:rsid w:val="006C746A"/>
    <w:rsid w:val="006D0440"/>
    <w:rsid w:val="006D0748"/>
    <w:rsid w:val="006D21A2"/>
    <w:rsid w:val="006D3339"/>
    <w:rsid w:val="006D7609"/>
    <w:rsid w:val="006D7F73"/>
    <w:rsid w:val="006E32CA"/>
    <w:rsid w:val="006E380B"/>
    <w:rsid w:val="006E4CF9"/>
    <w:rsid w:val="006E75D0"/>
    <w:rsid w:val="006E773D"/>
    <w:rsid w:val="006F5332"/>
    <w:rsid w:val="006F57B2"/>
    <w:rsid w:val="006F766A"/>
    <w:rsid w:val="006F7CCB"/>
    <w:rsid w:val="00703FDB"/>
    <w:rsid w:val="00712EEB"/>
    <w:rsid w:val="007141EB"/>
    <w:rsid w:val="00715801"/>
    <w:rsid w:val="00717036"/>
    <w:rsid w:val="00720774"/>
    <w:rsid w:val="0072561A"/>
    <w:rsid w:val="00725D97"/>
    <w:rsid w:val="00730553"/>
    <w:rsid w:val="0073164A"/>
    <w:rsid w:val="0073228B"/>
    <w:rsid w:val="00734D52"/>
    <w:rsid w:val="0074188A"/>
    <w:rsid w:val="00745636"/>
    <w:rsid w:val="007501CE"/>
    <w:rsid w:val="00752F77"/>
    <w:rsid w:val="00762D0A"/>
    <w:rsid w:val="00763D9A"/>
    <w:rsid w:val="00765061"/>
    <w:rsid w:val="00776681"/>
    <w:rsid w:val="0078261E"/>
    <w:rsid w:val="007839B5"/>
    <w:rsid w:val="0078686F"/>
    <w:rsid w:val="0079011A"/>
    <w:rsid w:val="00791A58"/>
    <w:rsid w:val="00794470"/>
    <w:rsid w:val="00796C53"/>
    <w:rsid w:val="007A2118"/>
    <w:rsid w:val="007A5003"/>
    <w:rsid w:val="007A5411"/>
    <w:rsid w:val="007A547D"/>
    <w:rsid w:val="007B2C97"/>
    <w:rsid w:val="007B7535"/>
    <w:rsid w:val="007C2519"/>
    <w:rsid w:val="007C29AA"/>
    <w:rsid w:val="007C485A"/>
    <w:rsid w:val="007C4DA8"/>
    <w:rsid w:val="007C5AF0"/>
    <w:rsid w:val="007C6F65"/>
    <w:rsid w:val="007C72A6"/>
    <w:rsid w:val="007D032E"/>
    <w:rsid w:val="007D0B57"/>
    <w:rsid w:val="007D3123"/>
    <w:rsid w:val="007D3702"/>
    <w:rsid w:val="007D5005"/>
    <w:rsid w:val="007D5B63"/>
    <w:rsid w:val="007E1B11"/>
    <w:rsid w:val="007E24FD"/>
    <w:rsid w:val="007E2F43"/>
    <w:rsid w:val="007E52D6"/>
    <w:rsid w:val="007E720E"/>
    <w:rsid w:val="007F0172"/>
    <w:rsid w:val="007F0F9D"/>
    <w:rsid w:val="007F1F2C"/>
    <w:rsid w:val="007F3104"/>
    <w:rsid w:val="007F3D8C"/>
    <w:rsid w:val="007F5B9B"/>
    <w:rsid w:val="007F5E39"/>
    <w:rsid w:val="008003D7"/>
    <w:rsid w:val="0080119C"/>
    <w:rsid w:val="0080506A"/>
    <w:rsid w:val="00806223"/>
    <w:rsid w:val="00806C9C"/>
    <w:rsid w:val="00812605"/>
    <w:rsid w:val="00812A8E"/>
    <w:rsid w:val="0081629E"/>
    <w:rsid w:val="00817B0E"/>
    <w:rsid w:val="008220A5"/>
    <w:rsid w:val="0082772E"/>
    <w:rsid w:val="00830469"/>
    <w:rsid w:val="0083128F"/>
    <w:rsid w:val="00831B6C"/>
    <w:rsid w:val="008340F3"/>
    <w:rsid w:val="00834A1E"/>
    <w:rsid w:val="008366A1"/>
    <w:rsid w:val="008367A5"/>
    <w:rsid w:val="00840309"/>
    <w:rsid w:val="008446EE"/>
    <w:rsid w:val="0084735F"/>
    <w:rsid w:val="00851F3E"/>
    <w:rsid w:val="00853821"/>
    <w:rsid w:val="00855AEE"/>
    <w:rsid w:val="00861AF3"/>
    <w:rsid w:val="00863404"/>
    <w:rsid w:val="0086528B"/>
    <w:rsid w:val="008669C4"/>
    <w:rsid w:val="00867453"/>
    <w:rsid w:val="0087049B"/>
    <w:rsid w:val="008712D2"/>
    <w:rsid w:val="00874896"/>
    <w:rsid w:val="00875047"/>
    <w:rsid w:val="00880592"/>
    <w:rsid w:val="00882AD4"/>
    <w:rsid w:val="00884341"/>
    <w:rsid w:val="00887BE7"/>
    <w:rsid w:val="00895E1E"/>
    <w:rsid w:val="00896924"/>
    <w:rsid w:val="00896ED1"/>
    <w:rsid w:val="00897775"/>
    <w:rsid w:val="008A134D"/>
    <w:rsid w:val="008A1C8E"/>
    <w:rsid w:val="008A25DD"/>
    <w:rsid w:val="008B014B"/>
    <w:rsid w:val="008C0CFC"/>
    <w:rsid w:val="008C3E61"/>
    <w:rsid w:val="008D4CAC"/>
    <w:rsid w:val="008D7F48"/>
    <w:rsid w:val="008E0ABB"/>
    <w:rsid w:val="008E2178"/>
    <w:rsid w:val="008E61B1"/>
    <w:rsid w:val="008F0E4E"/>
    <w:rsid w:val="008F1576"/>
    <w:rsid w:val="008F15FF"/>
    <w:rsid w:val="008F2BA8"/>
    <w:rsid w:val="008F57E9"/>
    <w:rsid w:val="00900CE7"/>
    <w:rsid w:val="009026A0"/>
    <w:rsid w:val="009026F0"/>
    <w:rsid w:val="0090399F"/>
    <w:rsid w:val="009039EF"/>
    <w:rsid w:val="009076AD"/>
    <w:rsid w:val="00910B01"/>
    <w:rsid w:val="00910BA8"/>
    <w:rsid w:val="00910F0B"/>
    <w:rsid w:val="009110DD"/>
    <w:rsid w:val="009129CA"/>
    <w:rsid w:val="009143F4"/>
    <w:rsid w:val="00922CB0"/>
    <w:rsid w:val="00926057"/>
    <w:rsid w:val="00926748"/>
    <w:rsid w:val="00932E23"/>
    <w:rsid w:val="009348B5"/>
    <w:rsid w:val="009430DF"/>
    <w:rsid w:val="00943E63"/>
    <w:rsid w:val="00944F0E"/>
    <w:rsid w:val="009455EB"/>
    <w:rsid w:val="00947324"/>
    <w:rsid w:val="00951AFA"/>
    <w:rsid w:val="0096040A"/>
    <w:rsid w:val="00966031"/>
    <w:rsid w:val="00967B35"/>
    <w:rsid w:val="009707BF"/>
    <w:rsid w:val="00972358"/>
    <w:rsid w:val="00972ADA"/>
    <w:rsid w:val="00973696"/>
    <w:rsid w:val="00973DC1"/>
    <w:rsid w:val="00974D2A"/>
    <w:rsid w:val="00982264"/>
    <w:rsid w:val="009843A7"/>
    <w:rsid w:val="00985F3E"/>
    <w:rsid w:val="00990912"/>
    <w:rsid w:val="00990A98"/>
    <w:rsid w:val="0099219F"/>
    <w:rsid w:val="00995B17"/>
    <w:rsid w:val="009A04BA"/>
    <w:rsid w:val="009A3863"/>
    <w:rsid w:val="009A63B9"/>
    <w:rsid w:val="009A6A28"/>
    <w:rsid w:val="009A6C17"/>
    <w:rsid w:val="009B0CB0"/>
    <w:rsid w:val="009B3340"/>
    <w:rsid w:val="009B5862"/>
    <w:rsid w:val="009C31C3"/>
    <w:rsid w:val="009D4CC7"/>
    <w:rsid w:val="009D7427"/>
    <w:rsid w:val="009E1A15"/>
    <w:rsid w:val="009E2D7A"/>
    <w:rsid w:val="009E4267"/>
    <w:rsid w:val="009E5856"/>
    <w:rsid w:val="009E6387"/>
    <w:rsid w:val="009E6B48"/>
    <w:rsid w:val="009F03DF"/>
    <w:rsid w:val="009F2438"/>
    <w:rsid w:val="009F4446"/>
    <w:rsid w:val="00A0220A"/>
    <w:rsid w:val="00A039AA"/>
    <w:rsid w:val="00A050C2"/>
    <w:rsid w:val="00A05A76"/>
    <w:rsid w:val="00A1022D"/>
    <w:rsid w:val="00A112B0"/>
    <w:rsid w:val="00A1184C"/>
    <w:rsid w:val="00A15983"/>
    <w:rsid w:val="00A16153"/>
    <w:rsid w:val="00A174CD"/>
    <w:rsid w:val="00A175FB"/>
    <w:rsid w:val="00A22DA4"/>
    <w:rsid w:val="00A24D25"/>
    <w:rsid w:val="00A30CC6"/>
    <w:rsid w:val="00A314DC"/>
    <w:rsid w:val="00A333CD"/>
    <w:rsid w:val="00A3549E"/>
    <w:rsid w:val="00A35E4E"/>
    <w:rsid w:val="00A407AE"/>
    <w:rsid w:val="00A423A3"/>
    <w:rsid w:val="00A42F9A"/>
    <w:rsid w:val="00A44522"/>
    <w:rsid w:val="00A44FC2"/>
    <w:rsid w:val="00A45FC6"/>
    <w:rsid w:val="00A46175"/>
    <w:rsid w:val="00A507B1"/>
    <w:rsid w:val="00A6208D"/>
    <w:rsid w:val="00A63ABB"/>
    <w:rsid w:val="00A63CEB"/>
    <w:rsid w:val="00A6607C"/>
    <w:rsid w:val="00A67377"/>
    <w:rsid w:val="00A67F86"/>
    <w:rsid w:val="00A7221B"/>
    <w:rsid w:val="00A72253"/>
    <w:rsid w:val="00A751B8"/>
    <w:rsid w:val="00A752FD"/>
    <w:rsid w:val="00A76B90"/>
    <w:rsid w:val="00A772B2"/>
    <w:rsid w:val="00A8182D"/>
    <w:rsid w:val="00A827DF"/>
    <w:rsid w:val="00A85FBD"/>
    <w:rsid w:val="00A86F2E"/>
    <w:rsid w:val="00A87BD4"/>
    <w:rsid w:val="00A90744"/>
    <w:rsid w:val="00A90832"/>
    <w:rsid w:val="00A93330"/>
    <w:rsid w:val="00A9448E"/>
    <w:rsid w:val="00A960AD"/>
    <w:rsid w:val="00A97066"/>
    <w:rsid w:val="00A97A5A"/>
    <w:rsid w:val="00AA122E"/>
    <w:rsid w:val="00AA2DEB"/>
    <w:rsid w:val="00AA40EA"/>
    <w:rsid w:val="00AB2EF6"/>
    <w:rsid w:val="00AB4BF4"/>
    <w:rsid w:val="00AB602B"/>
    <w:rsid w:val="00AB7D2E"/>
    <w:rsid w:val="00AB7F12"/>
    <w:rsid w:val="00AC69EA"/>
    <w:rsid w:val="00AD42F8"/>
    <w:rsid w:val="00AE23B9"/>
    <w:rsid w:val="00AE482C"/>
    <w:rsid w:val="00AE5BEF"/>
    <w:rsid w:val="00AE713F"/>
    <w:rsid w:val="00AF114E"/>
    <w:rsid w:val="00AF63C7"/>
    <w:rsid w:val="00B000ED"/>
    <w:rsid w:val="00B0042F"/>
    <w:rsid w:val="00B00C54"/>
    <w:rsid w:val="00B0244F"/>
    <w:rsid w:val="00B071E0"/>
    <w:rsid w:val="00B11663"/>
    <w:rsid w:val="00B11AB1"/>
    <w:rsid w:val="00B124B2"/>
    <w:rsid w:val="00B1276A"/>
    <w:rsid w:val="00B13828"/>
    <w:rsid w:val="00B142A6"/>
    <w:rsid w:val="00B2328E"/>
    <w:rsid w:val="00B23FDB"/>
    <w:rsid w:val="00B360B9"/>
    <w:rsid w:val="00B36140"/>
    <w:rsid w:val="00B367D5"/>
    <w:rsid w:val="00B41114"/>
    <w:rsid w:val="00B411B4"/>
    <w:rsid w:val="00B41B90"/>
    <w:rsid w:val="00B43C72"/>
    <w:rsid w:val="00B52CAB"/>
    <w:rsid w:val="00B541F7"/>
    <w:rsid w:val="00B54B10"/>
    <w:rsid w:val="00B5613E"/>
    <w:rsid w:val="00B56D5F"/>
    <w:rsid w:val="00B56D8F"/>
    <w:rsid w:val="00B60C09"/>
    <w:rsid w:val="00B60D73"/>
    <w:rsid w:val="00B635C7"/>
    <w:rsid w:val="00B662EB"/>
    <w:rsid w:val="00B70EB5"/>
    <w:rsid w:val="00B712FD"/>
    <w:rsid w:val="00B76680"/>
    <w:rsid w:val="00B77B40"/>
    <w:rsid w:val="00B809E5"/>
    <w:rsid w:val="00B817C5"/>
    <w:rsid w:val="00B84D54"/>
    <w:rsid w:val="00B85B36"/>
    <w:rsid w:val="00B86F9D"/>
    <w:rsid w:val="00B93080"/>
    <w:rsid w:val="00B94486"/>
    <w:rsid w:val="00B97D94"/>
    <w:rsid w:val="00BA27CB"/>
    <w:rsid w:val="00BA58D4"/>
    <w:rsid w:val="00BA6F1F"/>
    <w:rsid w:val="00BB24E9"/>
    <w:rsid w:val="00BB486A"/>
    <w:rsid w:val="00BC0606"/>
    <w:rsid w:val="00BC0A79"/>
    <w:rsid w:val="00BC0C09"/>
    <w:rsid w:val="00BC12CF"/>
    <w:rsid w:val="00BC28AD"/>
    <w:rsid w:val="00BC4A6F"/>
    <w:rsid w:val="00BD6594"/>
    <w:rsid w:val="00BE2291"/>
    <w:rsid w:val="00BE2842"/>
    <w:rsid w:val="00BE2BC5"/>
    <w:rsid w:val="00BE42AF"/>
    <w:rsid w:val="00BE777D"/>
    <w:rsid w:val="00BF4E8B"/>
    <w:rsid w:val="00BF6650"/>
    <w:rsid w:val="00BF68FD"/>
    <w:rsid w:val="00BF6A5D"/>
    <w:rsid w:val="00BF6B09"/>
    <w:rsid w:val="00BF73E5"/>
    <w:rsid w:val="00C022CB"/>
    <w:rsid w:val="00C03B28"/>
    <w:rsid w:val="00C03B4C"/>
    <w:rsid w:val="00C04994"/>
    <w:rsid w:val="00C05D53"/>
    <w:rsid w:val="00C12620"/>
    <w:rsid w:val="00C141EE"/>
    <w:rsid w:val="00C17258"/>
    <w:rsid w:val="00C17A9F"/>
    <w:rsid w:val="00C17B80"/>
    <w:rsid w:val="00C2047A"/>
    <w:rsid w:val="00C23345"/>
    <w:rsid w:val="00C23B85"/>
    <w:rsid w:val="00C25CAE"/>
    <w:rsid w:val="00C26B16"/>
    <w:rsid w:val="00C33B06"/>
    <w:rsid w:val="00C3574C"/>
    <w:rsid w:val="00C36341"/>
    <w:rsid w:val="00C36EE2"/>
    <w:rsid w:val="00C416D3"/>
    <w:rsid w:val="00C444FA"/>
    <w:rsid w:val="00C44F32"/>
    <w:rsid w:val="00C46F83"/>
    <w:rsid w:val="00C47B3B"/>
    <w:rsid w:val="00C50959"/>
    <w:rsid w:val="00C51B91"/>
    <w:rsid w:val="00C533BB"/>
    <w:rsid w:val="00C5405F"/>
    <w:rsid w:val="00C5758A"/>
    <w:rsid w:val="00C72892"/>
    <w:rsid w:val="00C73A0D"/>
    <w:rsid w:val="00C75CF8"/>
    <w:rsid w:val="00C77887"/>
    <w:rsid w:val="00C80CD2"/>
    <w:rsid w:val="00C826F7"/>
    <w:rsid w:val="00C82EC6"/>
    <w:rsid w:val="00C83C28"/>
    <w:rsid w:val="00C85D43"/>
    <w:rsid w:val="00C87FC5"/>
    <w:rsid w:val="00C92C33"/>
    <w:rsid w:val="00C9377B"/>
    <w:rsid w:val="00C948C1"/>
    <w:rsid w:val="00C94C05"/>
    <w:rsid w:val="00C94F8B"/>
    <w:rsid w:val="00C971CB"/>
    <w:rsid w:val="00CA2135"/>
    <w:rsid w:val="00CA31D1"/>
    <w:rsid w:val="00CA3BFC"/>
    <w:rsid w:val="00CA4A7E"/>
    <w:rsid w:val="00CA5B70"/>
    <w:rsid w:val="00CA63FE"/>
    <w:rsid w:val="00CB0BCE"/>
    <w:rsid w:val="00CB28BC"/>
    <w:rsid w:val="00CB3E90"/>
    <w:rsid w:val="00CB7BD1"/>
    <w:rsid w:val="00CC258E"/>
    <w:rsid w:val="00CC4D95"/>
    <w:rsid w:val="00CC57AE"/>
    <w:rsid w:val="00CC6137"/>
    <w:rsid w:val="00CC771C"/>
    <w:rsid w:val="00CD0631"/>
    <w:rsid w:val="00CD0CA2"/>
    <w:rsid w:val="00CD13C0"/>
    <w:rsid w:val="00CD2793"/>
    <w:rsid w:val="00CD2BD8"/>
    <w:rsid w:val="00CD442F"/>
    <w:rsid w:val="00CD4EAF"/>
    <w:rsid w:val="00CD6DB4"/>
    <w:rsid w:val="00CE1DC7"/>
    <w:rsid w:val="00CE22BD"/>
    <w:rsid w:val="00CE2C45"/>
    <w:rsid w:val="00CE5659"/>
    <w:rsid w:val="00CE5CB4"/>
    <w:rsid w:val="00CE5DEF"/>
    <w:rsid w:val="00CE7CDA"/>
    <w:rsid w:val="00CF1183"/>
    <w:rsid w:val="00CF5395"/>
    <w:rsid w:val="00CF7A38"/>
    <w:rsid w:val="00D0083C"/>
    <w:rsid w:val="00D011A8"/>
    <w:rsid w:val="00D011B9"/>
    <w:rsid w:val="00D033DD"/>
    <w:rsid w:val="00D03A06"/>
    <w:rsid w:val="00D03EAF"/>
    <w:rsid w:val="00D04487"/>
    <w:rsid w:val="00D055AA"/>
    <w:rsid w:val="00D112DD"/>
    <w:rsid w:val="00D11F2B"/>
    <w:rsid w:val="00D12930"/>
    <w:rsid w:val="00D12A50"/>
    <w:rsid w:val="00D13783"/>
    <w:rsid w:val="00D141F6"/>
    <w:rsid w:val="00D15BBF"/>
    <w:rsid w:val="00D1663A"/>
    <w:rsid w:val="00D2033F"/>
    <w:rsid w:val="00D24A33"/>
    <w:rsid w:val="00D253BF"/>
    <w:rsid w:val="00D26700"/>
    <w:rsid w:val="00D303F0"/>
    <w:rsid w:val="00D3518A"/>
    <w:rsid w:val="00D35FD1"/>
    <w:rsid w:val="00D43736"/>
    <w:rsid w:val="00D46460"/>
    <w:rsid w:val="00D4757F"/>
    <w:rsid w:val="00D50F2C"/>
    <w:rsid w:val="00D515DA"/>
    <w:rsid w:val="00D51939"/>
    <w:rsid w:val="00D54AD2"/>
    <w:rsid w:val="00D6042F"/>
    <w:rsid w:val="00D604E5"/>
    <w:rsid w:val="00D60A04"/>
    <w:rsid w:val="00D616E6"/>
    <w:rsid w:val="00D6460A"/>
    <w:rsid w:val="00D71806"/>
    <w:rsid w:val="00D71B40"/>
    <w:rsid w:val="00D74894"/>
    <w:rsid w:val="00D76A61"/>
    <w:rsid w:val="00D861CC"/>
    <w:rsid w:val="00D86D03"/>
    <w:rsid w:val="00D86D5C"/>
    <w:rsid w:val="00D906A6"/>
    <w:rsid w:val="00D91DAA"/>
    <w:rsid w:val="00D930D1"/>
    <w:rsid w:val="00D94783"/>
    <w:rsid w:val="00DA2C86"/>
    <w:rsid w:val="00DA3537"/>
    <w:rsid w:val="00DA4885"/>
    <w:rsid w:val="00DA4F52"/>
    <w:rsid w:val="00DA6348"/>
    <w:rsid w:val="00DA6B52"/>
    <w:rsid w:val="00DB048C"/>
    <w:rsid w:val="00DB337E"/>
    <w:rsid w:val="00DB5A6D"/>
    <w:rsid w:val="00DB6C3F"/>
    <w:rsid w:val="00DC08BC"/>
    <w:rsid w:val="00DC1664"/>
    <w:rsid w:val="00DC2452"/>
    <w:rsid w:val="00DC5310"/>
    <w:rsid w:val="00DC64D8"/>
    <w:rsid w:val="00DD368F"/>
    <w:rsid w:val="00DD3BE5"/>
    <w:rsid w:val="00DD452C"/>
    <w:rsid w:val="00DD46C0"/>
    <w:rsid w:val="00DD4B11"/>
    <w:rsid w:val="00DD4C71"/>
    <w:rsid w:val="00DD51FB"/>
    <w:rsid w:val="00DD7073"/>
    <w:rsid w:val="00DE0CAE"/>
    <w:rsid w:val="00DE16B2"/>
    <w:rsid w:val="00DE3700"/>
    <w:rsid w:val="00DE39AC"/>
    <w:rsid w:val="00DF6B3A"/>
    <w:rsid w:val="00DF6DD3"/>
    <w:rsid w:val="00E059B3"/>
    <w:rsid w:val="00E132F9"/>
    <w:rsid w:val="00E159EE"/>
    <w:rsid w:val="00E15AB5"/>
    <w:rsid w:val="00E15B37"/>
    <w:rsid w:val="00E22C55"/>
    <w:rsid w:val="00E2303D"/>
    <w:rsid w:val="00E25293"/>
    <w:rsid w:val="00E25760"/>
    <w:rsid w:val="00E26677"/>
    <w:rsid w:val="00E26692"/>
    <w:rsid w:val="00E3091E"/>
    <w:rsid w:val="00E30A47"/>
    <w:rsid w:val="00E3211A"/>
    <w:rsid w:val="00E35C74"/>
    <w:rsid w:val="00E36163"/>
    <w:rsid w:val="00E4045E"/>
    <w:rsid w:val="00E44740"/>
    <w:rsid w:val="00E46E1D"/>
    <w:rsid w:val="00E46EE2"/>
    <w:rsid w:val="00E5068C"/>
    <w:rsid w:val="00E51C53"/>
    <w:rsid w:val="00E53C8F"/>
    <w:rsid w:val="00E54B2C"/>
    <w:rsid w:val="00E55C89"/>
    <w:rsid w:val="00E55F09"/>
    <w:rsid w:val="00E60D5A"/>
    <w:rsid w:val="00E62D30"/>
    <w:rsid w:val="00E6713D"/>
    <w:rsid w:val="00E73152"/>
    <w:rsid w:val="00E754A5"/>
    <w:rsid w:val="00E76F7E"/>
    <w:rsid w:val="00E8034B"/>
    <w:rsid w:val="00E8192A"/>
    <w:rsid w:val="00E8572D"/>
    <w:rsid w:val="00E86E79"/>
    <w:rsid w:val="00E908ED"/>
    <w:rsid w:val="00E91F42"/>
    <w:rsid w:val="00E924FD"/>
    <w:rsid w:val="00E92871"/>
    <w:rsid w:val="00E92B61"/>
    <w:rsid w:val="00E96116"/>
    <w:rsid w:val="00E97FB2"/>
    <w:rsid w:val="00EA07D0"/>
    <w:rsid w:val="00EA6B8B"/>
    <w:rsid w:val="00EA6C5B"/>
    <w:rsid w:val="00EB0C5A"/>
    <w:rsid w:val="00EB2FA0"/>
    <w:rsid w:val="00EB31B0"/>
    <w:rsid w:val="00EB4399"/>
    <w:rsid w:val="00EB4752"/>
    <w:rsid w:val="00EB49C5"/>
    <w:rsid w:val="00EB4BC7"/>
    <w:rsid w:val="00EB5046"/>
    <w:rsid w:val="00EB5E26"/>
    <w:rsid w:val="00EB7364"/>
    <w:rsid w:val="00EC10DA"/>
    <w:rsid w:val="00ED0FC7"/>
    <w:rsid w:val="00ED1527"/>
    <w:rsid w:val="00EE0F4F"/>
    <w:rsid w:val="00EE3780"/>
    <w:rsid w:val="00EE3E3F"/>
    <w:rsid w:val="00EE5F7E"/>
    <w:rsid w:val="00EF005A"/>
    <w:rsid w:val="00EF275A"/>
    <w:rsid w:val="00EF474B"/>
    <w:rsid w:val="00EF4E06"/>
    <w:rsid w:val="00EF5BF2"/>
    <w:rsid w:val="00F00090"/>
    <w:rsid w:val="00F03C5C"/>
    <w:rsid w:val="00F05918"/>
    <w:rsid w:val="00F06C51"/>
    <w:rsid w:val="00F07002"/>
    <w:rsid w:val="00F13643"/>
    <w:rsid w:val="00F153D5"/>
    <w:rsid w:val="00F20DB5"/>
    <w:rsid w:val="00F2125A"/>
    <w:rsid w:val="00F21C7C"/>
    <w:rsid w:val="00F25792"/>
    <w:rsid w:val="00F3734C"/>
    <w:rsid w:val="00F375C5"/>
    <w:rsid w:val="00F41D25"/>
    <w:rsid w:val="00F44AFE"/>
    <w:rsid w:val="00F46A27"/>
    <w:rsid w:val="00F46A4D"/>
    <w:rsid w:val="00F51039"/>
    <w:rsid w:val="00F52DA5"/>
    <w:rsid w:val="00F5414A"/>
    <w:rsid w:val="00F571A3"/>
    <w:rsid w:val="00F5735C"/>
    <w:rsid w:val="00F57438"/>
    <w:rsid w:val="00F57A32"/>
    <w:rsid w:val="00F60019"/>
    <w:rsid w:val="00F60A55"/>
    <w:rsid w:val="00F641E9"/>
    <w:rsid w:val="00F67E2B"/>
    <w:rsid w:val="00F71BD2"/>
    <w:rsid w:val="00F91BEB"/>
    <w:rsid w:val="00F9251F"/>
    <w:rsid w:val="00F938E0"/>
    <w:rsid w:val="00F93981"/>
    <w:rsid w:val="00FA19C3"/>
    <w:rsid w:val="00FA330C"/>
    <w:rsid w:val="00FA6FB3"/>
    <w:rsid w:val="00FA74E7"/>
    <w:rsid w:val="00FA7E4F"/>
    <w:rsid w:val="00FB0E28"/>
    <w:rsid w:val="00FB5DDF"/>
    <w:rsid w:val="00FB6D93"/>
    <w:rsid w:val="00FB72B0"/>
    <w:rsid w:val="00FC1CDC"/>
    <w:rsid w:val="00FC293B"/>
    <w:rsid w:val="00FC420B"/>
    <w:rsid w:val="00FC6EB1"/>
    <w:rsid w:val="00FC740A"/>
    <w:rsid w:val="00FD0C26"/>
    <w:rsid w:val="00FD1350"/>
    <w:rsid w:val="00FD6C37"/>
    <w:rsid w:val="00FD77B2"/>
    <w:rsid w:val="00FE589E"/>
    <w:rsid w:val="00FE6027"/>
    <w:rsid w:val="00FE68B3"/>
    <w:rsid w:val="00FE68B8"/>
    <w:rsid w:val="00FF2F6C"/>
    <w:rsid w:val="00FF6234"/>
    <w:rsid w:val="00FF730E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E39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5E39"/>
    <w:rPr>
      <w:rFonts w:ascii="Symbol" w:hAnsi="Symbol"/>
    </w:rPr>
  </w:style>
  <w:style w:type="character" w:customStyle="1" w:styleId="WW8Num1z1">
    <w:name w:val="WW8Num1z1"/>
    <w:rsid w:val="007F5E39"/>
    <w:rPr>
      <w:rFonts w:ascii="Courier New" w:hAnsi="Courier New" w:cs="Courier New"/>
    </w:rPr>
  </w:style>
  <w:style w:type="character" w:customStyle="1" w:styleId="WW8Num1z2">
    <w:name w:val="WW8Num1z2"/>
    <w:rsid w:val="007F5E39"/>
    <w:rPr>
      <w:rFonts w:ascii="Wingdings" w:hAnsi="Wingdings"/>
    </w:rPr>
  </w:style>
  <w:style w:type="character" w:customStyle="1" w:styleId="WW8Num5z0">
    <w:name w:val="WW8Num5z0"/>
    <w:rsid w:val="007F5E39"/>
    <w:rPr>
      <w:rFonts w:ascii="Symbol" w:hAnsi="Symbol"/>
    </w:rPr>
  </w:style>
  <w:style w:type="character" w:customStyle="1" w:styleId="WW8Num5z1">
    <w:name w:val="WW8Num5z1"/>
    <w:rsid w:val="007F5E39"/>
    <w:rPr>
      <w:rFonts w:ascii="Courier New" w:hAnsi="Courier New" w:cs="Courier New"/>
    </w:rPr>
  </w:style>
  <w:style w:type="character" w:customStyle="1" w:styleId="WW8Num5z2">
    <w:name w:val="WW8Num5z2"/>
    <w:rsid w:val="007F5E39"/>
    <w:rPr>
      <w:rFonts w:ascii="Wingdings" w:hAnsi="Wingdings"/>
    </w:rPr>
  </w:style>
  <w:style w:type="character" w:customStyle="1" w:styleId="WW8Num6z0">
    <w:name w:val="WW8Num6z0"/>
    <w:rsid w:val="007F5E39"/>
    <w:rPr>
      <w:rFonts w:ascii="Symbol" w:hAnsi="Symbol"/>
    </w:rPr>
  </w:style>
  <w:style w:type="character" w:customStyle="1" w:styleId="WW8Num6z1">
    <w:name w:val="WW8Num6z1"/>
    <w:rsid w:val="007F5E39"/>
    <w:rPr>
      <w:rFonts w:ascii="Courier New" w:hAnsi="Courier New" w:cs="Courier New"/>
    </w:rPr>
  </w:style>
  <w:style w:type="character" w:customStyle="1" w:styleId="WW8Num6z2">
    <w:name w:val="WW8Num6z2"/>
    <w:rsid w:val="007F5E39"/>
    <w:rPr>
      <w:rFonts w:ascii="Wingdings" w:hAnsi="Wingdings"/>
    </w:rPr>
  </w:style>
  <w:style w:type="character" w:customStyle="1" w:styleId="WW8Num8z0">
    <w:name w:val="WW8Num8z0"/>
    <w:rsid w:val="007F5E39"/>
    <w:rPr>
      <w:rFonts w:cs="Times New Roman"/>
    </w:rPr>
  </w:style>
  <w:style w:type="character" w:customStyle="1" w:styleId="WW8Num12z0">
    <w:name w:val="WW8Num12z0"/>
    <w:rsid w:val="007F5E39"/>
    <w:rPr>
      <w:rFonts w:ascii="Symbol" w:hAnsi="Symbol"/>
    </w:rPr>
  </w:style>
  <w:style w:type="character" w:customStyle="1" w:styleId="WW8Num12z1">
    <w:name w:val="WW8Num12z1"/>
    <w:rsid w:val="007F5E39"/>
    <w:rPr>
      <w:rFonts w:ascii="Courier New" w:hAnsi="Courier New" w:cs="Courier New"/>
    </w:rPr>
  </w:style>
  <w:style w:type="character" w:customStyle="1" w:styleId="WW8Num12z2">
    <w:name w:val="WW8Num12z2"/>
    <w:rsid w:val="007F5E39"/>
    <w:rPr>
      <w:rFonts w:ascii="Wingdings" w:hAnsi="Wingdings"/>
    </w:rPr>
  </w:style>
  <w:style w:type="character" w:customStyle="1" w:styleId="WW8Num13z0">
    <w:name w:val="WW8Num13z0"/>
    <w:rsid w:val="007F5E39"/>
    <w:rPr>
      <w:rFonts w:ascii="Symbol" w:hAnsi="Symbol"/>
    </w:rPr>
  </w:style>
  <w:style w:type="character" w:customStyle="1" w:styleId="WW8Num13z1">
    <w:name w:val="WW8Num13z1"/>
    <w:rsid w:val="007F5E39"/>
    <w:rPr>
      <w:rFonts w:ascii="Courier New" w:hAnsi="Courier New" w:cs="Courier New"/>
    </w:rPr>
  </w:style>
  <w:style w:type="character" w:customStyle="1" w:styleId="WW8Num13z2">
    <w:name w:val="WW8Num13z2"/>
    <w:rsid w:val="007F5E39"/>
    <w:rPr>
      <w:rFonts w:ascii="Wingdings" w:hAnsi="Wingdings"/>
    </w:rPr>
  </w:style>
  <w:style w:type="character" w:customStyle="1" w:styleId="Domylnaczcionkaakapitu1">
    <w:name w:val="Domyślna czcionka akapitu1"/>
    <w:rsid w:val="007F5E39"/>
  </w:style>
  <w:style w:type="character" w:styleId="Pogrubienie">
    <w:name w:val="Strong"/>
    <w:basedOn w:val="Domylnaczcionkaakapitu1"/>
    <w:uiPriority w:val="22"/>
    <w:qFormat/>
    <w:rsid w:val="007F5E39"/>
    <w:rPr>
      <w:b/>
      <w:bCs/>
    </w:rPr>
  </w:style>
  <w:style w:type="character" w:styleId="Hipercze">
    <w:name w:val="Hyperlink"/>
    <w:basedOn w:val="Domylnaczcionkaakapitu1"/>
    <w:rsid w:val="007F5E39"/>
    <w:rPr>
      <w:color w:val="0000FF"/>
      <w:u w:val="single"/>
    </w:rPr>
  </w:style>
  <w:style w:type="character" w:customStyle="1" w:styleId="TekstdymkaZnak">
    <w:name w:val="Tekst dymka Znak"/>
    <w:basedOn w:val="Domylnaczcionkaakapitu1"/>
    <w:rsid w:val="007F5E39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7F5E3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7F5E39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1"/>
    <w:qFormat/>
    <w:rsid w:val="007F5E39"/>
    <w:rPr>
      <w:i/>
      <w:iCs/>
    </w:rPr>
  </w:style>
  <w:style w:type="character" w:customStyle="1" w:styleId="Tekstpodstawowy3Znak">
    <w:name w:val="Tekst podstawowy 3 Znak"/>
    <w:basedOn w:val="Domylnaczcionkaakapitu1"/>
    <w:link w:val="Tekstpodstawowy3"/>
    <w:rsid w:val="007F5E39"/>
    <w:rPr>
      <w:rFonts w:ascii="Times New Roman" w:eastAsia="Times New Roman" w:hAnsi="Times New Roman"/>
      <w:sz w:val="16"/>
      <w:szCs w:val="16"/>
    </w:rPr>
  </w:style>
  <w:style w:type="paragraph" w:customStyle="1" w:styleId="Nagwek1">
    <w:name w:val="Nagłówek1"/>
    <w:basedOn w:val="Normalny"/>
    <w:next w:val="Tekstpodstawowy"/>
    <w:rsid w:val="007F5E3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7F5E39"/>
    <w:pPr>
      <w:spacing w:after="120"/>
    </w:pPr>
  </w:style>
  <w:style w:type="paragraph" w:styleId="Lista">
    <w:name w:val="List"/>
    <w:basedOn w:val="Tekstpodstawowy"/>
    <w:rsid w:val="007F5E39"/>
    <w:rPr>
      <w:rFonts w:cs="Mangal"/>
    </w:rPr>
  </w:style>
  <w:style w:type="paragraph" w:customStyle="1" w:styleId="Podpis1">
    <w:name w:val="Podpis1"/>
    <w:basedOn w:val="Normalny"/>
    <w:rsid w:val="007F5E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F5E39"/>
    <w:pPr>
      <w:suppressLineNumbers/>
    </w:pPr>
    <w:rPr>
      <w:rFonts w:cs="Mangal"/>
    </w:rPr>
  </w:style>
  <w:style w:type="paragraph" w:styleId="NormalnyWeb">
    <w:name w:val="Normal (Web)"/>
    <w:basedOn w:val="Normalny"/>
    <w:rsid w:val="007F5E39"/>
    <w:rPr>
      <w:rFonts w:ascii="Verdana" w:hAnsi="Verdana"/>
      <w:sz w:val="20"/>
      <w:szCs w:val="20"/>
    </w:rPr>
  </w:style>
  <w:style w:type="paragraph" w:customStyle="1" w:styleId="tekstcenter">
    <w:name w:val="tekst_center"/>
    <w:basedOn w:val="Normalny"/>
    <w:rsid w:val="007F5E39"/>
    <w:pPr>
      <w:spacing w:after="112" w:line="312" w:lineRule="auto"/>
      <w:ind w:left="94" w:right="94"/>
      <w:jc w:val="center"/>
    </w:pPr>
    <w:rPr>
      <w:rFonts w:ascii="Verdana" w:hAnsi="Verdana"/>
      <w:color w:val="000000"/>
      <w:sz w:val="20"/>
      <w:szCs w:val="20"/>
    </w:rPr>
  </w:style>
  <w:style w:type="paragraph" w:styleId="Tekstdymka">
    <w:name w:val="Balloon Text"/>
    <w:basedOn w:val="Normalny"/>
    <w:rsid w:val="007F5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E39"/>
    <w:pPr>
      <w:ind w:left="720"/>
    </w:pPr>
  </w:style>
  <w:style w:type="paragraph" w:styleId="Nagwek">
    <w:name w:val="header"/>
    <w:basedOn w:val="Normalny"/>
    <w:rsid w:val="007F5E39"/>
  </w:style>
  <w:style w:type="paragraph" w:styleId="Stopka">
    <w:name w:val="footer"/>
    <w:basedOn w:val="Normalny"/>
    <w:rsid w:val="007F5E39"/>
  </w:style>
  <w:style w:type="paragraph" w:customStyle="1" w:styleId="Tekstpodstawowy31">
    <w:name w:val="Tekst podstawowy 31"/>
    <w:basedOn w:val="Normalny"/>
    <w:rsid w:val="007F5E39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rsid w:val="007F5E39"/>
    <w:pPr>
      <w:suppressLineNumbers/>
    </w:pPr>
  </w:style>
  <w:style w:type="paragraph" w:customStyle="1" w:styleId="Nagwektabeli">
    <w:name w:val="Nagłówek tabeli"/>
    <w:basedOn w:val="Zawartotabeli"/>
    <w:rsid w:val="007F5E39"/>
    <w:pPr>
      <w:jc w:val="center"/>
    </w:pPr>
    <w:rPr>
      <w:b/>
      <w:bCs/>
    </w:rPr>
  </w:style>
  <w:style w:type="table" w:styleId="Tabela-Siatka">
    <w:name w:val="Table Grid"/>
    <w:basedOn w:val="Standardowy"/>
    <w:rsid w:val="00532DA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50573"/>
    <w:pPr>
      <w:suppressAutoHyphens w:val="0"/>
      <w:spacing w:after="120"/>
    </w:pPr>
    <w:rPr>
      <w:rFonts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050573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0505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50573"/>
    <w:pPr>
      <w:suppressAutoHyphens w:val="0"/>
      <w:spacing w:after="120"/>
      <w:ind w:left="283"/>
    </w:pPr>
    <w:rPr>
      <w:rFonts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050573"/>
    <w:rPr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1"/>
    <w:rsid w:val="00C444FA"/>
    <w:rPr>
      <w:rFonts w:ascii="Times New Roman" w:eastAsia="Times New Roman" w:hAnsi="Times New Roman"/>
      <w:sz w:val="16"/>
      <w:szCs w:val="16"/>
    </w:rPr>
  </w:style>
  <w:style w:type="character" w:customStyle="1" w:styleId="ZnakZnak">
    <w:name w:val="Znak Znak"/>
    <w:basedOn w:val="Domylnaczcionkaakapitu"/>
    <w:semiHidden/>
    <w:locked/>
    <w:rsid w:val="00090F58"/>
    <w:rPr>
      <w:sz w:val="24"/>
      <w:szCs w:val="24"/>
      <w:lang w:val="pl-PL" w:eastAsia="pl-PL" w:bidi="ar-SA"/>
    </w:rPr>
  </w:style>
  <w:style w:type="paragraph" w:customStyle="1" w:styleId="Default">
    <w:name w:val="Default"/>
    <w:rsid w:val="0080119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ps.ebip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2068-1D00-4AD9-B66E-3A1CC838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2602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Lublinie ogłasza otwarty konkurs ofert nr  1 dla organizacji pozarządowych prowadzących działalność na terenie województwa lubelskiego na realizację zadań publicznych z zakresu pomocy społecznej</vt:lpstr>
    </vt:vector>
  </TitlesOfParts>
  <Company>Hewlett-Packard Company</Company>
  <LinksUpToDate>false</LinksUpToDate>
  <CharactersWithSpaces>18184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http://www.rops.ebip.lublin.pl/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Lublinie ogłasza otwarty konkurs ofert nr  1 dla organizacji pozarządowych prowadzących działalność na terenie województwa lubelskiego na realizację zadań publicznych z zakresu pomocy społecznej</dc:title>
  <dc:creator>iwanickij</dc:creator>
  <cp:lastModifiedBy>chylinskar</cp:lastModifiedBy>
  <cp:revision>76</cp:revision>
  <cp:lastPrinted>2018-02-01T10:12:00Z</cp:lastPrinted>
  <dcterms:created xsi:type="dcterms:W3CDTF">2018-01-12T07:23:00Z</dcterms:created>
  <dcterms:modified xsi:type="dcterms:W3CDTF">2019-02-04T09:38:00Z</dcterms:modified>
</cp:coreProperties>
</file>