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84A85" w14:textId="23BE3A57" w:rsidR="00030AA2" w:rsidRPr="00030AA2" w:rsidRDefault="00030AA2" w:rsidP="00030AA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0AA2">
        <w:rPr>
          <w:rFonts w:ascii="Times New Roman" w:hAnsi="Times New Roman" w:cs="Times New Roman"/>
          <w:sz w:val="24"/>
          <w:szCs w:val="24"/>
        </w:rPr>
        <w:t xml:space="preserve">Lublin, dnia </w:t>
      </w:r>
      <w:r w:rsidR="002855B2">
        <w:rPr>
          <w:rFonts w:ascii="Times New Roman" w:hAnsi="Times New Roman" w:cs="Times New Roman"/>
          <w:sz w:val="24"/>
          <w:szCs w:val="24"/>
        </w:rPr>
        <w:t>17 lutego 2021</w:t>
      </w:r>
      <w:r w:rsidRPr="00030AA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2E159C4" w14:textId="2731D983" w:rsidR="00030AA2" w:rsidRPr="00030AA2" w:rsidRDefault="00030AA2" w:rsidP="00030AA2">
      <w:pPr>
        <w:rPr>
          <w:rFonts w:ascii="Times New Roman" w:hAnsi="Times New Roman" w:cs="Times New Roman"/>
          <w:sz w:val="24"/>
          <w:szCs w:val="24"/>
        </w:rPr>
      </w:pPr>
      <w:r w:rsidRPr="00030AA2">
        <w:rPr>
          <w:rFonts w:ascii="Times New Roman" w:hAnsi="Times New Roman" w:cs="Times New Roman"/>
          <w:sz w:val="24"/>
          <w:szCs w:val="24"/>
        </w:rPr>
        <w:t xml:space="preserve">Znak: </w:t>
      </w:r>
      <w:r w:rsidR="002855B2" w:rsidRPr="002855B2">
        <w:rPr>
          <w:rFonts w:ascii="Times New Roman" w:hAnsi="Times New Roman" w:cs="Times New Roman"/>
          <w:sz w:val="24"/>
          <w:szCs w:val="24"/>
        </w:rPr>
        <w:t>DZR.KK.2321.4.2021</w:t>
      </w:r>
    </w:p>
    <w:p w14:paraId="01F23A23" w14:textId="77777777" w:rsidR="00030AA2" w:rsidRDefault="00030AA2" w:rsidP="00030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D436" w14:textId="4CB13F80" w:rsidR="00030AA2" w:rsidRPr="00030AA2" w:rsidRDefault="00030AA2" w:rsidP="00030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A2">
        <w:rPr>
          <w:rFonts w:ascii="Times New Roman" w:hAnsi="Times New Roman" w:cs="Times New Roman"/>
          <w:b/>
          <w:bCs/>
          <w:sz w:val="24"/>
          <w:szCs w:val="24"/>
        </w:rPr>
        <w:t xml:space="preserve">Informacja o </w:t>
      </w:r>
      <w:r w:rsidR="002855B2">
        <w:rPr>
          <w:rFonts w:ascii="Times New Roman" w:hAnsi="Times New Roman" w:cs="Times New Roman"/>
          <w:b/>
          <w:bCs/>
          <w:sz w:val="24"/>
          <w:szCs w:val="24"/>
        </w:rPr>
        <w:t>unieważnieniu postępowania</w:t>
      </w:r>
    </w:p>
    <w:p w14:paraId="4D074022" w14:textId="77777777" w:rsidR="002855B2" w:rsidRDefault="002855B2" w:rsidP="00AF2FF8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55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Świadczenie usług z analizy dokumentacji, wizytacji obiektów przewidzianych do dofinasowania, monitoring i kontrola realizowanych umów dla Regionalnego Ośrodka Polityki Społecznej w Lublinie.</w:t>
      </w:r>
    </w:p>
    <w:p w14:paraId="1939B1C5" w14:textId="42BD2DAD" w:rsidR="00030AA2" w:rsidRPr="00030AA2" w:rsidRDefault="00030AA2" w:rsidP="002855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AA2">
        <w:rPr>
          <w:rFonts w:ascii="Times New Roman" w:hAnsi="Times New Roman" w:cs="Times New Roman"/>
          <w:sz w:val="24"/>
          <w:szCs w:val="24"/>
        </w:rPr>
        <w:t>Zamawiający informuje, że w przedmiotowym postępowaniu ofert</w:t>
      </w:r>
      <w:r w:rsidR="002855B2">
        <w:rPr>
          <w:rFonts w:ascii="Times New Roman" w:hAnsi="Times New Roman" w:cs="Times New Roman"/>
          <w:sz w:val="24"/>
          <w:szCs w:val="24"/>
        </w:rPr>
        <w:t>ę</w:t>
      </w:r>
      <w:r w:rsidRPr="00030AA2">
        <w:rPr>
          <w:rFonts w:ascii="Times New Roman" w:hAnsi="Times New Roman" w:cs="Times New Roman"/>
          <w:sz w:val="24"/>
          <w:szCs w:val="24"/>
        </w:rPr>
        <w:t xml:space="preserve"> złoży</w:t>
      </w:r>
      <w:r w:rsidR="002855B2">
        <w:rPr>
          <w:rFonts w:ascii="Times New Roman" w:hAnsi="Times New Roman" w:cs="Times New Roman"/>
          <w:sz w:val="24"/>
          <w:szCs w:val="24"/>
        </w:rPr>
        <w:t>ł</w:t>
      </w:r>
      <w:r w:rsidR="006251A3">
        <w:rPr>
          <w:rFonts w:ascii="Times New Roman" w:hAnsi="Times New Roman" w:cs="Times New Roman"/>
          <w:sz w:val="24"/>
          <w:szCs w:val="24"/>
        </w:rPr>
        <w:t xml:space="preserve"> nw.</w:t>
      </w:r>
      <w:r w:rsidR="00370B18">
        <w:rPr>
          <w:rFonts w:ascii="Times New Roman" w:hAnsi="Times New Roman" w:cs="Times New Roman"/>
          <w:sz w:val="24"/>
          <w:szCs w:val="24"/>
        </w:rPr>
        <w:t xml:space="preserve"> Wykon</w:t>
      </w:r>
      <w:r w:rsidR="000D75FF">
        <w:rPr>
          <w:rFonts w:ascii="Times New Roman" w:hAnsi="Times New Roman" w:cs="Times New Roman"/>
          <w:sz w:val="24"/>
          <w:szCs w:val="24"/>
        </w:rPr>
        <w:t>a</w:t>
      </w:r>
      <w:r w:rsidR="00370B18">
        <w:rPr>
          <w:rFonts w:ascii="Times New Roman" w:hAnsi="Times New Roman" w:cs="Times New Roman"/>
          <w:sz w:val="24"/>
          <w:szCs w:val="24"/>
        </w:rPr>
        <w:t>wcy</w:t>
      </w:r>
      <w:r w:rsidRPr="00030AA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5701" w:type="dxa"/>
        <w:tblInd w:w="1681" w:type="dxa"/>
        <w:tblLook w:val="04A0" w:firstRow="1" w:lastRow="0" w:firstColumn="1" w:lastColumn="0" w:noHBand="0" w:noVBand="1"/>
      </w:tblPr>
      <w:tblGrid>
        <w:gridCol w:w="846"/>
        <w:gridCol w:w="3020"/>
        <w:gridCol w:w="1835"/>
      </w:tblGrid>
      <w:tr w:rsidR="002855B2" w:rsidRPr="00030AA2" w14:paraId="33CFEA6F" w14:textId="77777777" w:rsidTr="002855B2">
        <w:trPr>
          <w:trHeight w:val="785"/>
        </w:trPr>
        <w:tc>
          <w:tcPr>
            <w:tcW w:w="846" w:type="dxa"/>
          </w:tcPr>
          <w:p w14:paraId="5BB904C8" w14:textId="455E608D" w:rsidR="002855B2" w:rsidRPr="002855B2" w:rsidRDefault="002855B2" w:rsidP="00285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3020" w:type="dxa"/>
          </w:tcPr>
          <w:p w14:paraId="63F956FA" w14:textId="3C5C9494" w:rsidR="002855B2" w:rsidRPr="002855B2" w:rsidRDefault="002855B2" w:rsidP="00285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835" w:type="dxa"/>
          </w:tcPr>
          <w:p w14:paraId="6F8AAB5B" w14:textId="170B92AC" w:rsidR="002855B2" w:rsidRPr="002855B2" w:rsidRDefault="002855B2" w:rsidP="002855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oferty brutto</w:t>
            </w:r>
          </w:p>
        </w:tc>
      </w:tr>
      <w:tr w:rsidR="002855B2" w:rsidRPr="00030AA2" w14:paraId="5E14E688" w14:textId="77777777" w:rsidTr="002855B2">
        <w:trPr>
          <w:trHeight w:val="785"/>
        </w:trPr>
        <w:tc>
          <w:tcPr>
            <w:tcW w:w="846" w:type="dxa"/>
          </w:tcPr>
          <w:p w14:paraId="4EA462BC" w14:textId="419A0D9D" w:rsidR="002855B2" w:rsidRPr="00030AA2" w:rsidRDefault="002855B2" w:rsidP="00030AA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DC0A267" w14:textId="77777777" w:rsidR="002855B2" w:rsidRDefault="002855B2" w:rsidP="0003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Ludwik Ziółek</w:t>
            </w:r>
          </w:p>
          <w:p w14:paraId="136CA6E2" w14:textId="277226D4" w:rsidR="002855B2" w:rsidRPr="00030AA2" w:rsidRDefault="002855B2" w:rsidP="0003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Legionowa 7/3, 20-053 Lublin</w:t>
            </w:r>
          </w:p>
        </w:tc>
        <w:tc>
          <w:tcPr>
            <w:tcW w:w="1835" w:type="dxa"/>
          </w:tcPr>
          <w:p w14:paraId="4A4AE4BF" w14:textId="6DE7A90B" w:rsidR="002855B2" w:rsidRPr="00030AA2" w:rsidRDefault="002855B2" w:rsidP="0003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odrzucona</w:t>
            </w:r>
          </w:p>
        </w:tc>
      </w:tr>
    </w:tbl>
    <w:p w14:paraId="1B9DCD58" w14:textId="77777777" w:rsidR="00F64706" w:rsidRDefault="00F64706" w:rsidP="00F647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103C24" w14:textId="509C6A10" w:rsidR="00030AA2" w:rsidRPr="00030AA2" w:rsidRDefault="002855B2" w:rsidP="00F647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 o unieważnieniu przedmiotowego postępowania – jedyna złożona w postępowaniu oferta została odrzucona. </w:t>
      </w:r>
      <w:r w:rsidR="00F647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Oferta ww. Wykonawcy została odrzucona jako niezgodna z treścią zapytania ofertowego. Wykonawca w formularzu ofertowym wskazał liczbę roboczogodzin niezgodną z treścią zapytania ofertowego. </w:t>
      </w:r>
    </w:p>
    <w:sectPr w:rsidR="00030AA2" w:rsidRPr="0003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02A5A" w14:textId="77777777" w:rsidR="00703BFA" w:rsidRDefault="00703BFA" w:rsidP="00030AA2">
      <w:pPr>
        <w:spacing w:after="0" w:line="240" w:lineRule="auto"/>
      </w:pPr>
      <w:r>
        <w:separator/>
      </w:r>
    </w:p>
  </w:endnote>
  <w:endnote w:type="continuationSeparator" w:id="0">
    <w:p w14:paraId="627E078E" w14:textId="77777777" w:rsidR="00703BFA" w:rsidRDefault="00703BFA" w:rsidP="0003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0F930" w14:textId="77777777" w:rsidR="00703BFA" w:rsidRDefault="00703BFA" w:rsidP="00030AA2">
      <w:pPr>
        <w:spacing w:after="0" w:line="240" w:lineRule="auto"/>
      </w:pPr>
      <w:r>
        <w:separator/>
      </w:r>
    </w:p>
  </w:footnote>
  <w:footnote w:type="continuationSeparator" w:id="0">
    <w:p w14:paraId="5BC50F46" w14:textId="77777777" w:rsidR="00703BFA" w:rsidRDefault="00703BFA" w:rsidP="0003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4F40"/>
    <w:multiLevelType w:val="hybridMultilevel"/>
    <w:tmpl w:val="71764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A2"/>
    <w:rsid w:val="00030AA2"/>
    <w:rsid w:val="000B2AD1"/>
    <w:rsid w:val="000D75FF"/>
    <w:rsid w:val="00116585"/>
    <w:rsid w:val="002855B2"/>
    <w:rsid w:val="00310EE6"/>
    <w:rsid w:val="00370B18"/>
    <w:rsid w:val="003F50D0"/>
    <w:rsid w:val="00484BBC"/>
    <w:rsid w:val="004E5223"/>
    <w:rsid w:val="00507C06"/>
    <w:rsid w:val="00560C09"/>
    <w:rsid w:val="005C0822"/>
    <w:rsid w:val="006251A3"/>
    <w:rsid w:val="00703BFA"/>
    <w:rsid w:val="00866E7C"/>
    <w:rsid w:val="00867B22"/>
    <w:rsid w:val="0091524E"/>
    <w:rsid w:val="00AB5383"/>
    <w:rsid w:val="00AF2FF8"/>
    <w:rsid w:val="00BC0EAB"/>
    <w:rsid w:val="00C60D0F"/>
    <w:rsid w:val="00CA1B6C"/>
    <w:rsid w:val="00CB79B4"/>
    <w:rsid w:val="00CD4BDE"/>
    <w:rsid w:val="00D341A9"/>
    <w:rsid w:val="00D82348"/>
    <w:rsid w:val="00DD0624"/>
    <w:rsid w:val="00F64706"/>
    <w:rsid w:val="00F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B490"/>
  <w15:chartTrackingRefBased/>
  <w15:docId w15:val="{9C0F03F1-5D96-4510-B3D5-9D84A109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AA2"/>
  </w:style>
  <w:style w:type="paragraph" w:styleId="Stopka">
    <w:name w:val="footer"/>
    <w:basedOn w:val="Normalny"/>
    <w:link w:val="StopkaZnak"/>
    <w:uiPriority w:val="99"/>
    <w:unhideWhenUsed/>
    <w:rsid w:val="0003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AA2"/>
  </w:style>
  <w:style w:type="table" w:styleId="Tabela-Siatka">
    <w:name w:val="Table Grid"/>
    <w:basedOn w:val="Standardowy"/>
    <w:uiPriority w:val="39"/>
    <w:rsid w:val="0003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86B0E-2203-44CB-A6F2-3212C9C9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Krzysztof Koczmara</cp:lastModifiedBy>
  <cp:revision>2</cp:revision>
  <dcterms:created xsi:type="dcterms:W3CDTF">2021-02-17T14:34:00Z</dcterms:created>
  <dcterms:modified xsi:type="dcterms:W3CDTF">2021-02-17T14:34:00Z</dcterms:modified>
</cp:coreProperties>
</file>