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186B" w14:textId="051DC238" w:rsidR="00062154" w:rsidRPr="00E5126F" w:rsidRDefault="00E5126F" w:rsidP="00A062B1">
      <w:pPr>
        <w:pStyle w:val="Nagwek1"/>
        <w:spacing w:before="0"/>
        <w:rPr>
          <w:rFonts w:cs="Arial"/>
          <w:sz w:val="22"/>
          <w:szCs w:val="22"/>
        </w:rPr>
      </w:pPr>
      <w:bookmarkStart w:id="0" w:name="_Hlk525798480"/>
      <w:bookmarkStart w:id="1" w:name="_Hlk9943604"/>
      <w:bookmarkStart w:id="2" w:name="_Hlk86406516"/>
      <w:bookmarkStart w:id="3" w:name="_Hlk515353473"/>
      <w:bookmarkStart w:id="4" w:name="_Hlk515353729"/>
      <w:bookmarkStart w:id="5" w:name="_Hlk517270246"/>
      <w:bookmarkStart w:id="6" w:name="_Hlk97883319"/>
      <w:r w:rsidRPr="00E5126F">
        <w:rPr>
          <w:rFonts w:cs="Arial"/>
          <w:sz w:val="22"/>
          <w:szCs w:val="22"/>
        </w:rPr>
        <w:t>UCHWAŁA NR CDVIII/</w:t>
      </w:r>
      <w:r w:rsidR="00604322">
        <w:rPr>
          <w:rFonts w:cs="Arial"/>
          <w:sz w:val="22"/>
          <w:szCs w:val="22"/>
        </w:rPr>
        <w:t>7075</w:t>
      </w:r>
      <w:r w:rsidRPr="00E5126F">
        <w:rPr>
          <w:rFonts w:cs="Arial"/>
          <w:sz w:val="22"/>
          <w:szCs w:val="22"/>
        </w:rPr>
        <w:t>/2022</w:t>
      </w:r>
      <w:r w:rsidRPr="00E5126F">
        <w:rPr>
          <w:rFonts w:cs="Arial"/>
          <w:sz w:val="22"/>
          <w:szCs w:val="22"/>
        </w:rPr>
        <w:br/>
        <w:t>ZARZĄDU WOJEWÓDZTWA LUBELSKIEGO</w:t>
      </w:r>
      <w:bookmarkEnd w:id="0"/>
      <w:r w:rsidRPr="00E5126F">
        <w:rPr>
          <w:rFonts w:cs="Arial"/>
          <w:sz w:val="22"/>
          <w:szCs w:val="22"/>
        </w:rPr>
        <w:br/>
      </w:r>
      <w:r w:rsidRPr="00E5126F">
        <w:rPr>
          <w:rFonts w:cs="Arial"/>
          <w:sz w:val="22"/>
          <w:szCs w:val="22"/>
        </w:rPr>
        <w:br/>
      </w:r>
      <w:r w:rsidRPr="00E5126F">
        <w:rPr>
          <w:rFonts w:cs="Arial"/>
          <w:b w:val="0"/>
          <w:bCs/>
          <w:sz w:val="22"/>
          <w:szCs w:val="22"/>
        </w:rPr>
        <w:t>z dnia 8 listopada 2022 r</w:t>
      </w:r>
      <w:bookmarkEnd w:id="1"/>
      <w:r w:rsidRPr="00E5126F">
        <w:rPr>
          <w:rFonts w:cs="Arial"/>
          <w:b w:val="0"/>
          <w:bCs/>
          <w:sz w:val="22"/>
          <w:szCs w:val="22"/>
        </w:rPr>
        <w:t>.</w:t>
      </w:r>
      <w:bookmarkEnd w:id="2"/>
      <w:bookmarkEnd w:id="3"/>
      <w:bookmarkEnd w:id="4"/>
      <w:bookmarkEnd w:id="5"/>
      <w:r w:rsidRPr="00E5126F">
        <w:rPr>
          <w:rFonts w:cs="Arial"/>
          <w:b w:val="0"/>
          <w:bCs/>
          <w:sz w:val="22"/>
          <w:szCs w:val="22"/>
        </w:rPr>
        <w:br/>
      </w:r>
      <w:r w:rsidRPr="00E5126F">
        <w:rPr>
          <w:rFonts w:cs="Arial"/>
          <w:sz w:val="22"/>
          <w:szCs w:val="22"/>
        </w:rPr>
        <w:br/>
      </w:r>
      <w:bookmarkEnd w:id="6"/>
      <w:r w:rsidR="00695A94" w:rsidRPr="00E5126F">
        <w:rPr>
          <w:rFonts w:cs="Arial"/>
          <w:sz w:val="22"/>
          <w:szCs w:val="22"/>
        </w:rPr>
        <w:t xml:space="preserve">w sprawie przyjęcia </w:t>
      </w:r>
      <w:bookmarkStart w:id="7" w:name="_Hlk72917352"/>
      <w:bookmarkStart w:id="8" w:name="_Hlk109815960"/>
      <w:r w:rsidR="00421EE0" w:rsidRPr="00E5126F">
        <w:rPr>
          <w:rFonts w:cs="Arial"/>
          <w:sz w:val="22"/>
          <w:szCs w:val="22"/>
        </w:rPr>
        <w:t xml:space="preserve">dokumentu pn. </w:t>
      </w:r>
      <w:bookmarkEnd w:id="7"/>
      <w:bookmarkEnd w:id="8"/>
      <w:r w:rsidR="00421EE0" w:rsidRPr="00E5126F">
        <w:rPr>
          <w:rFonts w:cs="Arial"/>
          <w:sz w:val="22"/>
          <w:szCs w:val="22"/>
        </w:rPr>
        <w:t xml:space="preserve">Raport z Monitoringu </w:t>
      </w:r>
      <w:r w:rsidR="00DB776F" w:rsidRPr="00E5126F">
        <w:rPr>
          <w:rFonts w:cs="Arial"/>
          <w:sz w:val="22"/>
          <w:szCs w:val="22"/>
        </w:rPr>
        <w:t xml:space="preserve">i Ewaluacji </w:t>
      </w:r>
      <w:r w:rsidR="00421EE0" w:rsidRPr="00E5126F">
        <w:rPr>
          <w:rFonts w:cs="Arial"/>
          <w:sz w:val="22"/>
          <w:szCs w:val="22"/>
        </w:rPr>
        <w:t xml:space="preserve">Wojewódzkiego Programu </w:t>
      </w:r>
      <w:r w:rsidR="00DB776F" w:rsidRPr="00E5126F">
        <w:rPr>
          <w:rFonts w:cs="Arial"/>
          <w:sz w:val="22"/>
          <w:szCs w:val="22"/>
        </w:rPr>
        <w:t>Przeciwdziałania Przemocy w Rodzinie</w:t>
      </w:r>
      <w:r w:rsidR="00421EE0" w:rsidRPr="00E5126F">
        <w:rPr>
          <w:rFonts w:cs="Arial"/>
          <w:sz w:val="22"/>
          <w:szCs w:val="22"/>
        </w:rPr>
        <w:t xml:space="preserve"> </w:t>
      </w:r>
      <w:r w:rsidR="00DB776F" w:rsidRPr="00E5126F">
        <w:rPr>
          <w:rFonts w:cs="Arial"/>
          <w:sz w:val="22"/>
          <w:szCs w:val="22"/>
        </w:rPr>
        <w:t xml:space="preserve">na rok 2021 (kontynuacja </w:t>
      </w:r>
      <w:proofErr w:type="spellStart"/>
      <w:r w:rsidR="00DB776F" w:rsidRPr="00E5126F">
        <w:rPr>
          <w:rFonts w:cs="Arial"/>
          <w:sz w:val="22"/>
          <w:szCs w:val="22"/>
        </w:rPr>
        <w:t>WPPPwR</w:t>
      </w:r>
      <w:proofErr w:type="spellEnd"/>
      <w:r w:rsidR="00DB776F" w:rsidRPr="00E5126F">
        <w:rPr>
          <w:rFonts w:cs="Arial"/>
          <w:sz w:val="22"/>
          <w:szCs w:val="22"/>
        </w:rPr>
        <w:t xml:space="preserve"> </w:t>
      </w:r>
      <w:r w:rsidR="00421EE0" w:rsidRPr="00E5126F">
        <w:rPr>
          <w:rFonts w:cs="Arial"/>
          <w:sz w:val="22"/>
          <w:szCs w:val="22"/>
        </w:rPr>
        <w:t>na lata 201</w:t>
      </w:r>
      <w:r w:rsidR="00DB776F" w:rsidRPr="00E5126F">
        <w:rPr>
          <w:rFonts w:cs="Arial"/>
          <w:sz w:val="22"/>
          <w:szCs w:val="22"/>
        </w:rPr>
        <w:t>7-2020)</w:t>
      </w:r>
      <w:r w:rsidR="00685A92" w:rsidRPr="00E5126F">
        <w:rPr>
          <w:rFonts w:cs="Arial"/>
          <w:sz w:val="22"/>
          <w:szCs w:val="22"/>
        </w:rPr>
        <w:t xml:space="preserve"> za 2021 r</w:t>
      </w:r>
      <w:r w:rsidR="00604322">
        <w:rPr>
          <w:rFonts w:cs="Arial"/>
          <w:sz w:val="22"/>
          <w:szCs w:val="22"/>
        </w:rPr>
        <w:t>.</w:t>
      </w:r>
    </w:p>
    <w:p w14:paraId="5F9792FF" w14:textId="662F696E" w:rsidR="00004253" w:rsidRDefault="00283017" w:rsidP="003A02F1">
      <w:pPr>
        <w:spacing w:before="360"/>
        <w:ind w:firstLine="567"/>
        <w:rPr>
          <w:rFonts w:cs="Arial"/>
        </w:rPr>
      </w:pPr>
      <w:r w:rsidRPr="002C3FBA">
        <w:rPr>
          <w:rFonts w:cs="Arial"/>
        </w:rPr>
        <w:t xml:space="preserve">Na podstawie </w:t>
      </w:r>
      <w:r w:rsidR="0017009F" w:rsidRPr="002C3FBA">
        <w:rPr>
          <w:rFonts w:cs="Arial"/>
        </w:rPr>
        <w:t xml:space="preserve">art. </w:t>
      </w:r>
      <w:r w:rsidR="00460825">
        <w:rPr>
          <w:rFonts w:cs="Arial"/>
        </w:rPr>
        <w:t>41 ust.</w:t>
      </w:r>
      <w:r w:rsidR="00594964">
        <w:rPr>
          <w:rFonts w:cs="Arial"/>
        </w:rPr>
        <w:t xml:space="preserve"> 1 i 2 pkt 4a</w:t>
      </w:r>
      <w:r w:rsidR="0017009F" w:rsidRPr="002C3FBA">
        <w:rPr>
          <w:rFonts w:cs="Arial"/>
        </w:rPr>
        <w:t xml:space="preserve"> </w:t>
      </w:r>
      <w:r w:rsidR="00917063" w:rsidRPr="00917063">
        <w:rPr>
          <w:rFonts w:cs="Arial"/>
        </w:rPr>
        <w:t>ustawy z dnia 5 czerwca 1998 roku o samorządzie województwa (</w:t>
      </w:r>
      <w:r w:rsidR="00715FED" w:rsidRPr="00715FED">
        <w:rPr>
          <w:rFonts w:cs="Arial"/>
        </w:rPr>
        <w:t xml:space="preserve">Dz. U. z 2022 r. poz. </w:t>
      </w:r>
      <w:r w:rsidR="003A1302">
        <w:rPr>
          <w:rFonts w:cs="Arial"/>
        </w:rPr>
        <w:t>2094</w:t>
      </w:r>
      <w:r w:rsidR="00917063" w:rsidRPr="00917063">
        <w:rPr>
          <w:rFonts w:cs="Arial"/>
        </w:rPr>
        <w:t xml:space="preserve">), </w:t>
      </w:r>
      <w:r w:rsidR="00004253">
        <w:rPr>
          <w:rFonts w:cs="Arial"/>
        </w:rPr>
        <w:t>art. 6 ust. 6 pkt 1 ustawy z dnia 29</w:t>
      </w:r>
      <w:r w:rsidR="00A05ABA">
        <w:rPr>
          <w:rFonts w:cs="Arial"/>
        </w:rPr>
        <w:t xml:space="preserve"> </w:t>
      </w:r>
      <w:r w:rsidR="00004253">
        <w:rPr>
          <w:rFonts w:cs="Arial"/>
        </w:rPr>
        <w:t xml:space="preserve">lipca </w:t>
      </w:r>
      <w:r w:rsidR="007005D9">
        <w:rPr>
          <w:rFonts w:cs="Arial"/>
        </w:rPr>
        <w:br/>
      </w:r>
      <w:r w:rsidR="00004253">
        <w:rPr>
          <w:rFonts w:cs="Arial"/>
        </w:rPr>
        <w:t>2005</w:t>
      </w:r>
      <w:r w:rsidR="00A05ABA">
        <w:rPr>
          <w:rFonts w:cs="Arial"/>
        </w:rPr>
        <w:t xml:space="preserve"> </w:t>
      </w:r>
      <w:r w:rsidR="00004253">
        <w:rPr>
          <w:rFonts w:cs="Arial"/>
        </w:rPr>
        <w:t>r</w:t>
      </w:r>
      <w:r w:rsidR="00A05ABA">
        <w:rPr>
          <w:rFonts w:cs="Arial"/>
        </w:rPr>
        <w:t xml:space="preserve">. </w:t>
      </w:r>
      <w:r w:rsidR="00004253">
        <w:rPr>
          <w:rFonts w:cs="Arial"/>
        </w:rPr>
        <w:t>o</w:t>
      </w:r>
      <w:r w:rsidR="00A05ABA">
        <w:rPr>
          <w:rFonts w:cs="Arial"/>
        </w:rPr>
        <w:t> </w:t>
      </w:r>
      <w:r w:rsidR="00004253">
        <w:rPr>
          <w:rFonts w:cs="Arial"/>
        </w:rPr>
        <w:t xml:space="preserve">przeciwdziałaniu przemocy w rodzinie </w:t>
      </w:r>
      <w:r w:rsidR="00004253" w:rsidRPr="00F3061E">
        <w:rPr>
          <w:rFonts w:cs="Arial"/>
        </w:rPr>
        <w:t>(Dz.U. z 202</w:t>
      </w:r>
      <w:r w:rsidR="00004253">
        <w:rPr>
          <w:rFonts w:cs="Arial"/>
        </w:rPr>
        <w:t xml:space="preserve">1 </w:t>
      </w:r>
      <w:r w:rsidR="00004253" w:rsidRPr="00F3061E">
        <w:rPr>
          <w:rFonts w:cs="Arial"/>
        </w:rPr>
        <w:t xml:space="preserve">r. poz. </w:t>
      </w:r>
      <w:r w:rsidR="00004253">
        <w:rPr>
          <w:rFonts w:cs="Arial"/>
        </w:rPr>
        <w:t>1249</w:t>
      </w:r>
      <w:r w:rsidR="00004253" w:rsidRPr="00F3061E">
        <w:rPr>
          <w:rFonts w:cs="Arial"/>
        </w:rPr>
        <w:t>)</w:t>
      </w:r>
      <w:r w:rsidR="007C526D">
        <w:rPr>
          <w:rFonts w:cs="Arial"/>
        </w:rPr>
        <w:t xml:space="preserve"> </w:t>
      </w:r>
      <w:r w:rsidR="00E13343">
        <w:rPr>
          <w:rFonts w:cs="Arial"/>
        </w:rPr>
        <w:t>w</w:t>
      </w:r>
      <w:r w:rsidR="00A05ABA">
        <w:rPr>
          <w:rFonts w:cs="Arial"/>
        </w:rPr>
        <w:t xml:space="preserve"> </w:t>
      </w:r>
      <w:r w:rsidR="00E13343">
        <w:rPr>
          <w:rFonts w:cs="Arial"/>
        </w:rPr>
        <w:t>związku</w:t>
      </w:r>
      <w:r w:rsidR="00A05ABA">
        <w:rPr>
          <w:rFonts w:cs="Arial"/>
        </w:rPr>
        <w:t xml:space="preserve"> </w:t>
      </w:r>
      <w:r w:rsidR="007005D9">
        <w:rPr>
          <w:rFonts w:cs="Arial"/>
        </w:rPr>
        <w:br/>
      </w:r>
      <w:r w:rsidR="00E13343">
        <w:rPr>
          <w:rFonts w:cs="Arial"/>
        </w:rPr>
        <w:t>z Rozdziałem 9 Strategii Polityki Społecznej Województwa Lubelskiego na lata 2021-2030</w:t>
      </w:r>
      <w:r w:rsidR="004079E6">
        <w:rPr>
          <w:rFonts w:cs="Arial"/>
        </w:rPr>
        <w:t>, której tekst jednolity stanowi załącznik do uchwały</w:t>
      </w:r>
      <w:r w:rsidR="00C2721B">
        <w:rPr>
          <w:rFonts w:cs="Arial"/>
        </w:rPr>
        <w:t xml:space="preserve"> </w:t>
      </w:r>
      <w:r w:rsidR="00C52D57">
        <w:rPr>
          <w:rFonts w:cs="Arial"/>
        </w:rPr>
        <w:t>n</w:t>
      </w:r>
      <w:r w:rsidR="00C2721B">
        <w:rPr>
          <w:rFonts w:cs="Arial"/>
        </w:rPr>
        <w:t>r XXII/374/2020 Sejmiku Województwa Lubelskiego z</w:t>
      </w:r>
      <w:r w:rsidR="00C52D57">
        <w:rPr>
          <w:rFonts w:cs="Arial"/>
        </w:rPr>
        <w:t> </w:t>
      </w:r>
      <w:r w:rsidR="00C2721B">
        <w:rPr>
          <w:rFonts w:cs="Arial"/>
        </w:rPr>
        <w:t xml:space="preserve">dnia 21 grudnia 2020 r. oraz w związku z </w:t>
      </w:r>
      <w:r w:rsidR="007E16FC">
        <w:rPr>
          <w:rFonts w:cs="Arial"/>
        </w:rPr>
        <w:t xml:space="preserve">Podrozdziałem 2.3.Wojewódzkiego Programu </w:t>
      </w:r>
      <w:r w:rsidR="007E16FC" w:rsidRPr="00FB620D">
        <w:rPr>
          <w:rFonts w:cs="Arial"/>
        </w:rPr>
        <w:t xml:space="preserve">Przeciwdziałania Przemocy w Rodzinie </w:t>
      </w:r>
      <w:r w:rsidR="007E16FC">
        <w:rPr>
          <w:rFonts w:cs="Arial"/>
        </w:rPr>
        <w:t xml:space="preserve">na rok 2021 (kontynuacja </w:t>
      </w:r>
      <w:proofErr w:type="spellStart"/>
      <w:r w:rsidR="007E16FC">
        <w:rPr>
          <w:rFonts w:cs="Arial"/>
        </w:rPr>
        <w:t>WPPPwR</w:t>
      </w:r>
      <w:proofErr w:type="spellEnd"/>
      <w:r w:rsidR="007E16FC">
        <w:rPr>
          <w:rFonts w:cs="Arial"/>
        </w:rPr>
        <w:t xml:space="preserve"> </w:t>
      </w:r>
      <w:r w:rsidR="00D974D9">
        <w:rPr>
          <w:rFonts w:cs="Arial"/>
        </w:rPr>
        <w:t xml:space="preserve">na </w:t>
      </w:r>
      <w:r w:rsidR="007E16FC">
        <w:rPr>
          <w:rFonts w:cs="Arial"/>
        </w:rPr>
        <w:t xml:space="preserve">lata </w:t>
      </w:r>
      <w:r w:rsidR="0006565D">
        <w:rPr>
          <w:rFonts w:cs="Arial"/>
        </w:rPr>
        <w:br/>
      </w:r>
      <w:r w:rsidR="007E16FC">
        <w:rPr>
          <w:rFonts w:cs="Arial"/>
        </w:rPr>
        <w:t>2017-2020)</w:t>
      </w:r>
      <w:r w:rsidR="00270A1D">
        <w:rPr>
          <w:rFonts w:cs="Arial"/>
        </w:rPr>
        <w:t xml:space="preserve"> stanowiącego załącznik do uchwały</w:t>
      </w:r>
      <w:r w:rsidR="00A05ABA">
        <w:rPr>
          <w:rFonts w:cs="Arial"/>
        </w:rPr>
        <w:t xml:space="preserve"> </w:t>
      </w:r>
      <w:r w:rsidR="00D974D9">
        <w:rPr>
          <w:rFonts w:cs="Arial"/>
        </w:rPr>
        <w:t xml:space="preserve">nr XXII/371/2020 </w:t>
      </w:r>
      <w:r w:rsidR="00F24E6C">
        <w:rPr>
          <w:rFonts w:cs="Arial"/>
        </w:rPr>
        <w:t xml:space="preserve">Sejmiku Województwa Lubelskiego z dnia 21 grudnia 2020 r. </w:t>
      </w:r>
      <w:r w:rsidR="0047025B">
        <w:rPr>
          <w:rFonts w:cs="Arial"/>
        </w:rPr>
        <w:t xml:space="preserve">– </w:t>
      </w:r>
      <w:r w:rsidR="0047025B" w:rsidRPr="0037111C">
        <w:rPr>
          <w:rFonts w:cs="Arial"/>
        </w:rPr>
        <w:t>Zarząd Województwa Lubelskiego uchwala,</w:t>
      </w:r>
      <w:r w:rsidR="007005D9">
        <w:rPr>
          <w:rFonts w:cs="Arial"/>
        </w:rPr>
        <w:t xml:space="preserve"> </w:t>
      </w:r>
      <w:r w:rsidR="007005D9">
        <w:rPr>
          <w:rFonts w:cs="Arial"/>
        </w:rPr>
        <w:br/>
      </w:r>
      <w:r w:rsidR="0047025B" w:rsidRPr="0037111C">
        <w:rPr>
          <w:rFonts w:cs="Arial"/>
        </w:rPr>
        <w:t>co następuje:</w:t>
      </w:r>
    </w:p>
    <w:p w14:paraId="613EE423" w14:textId="58EC0A78" w:rsidR="00286891" w:rsidRDefault="0042078A" w:rsidP="003A02F1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993"/>
        </w:tabs>
        <w:spacing w:before="360"/>
        <w:ind w:left="0" w:firstLine="567"/>
        <w:contextualSpacing w:val="0"/>
        <w:rPr>
          <w:rFonts w:cs="Arial"/>
        </w:rPr>
      </w:pPr>
      <w:r w:rsidRPr="00A4392C">
        <w:rPr>
          <w:rFonts w:cs="Arial"/>
        </w:rPr>
        <w:t xml:space="preserve">Przyjmuje się </w:t>
      </w:r>
      <w:r w:rsidR="00406A75" w:rsidRPr="00A4392C">
        <w:rPr>
          <w:rFonts w:cs="Arial"/>
        </w:rPr>
        <w:t>dokument pn.</w:t>
      </w:r>
      <w:r w:rsidR="00560CF1" w:rsidRPr="00A4392C">
        <w:rPr>
          <w:rFonts w:eastAsia="Times New Roman" w:cs="Arial"/>
          <w:lang w:eastAsia="zh-CN"/>
        </w:rPr>
        <w:t xml:space="preserve"> </w:t>
      </w:r>
      <w:r w:rsidR="00560CF1" w:rsidRPr="00A4392C">
        <w:rPr>
          <w:rFonts w:cs="Arial"/>
        </w:rPr>
        <w:t xml:space="preserve">Raport z Monitoringu </w:t>
      </w:r>
      <w:r w:rsidR="00CF3F44" w:rsidRPr="00A4392C">
        <w:rPr>
          <w:rFonts w:cs="Arial"/>
        </w:rPr>
        <w:t xml:space="preserve">i Ewaluacji </w:t>
      </w:r>
      <w:r w:rsidR="00560CF1" w:rsidRPr="00A4392C">
        <w:rPr>
          <w:rFonts w:cs="Arial"/>
        </w:rPr>
        <w:t xml:space="preserve">Wojewódzkiego Programu </w:t>
      </w:r>
      <w:r w:rsidR="00CF3F44" w:rsidRPr="00A4392C">
        <w:rPr>
          <w:rFonts w:cs="Arial"/>
        </w:rPr>
        <w:t>Przeciwdziałania Przemocy w Rodzinie na rok</w:t>
      </w:r>
      <w:r w:rsidR="00560CF1" w:rsidRPr="00A4392C">
        <w:rPr>
          <w:rFonts w:cs="Arial"/>
        </w:rPr>
        <w:t xml:space="preserve"> 202</w:t>
      </w:r>
      <w:r w:rsidR="002B6473" w:rsidRPr="00A4392C">
        <w:rPr>
          <w:rFonts w:cs="Arial"/>
        </w:rPr>
        <w:t>1</w:t>
      </w:r>
      <w:r w:rsidR="00560CF1" w:rsidRPr="00A4392C">
        <w:rPr>
          <w:rFonts w:cs="Arial"/>
        </w:rPr>
        <w:t xml:space="preserve"> </w:t>
      </w:r>
      <w:r w:rsidR="00CF3F44" w:rsidRPr="00A4392C">
        <w:rPr>
          <w:rFonts w:cs="Arial"/>
        </w:rPr>
        <w:t xml:space="preserve">(kontynuacja </w:t>
      </w:r>
      <w:proofErr w:type="spellStart"/>
      <w:r w:rsidR="00CF3F44" w:rsidRPr="00A4392C">
        <w:rPr>
          <w:rFonts w:cs="Arial"/>
        </w:rPr>
        <w:t>WPPPwR</w:t>
      </w:r>
      <w:proofErr w:type="spellEnd"/>
      <w:r w:rsidR="00CF3F44" w:rsidRPr="00A4392C">
        <w:rPr>
          <w:rFonts w:cs="Arial"/>
        </w:rPr>
        <w:t xml:space="preserve"> na lata 2017-2020) za 2021 r.</w:t>
      </w:r>
      <w:r w:rsidR="00560CF1" w:rsidRPr="00A4392C">
        <w:rPr>
          <w:rFonts w:cs="Arial"/>
        </w:rPr>
        <w:t>, stanowiący załącznik do niniejszej uchwały</w:t>
      </w:r>
      <w:r w:rsidR="00667B51" w:rsidRPr="00A4392C">
        <w:rPr>
          <w:rFonts w:cs="Arial"/>
        </w:rPr>
        <w:t>.</w:t>
      </w:r>
    </w:p>
    <w:p w14:paraId="29B64701" w14:textId="26FFEDA0" w:rsidR="00545EE1" w:rsidRDefault="00F62841" w:rsidP="003A02F1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993"/>
        </w:tabs>
        <w:spacing w:before="360"/>
        <w:ind w:left="0" w:firstLine="567"/>
        <w:contextualSpacing w:val="0"/>
        <w:rPr>
          <w:rFonts w:cs="Arial"/>
        </w:rPr>
      </w:pPr>
      <w:r w:rsidRPr="00A4392C">
        <w:rPr>
          <w:rFonts w:cs="Arial"/>
        </w:rPr>
        <w:t xml:space="preserve">Wykonanie uchwały powierza się </w:t>
      </w:r>
      <w:r w:rsidR="001E21A1" w:rsidRPr="00A4392C">
        <w:rPr>
          <w:rFonts w:cs="Arial"/>
        </w:rPr>
        <w:t>Marszałkowi</w:t>
      </w:r>
      <w:r w:rsidRPr="00A4392C">
        <w:rPr>
          <w:rFonts w:cs="Arial"/>
        </w:rPr>
        <w:t xml:space="preserve"> Województwa Lubelskiego.</w:t>
      </w:r>
    </w:p>
    <w:p w14:paraId="35F2C200" w14:textId="2F6BF891" w:rsidR="00746492" w:rsidRDefault="0042078A" w:rsidP="003A02F1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993"/>
        </w:tabs>
        <w:spacing w:before="360"/>
        <w:ind w:left="0" w:firstLine="567"/>
        <w:contextualSpacing w:val="0"/>
        <w:rPr>
          <w:rFonts w:cs="Arial"/>
        </w:rPr>
      </w:pPr>
      <w:r w:rsidRPr="00A4392C">
        <w:rPr>
          <w:rFonts w:cs="Arial"/>
        </w:rPr>
        <w:t xml:space="preserve">Uchwała wchodzi w życie </w:t>
      </w:r>
      <w:r w:rsidR="00F62841" w:rsidRPr="00A4392C">
        <w:rPr>
          <w:rFonts w:cs="Arial"/>
        </w:rPr>
        <w:t>z dniem jej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604322" w:rsidRPr="009070C4" w14:paraId="6627DF60" w14:textId="77777777" w:rsidTr="00D14402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0F447B22" w14:textId="77777777" w:rsidR="00604322" w:rsidRPr="009070C4" w:rsidRDefault="00604322" w:rsidP="00604322">
            <w:pPr>
              <w:pStyle w:val="Tytutabeli"/>
              <w:spacing w:before="840" w:after="0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Wicemarszałek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Zbigniew Wojciechowski</w:t>
            </w:r>
          </w:p>
        </w:tc>
        <w:tc>
          <w:tcPr>
            <w:tcW w:w="5071" w:type="dxa"/>
            <w:shd w:val="clear" w:color="auto" w:fill="auto"/>
          </w:tcPr>
          <w:p w14:paraId="51348039" w14:textId="77777777" w:rsidR="00604322" w:rsidRPr="009070C4" w:rsidRDefault="00604322" w:rsidP="00604322">
            <w:pPr>
              <w:pStyle w:val="Tytutabeli"/>
              <w:spacing w:before="840" w:after="0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5C2B96C9" w14:textId="77777777" w:rsidR="00604322" w:rsidRPr="00A4392C" w:rsidRDefault="00604322" w:rsidP="00604322">
      <w:pPr>
        <w:pStyle w:val="Akapitzlist"/>
        <w:tabs>
          <w:tab w:val="left" w:pos="284"/>
          <w:tab w:val="left" w:pos="426"/>
          <w:tab w:val="left" w:pos="851"/>
          <w:tab w:val="left" w:pos="993"/>
        </w:tabs>
        <w:spacing w:before="360"/>
        <w:ind w:left="567"/>
        <w:contextualSpacing w:val="0"/>
        <w:rPr>
          <w:rFonts w:cs="Arial"/>
        </w:rPr>
      </w:pPr>
    </w:p>
    <w:sectPr w:rsidR="00604322" w:rsidRPr="00A4392C" w:rsidSect="00D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D1D5" w14:textId="77777777" w:rsidR="006A7959" w:rsidRDefault="006A7959" w:rsidP="00283017">
      <w:pPr>
        <w:spacing w:line="240" w:lineRule="auto"/>
      </w:pPr>
      <w:r>
        <w:separator/>
      </w:r>
    </w:p>
  </w:endnote>
  <w:endnote w:type="continuationSeparator" w:id="0">
    <w:p w14:paraId="5B7528AA" w14:textId="77777777" w:rsidR="006A7959" w:rsidRDefault="006A7959" w:rsidP="00283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5438" w14:textId="77777777" w:rsidR="006A7959" w:rsidRDefault="006A7959" w:rsidP="00283017">
      <w:pPr>
        <w:spacing w:line="240" w:lineRule="auto"/>
      </w:pPr>
      <w:r>
        <w:separator/>
      </w:r>
    </w:p>
  </w:footnote>
  <w:footnote w:type="continuationSeparator" w:id="0">
    <w:p w14:paraId="2F069C11" w14:textId="77777777" w:rsidR="006A7959" w:rsidRDefault="006A7959" w:rsidP="002830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66E"/>
    <w:multiLevelType w:val="hybridMultilevel"/>
    <w:tmpl w:val="DA6E25D2"/>
    <w:lvl w:ilvl="0" w:tplc="7E6C6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371F6"/>
    <w:multiLevelType w:val="hybridMultilevel"/>
    <w:tmpl w:val="961C4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B776C"/>
    <w:multiLevelType w:val="hybridMultilevel"/>
    <w:tmpl w:val="96E8C06E"/>
    <w:lvl w:ilvl="0" w:tplc="C818B852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E1C36"/>
    <w:multiLevelType w:val="hybridMultilevel"/>
    <w:tmpl w:val="F47E1E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EA6487"/>
    <w:multiLevelType w:val="hybridMultilevel"/>
    <w:tmpl w:val="D8000460"/>
    <w:lvl w:ilvl="0" w:tplc="0F0CA2F8">
      <w:start w:val="1"/>
      <w:numFmt w:val="decimal"/>
      <w:lvlText w:val="§ 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56262848">
    <w:abstractNumId w:val="1"/>
  </w:num>
  <w:num w:numId="2" w16cid:durableId="2112192261">
    <w:abstractNumId w:val="3"/>
  </w:num>
  <w:num w:numId="3" w16cid:durableId="152794323">
    <w:abstractNumId w:val="4"/>
  </w:num>
  <w:num w:numId="4" w16cid:durableId="1803957657">
    <w:abstractNumId w:val="0"/>
  </w:num>
  <w:num w:numId="5" w16cid:durableId="190764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94"/>
    <w:rsid w:val="00002192"/>
    <w:rsid w:val="00004253"/>
    <w:rsid w:val="00010E03"/>
    <w:rsid w:val="00014856"/>
    <w:rsid w:val="00025B9E"/>
    <w:rsid w:val="00031247"/>
    <w:rsid w:val="000362D7"/>
    <w:rsid w:val="00041C71"/>
    <w:rsid w:val="00042187"/>
    <w:rsid w:val="00062154"/>
    <w:rsid w:val="00063361"/>
    <w:rsid w:val="0006565D"/>
    <w:rsid w:val="00074E6E"/>
    <w:rsid w:val="000A0939"/>
    <w:rsid w:val="000A29BA"/>
    <w:rsid w:val="000B200D"/>
    <w:rsid w:val="000B6411"/>
    <w:rsid w:val="000C0B46"/>
    <w:rsid w:val="000F6AD8"/>
    <w:rsid w:val="00100B8B"/>
    <w:rsid w:val="0010177E"/>
    <w:rsid w:val="00102455"/>
    <w:rsid w:val="00110A34"/>
    <w:rsid w:val="00123EC0"/>
    <w:rsid w:val="00130CD7"/>
    <w:rsid w:val="00152FA9"/>
    <w:rsid w:val="001635BE"/>
    <w:rsid w:val="0017009F"/>
    <w:rsid w:val="00176183"/>
    <w:rsid w:val="001774C3"/>
    <w:rsid w:val="00177B35"/>
    <w:rsid w:val="001B468A"/>
    <w:rsid w:val="001B5F12"/>
    <w:rsid w:val="001C6AC8"/>
    <w:rsid w:val="001D5D86"/>
    <w:rsid w:val="001E05D8"/>
    <w:rsid w:val="001E21A1"/>
    <w:rsid w:val="001E34CD"/>
    <w:rsid w:val="001E6F5F"/>
    <w:rsid w:val="00202956"/>
    <w:rsid w:val="00203D47"/>
    <w:rsid w:val="002068F9"/>
    <w:rsid w:val="00206F2F"/>
    <w:rsid w:val="00216BA1"/>
    <w:rsid w:val="00217AFB"/>
    <w:rsid w:val="002213C6"/>
    <w:rsid w:val="00221F39"/>
    <w:rsid w:val="00226D17"/>
    <w:rsid w:val="00230014"/>
    <w:rsid w:val="0023585A"/>
    <w:rsid w:val="00237CC8"/>
    <w:rsid w:val="00240AAA"/>
    <w:rsid w:val="00256E2F"/>
    <w:rsid w:val="00265106"/>
    <w:rsid w:val="002663F1"/>
    <w:rsid w:val="00270A1D"/>
    <w:rsid w:val="00271144"/>
    <w:rsid w:val="00283017"/>
    <w:rsid w:val="00283EF4"/>
    <w:rsid w:val="00286891"/>
    <w:rsid w:val="002878ED"/>
    <w:rsid w:val="00287E85"/>
    <w:rsid w:val="002A4667"/>
    <w:rsid w:val="002B6473"/>
    <w:rsid w:val="002B6822"/>
    <w:rsid w:val="002C0CA5"/>
    <w:rsid w:val="002C3FA9"/>
    <w:rsid w:val="002C3FBA"/>
    <w:rsid w:val="002E0BD4"/>
    <w:rsid w:val="002E1C1E"/>
    <w:rsid w:val="002E1C20"/>
    <w:rsid w:val="002E6D24"/>
    <w:rsid w:val="003038ED"/>
    <w:rsid w:val="00320494"/>
    <w:rsid w:val="003360DD"/>
    <w:rsid w:val="00342977"/>
    <w:rsid w:val="00371EBF"/>
    <w:rsid w:val="00376DB5"/>
    <w:rsid w:val="0039494C"/>
    <w:rsid w:val="003A02F1"/>
    <w:rsid w:val="003A1302"/>
    <w:rsid w:val="003B0DA8"/>
    <w:rsid w:val="003B7335"/>
    <w:rsid w:val="003D77EB"/>
    <w:rsid w:val="003F548B"/>
    <w:rsid w:val="00406A75"/>
    <w:rsid w:val="004079E6"/>
    <w:rsid w:val="00414696"/>
    <w:rsid w:val="0042078A"/>
    <w:rsid w:val="00421EE0"/>
    <w:rsid w:val="004331A3"/>
    <w:rsid w:val="00460825"/>
    <w:rsid w:val="00463458"/>
    <w:rsid w:val="0047025B"/>
    <w:rsid w:val="00471283"/>
    <w:rsid w:val="00472EF3"/>
    <w:rsid w:val="004734C8"/>
    <w:rsid w:val="00473F8F"/>
    <w:rsid w:val="00485645"/>
    <w:rsid w:val="004A23D6"/>
    <w:rsid w:val="004B2B0A"/>
    <w:rsid w:val="004B3265"/>
    <w:rsid w:val="004B4061"/>
    <w:rsid w:val="004C0C9C"/>
    <w:rsid w:val="004D5F80"/>
    <w:rsid w:val="005009C4"/>
    <w:rsid w:val="00511132"/>
    <w:rsid w:val="005156A7"/>
    <w:rsid w:val="00516F06"/>
    <w:rsid w:val="00526012"/>
    <w:rsid w:val="00530B46"/>
    <w:rsid w:val="00535C08"/>
    <w:rsid w:val="00545EE1"/>
    <w:rsid w:val="00550CF8"/>
    <w:rsid w:val="00560CF1"/>
    <w:rsid w:val="00574356"/>
    <w:rsid w:val="005768B7"/>
    <w:rsid w:val="0059281D"/>
    <w:rsid w:val="00594964"/>
    <w:rsid w:val="005A0B69"/>
    <w:rsid w:val="005B49A1"/>
    <w:rsid w:val="005D1BBA"/>
    <w:rsid w:val="005F3630"/>
    <w:rsid w:val="006024A1"/>
    <w:rsid w:val="006042B5"/>
    <w:rsid w:val="00604322"/>
    <w:rsid w:val="00604599"/>
    <w:rsid w:val="006062EF"/>
    <w:rsid w:val="00622EBE"/>
    <w:rsid w:val="0063426E"/>
    <w:rsid w:val="00637CA3"/>
    <w:rsid w:val="00641311"/>
    <w:rsid w:val="00651800"/>
    <w:rsid w:val="00654FA9"/>
    <w:rsid w:val="00663998"/>
    <w:rsid w:val="00667B51"/>
    <w:rsid w:val="00670F2F"/>
    <w:rsid w:val="00672EC8"/>
    <w:rsid w:val="00685A92"/>
    <w:rsid w:val="00687596"/>
    <w:rsid w:val="00694019"/>
    <w:rsid w:val="00695A94"/>
    <w:rsid w:val="006A7959"/>
    <w:rsid w:val="006B1705"/>
    <w:rsid w:val="006E24D5"/>
    <w:rsid w:val="006F2197"/>
    <w:rsid w:val="006F3DD6"/>
    <w:rsid w:val="007005D9"/>
    <w:rsid w:val="007016C1"/>
    <w:rsid w:val="00701806"/>
    <w:rsid w:val="00706FE5"/>
    <w:rsid w:val="00715FED"/>
    <w:rsid w:val="00723611"/>
    <w:rsid w:val="0073776B"/>
    <w:rsid w:val="007426AF"/>
    <w:rsid w:val="00746492"/>
    <w:rsid w:val="007464E5"/>
    <w:rsid w:val="0075268A"/>
    <w:rsid w:val="007742EC"/>
    <w:rsid w:val="0078475E"/>
    <w:rsid w:val="00795657"/>
    <w:rsid w:val="007A10B3"/>
    <w:rsid w:val="007A1394"/>
    <w:rsid w:val="007B3BAB"/>
    <w:rsid w:val="007B448B"/>
    <w:rsid w:val="007B7457"/>
    <w:rsid w:val="007B7A51"/>
    <w:rsid w:val="007C50A6"/>
    <w:rsid w:val="007C526D"/>
    <w:rsid w:val="007C7D39"/>
    <w:rsid w:val="007D4B78"/>
    <w:rsid w:val="007E16FC"/>
    <w:rsid w:val="007E6C98"/>
    <w:rsid w:val="007E7CD8"/>
    <w:rsid w:val="007F3CAB"/>
    <w:rsid w:val="008178CA"/>
    <w:rsid w:val="00827424"/>
    <w:rsid w:val="00827FAC"/>
    <w:rsid w:val="00854604"/>
    <w:rsid w:val="00867D35"/>
    <w:rsid w:val="00880E7C"/>
    <w:rsid w:val="00880F3A"/>
    <w:rsid w:val="008907EF"/>
    <w:rsid w:val="00895F71"/>
    <w:rsid w:val="008A44B9"/>
    <w:rsid w:val="008B5F21"/>
    <w:rsid w:val="008B6F32"/>
    <w:rsid w:val="008E7F6A"/>
    <w:rsid w:val="009105EF"/>
    <w:rsid w:val="00917063"/>
    <w:rsid w:val="00921153"/>
    <w:rsid w:val="00942B52"/>
    <w:rsid w:val="00946A19"/>
    <w:rsid w:val="00947219"/>
    <w:rsid w:val="00952313"/>
    <w:rsid w:val="009578C4"/>
    <w:rsid w:val="00981014"/>
    <w:rsid w:val="00990E1E"/>
    <w:rsid w:val="009B616D"/>
    <w:rsid w:val="009C46CC"/>
    <w:rsid w:val="009C5364"/>
    <w:rsid w:val="009D0809"/>
    <w:rsid w:val="009D71DB"/>
    <w:rsid w:val="009D7413"/>
    <w:rsid w:val="009E0C5E"/>
    <w:rsid w:val="009F6F49"/>
    <w:rsid w:val="00A05ABA"/>
    <w:rsid w:val="00A062B1"/>
    <w:rsid w:val="00A07A5F"/>
    <w:rsid w:val="00A15BD5"/>
    <w:rsid w:val="00A23ABD"/>
    <w:rsid w:val="00A24FED"/>
    <w:rsid w:val="00A307C0"/>
    <w:rsid w:val="00A36F32"/>
    <w:rsid w:val="00A4392C"/>
    <w:rsid w:val="00A54CBD"/>
    <w:rsid w:val="00A61104"/>
    <w:rsid w:val="00A65F1A"/>
    <w:rsid w:val="00A92D4A"/>
    <w:rsid w:val="00A939D7"/>
    <w:rsid w:val="00AA00E7"/>
    <w:rsid w:val="00AB4357"/>
    <w:rsid w:val="00AC1ED9"/>
    <w:rsid w:val="00AC27BA"/>
    <w:rsid w:val="00AE0CA4"/>
    <w:rsid w:val="00AF0029"/>
    <w:rsid w:val="00AF5CC8"/>
    <w:rsid w:val="00B040E9"/>
    <w:rsid w:val="00B0575A"/>
    <w:rsid w:val="00B12A2E"/>
    <w:rsid w:val="00B157C3"/>
    <w:rsid w:val="00B337D3"/>
    <w:rsid w:val="00B533FA"/>
    <w:rsid w:val="00B747DB"/>
    <w:rsid w:val="00B76A62"/>
    <w:rsid w:val="00BB33D9"/>
    <w:rsid w:val="00BC5DA1"/>
    <w:rsid w:val="00BD4391"/>
    <w:rsid w:val="00BE170F"/>
    <w:rsid w:val="00BE21E3"/>
    <w:rsid w:val="00BE3B25"/>
    <w:rsid w:val="00BF2097"/>
    <w:rsid w:val="00BF5E8F"/>
    <w:rsid w:val="00C1559C"/>
    <w:rsid w:val="00C2721B"/>
    <w:rsid w:val="00C52D57"/>
    <w:rsid w:val="00C62B2A"/>
    <w:rsid w:val="00C67F58"/>
    <w:rsid w:val="00C71664"/>
    <w:rsid w:val="00C927A9"/>
    <w:rsid w:val="00C93AA2"/>
    <w:rsid w:val="00CB7FFD"/>
    <w:rsid w:val="00CD71CB"/>
    <w:rsid w:val="00CF0A79"/>
    <w:rsid w:val="00CF3F44"/>
    <w:rsid w:val="00D01032"/>
    <w:rsid w:val="00D145AC"/>
    <w:rsid w:val="00D15061"/>
    <w:rsid w:val="00D174A8"/>
    <w:rsid w:val="00D3151C"/>
    <w:rsid w:val="00D72C8E"/>
    <w:rsid w:val="00D76D00"/>
    <w:rsid w:val="00D821FE"/>
    <w:rsid w:val="00D826BA"/>
    <w:rsid w:val="00D940EC"/>
    <w:rsid w:val="00D974D9"/>
    <w:rsid w:val="00DA10FC"/>
    <w:rsid w:val="00DA5AF0"/>
    <w:rsid w:val="00DB26F6"/>
    <w:rsid w:val="00DB776F"/>
    <w:rsid w:val="00DC195F"/>
    <w:rsid w:val="00DC37CD"/>
    <w:rsid w:val="00DC70A8"/>
    <w:rsid w:val="00DD765A"/>
    <w:rsid w:val="00DE246E"/>
    <w:rsid w:val="00DE5ADC"/>
    <w:rsid w:val="00DF5D05"/>
    <w:rsid w:val="00E0244E"/>
    <w:rsid w:val="00E11F94"/>
    <w:rsid w:val="00E12684"/>
    <w:rsid w:val="00E13343"/>
    <w:rsid w:val="00E21969"/>
    <w:rsid w:val="00E2255A"/>
    <w:rsid w:val="00E40C0B"/>
    <w:rsid w:val="00E5126F"/>
    <w:rsid w:val="00E512F2"/>
    <w:rsid w:val="00E54AC7"/>
    <w:rsid w:val="00E56065"/>
    <w:rsid w:val="00E56BAC"/>
    <w:rsid w:val="00E773AA"/>
    <w:rsid w:val="00E85349"/>
    <w:rsid w:val="00E95E79"/>
    <w:rsid w:val="00EB4CF0"/>
    <w:rsid w:val="00EE0387"/>
    <w:rsid w:val="00EE4218"/>
    <w:rsid w:val="00EE7DA6"/>
    <w:rsid w:val="00EF6DBB"/>
    <w:rsid w:val="00EF7065"/>
    <w:rsid w:val="00F108BA"/>
    <w:rsid w:val="00F111A5"/>
    <w:rsid w:val="00F138B3"/>
    <w:rsid w:val="00F20704"/>
    <w:rsid w:val="00F24E6C"/>
    <w:rsid w:val="00F32DE0"/>
    <w:rsid w:val="00F41401"/>
    <w:rsid w:val="00F62841"/>
    <w:rsid w:val="00F72AE6"/>
    <w:rsid w:val="00F77849"/>
    <w:rsid w:val="00F87387"/>
    <w:rsid w:val="00F918B0"/>
    <w:rsid w:val="00FC537D"/>
    <w:rsid w:val="00FC5DB9"/>
    <w:rsid w:val="00FD4E22"/>
    <w:rsid w:val="00F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2229"/>
  <w15:docId w15:val="{F8EC3446-6743-400F-AFDB-4BB26A4E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41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065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01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0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017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9105EF"/>
    <w:pPr>
      <w:ind w:left="720"/>
      <w:contextualSpacing/>
    </w:pPr>
  </w:style>
  <w:style w:type="paragraph" w:customStyle="1" w:styleId="Tytutabeli">
    <w:name w:val="Tytuł tabeli"/>
    <w:basedOn w:val="Normalny"/>
    <w:rsid w:val="002B6822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795657"/>
  </w:style>
  <w:style w:type="character" w:customStyle="1" w:styleId="Nagwek1Znak">
    <w:name w:val="Nagłówek 1 Znak"/>
    <w:basedOn w:val="Domylnaczcionkaakapitu"/>
    <w:link w:val="Nagwek1"/>
    <w:uiPriority w:val="9"/>
    <w:rsid w:val="00EF7065"/>
    <w:rPr>
      <w:rFonts w:ascii="Arial" w:eastAsiaTheme="majorEastAsia" w:hAnsi="Arial" w:cstheme="majorBidi"/>
      <w:b/>
      <w:sz w:val="24"/>
      <w:szCs w:val="32"/>
    </w:rPr>
  </w:style>
  <w:style w:type="paragraph" w:styleId="Poprawka">
    <w:name w:val="Revision"/>
    <w:hidden/>
    <w:uiPriority w:val="99"/>
    <w:semiHidden/>
    <w:rsid w:val="00604599"/>
    <w:pPr>
      <w:spacing w:line="240" w:lineRule="auto"/>
      <w:jc w:val="left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5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599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59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dokumentu pn. Raport z Monitoringu i Ewaluacji Wojewódzkiego Programu Przeciwdziałania Przemocy w Rodzinie na rok 2021 (kontynuacja WPPPwR na lata 2017-2020) za 2021 r.</vt:lpstr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dokumentu pn. Raport z Monitoringu i Ewaluacji Wojewódzkiego Programu Przeciwdziałania Przemocy w Rodzinie na rok 2021 (kontynuacja WPPPwR na lata 2017-2020) za 2021 r.</dc:title>
  <dc:creator>diana.biront@rops.lubelskie.pl</dc:creator>
  <cp:lastModifiedBy>Elżbieta Sułek</cp:lastModifiedBy>
  <cp:revision>41</cp:revision>
  <cp:lastPrinted>2022-11-04T08:20:00Z</cp:lastPrinted>
  <dcterms:created xsi:type="dcterms:W3CDTF">2022-09-22T07:29:00Z</dcterms:created>
  <dcterms:modified xsi:type="dcterms:W3CDTF">2022-11-08T10:24:00Z</dcterms:modified>
</cp:coreProperties>
</file>