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E86" w:rsidRPr="00A150AB" w:rsidRDefault="00975E86" w:rsidP="00975E86">
      <w:pPr>
        <w:widowControl w:val="0"/>
        <w:autoSpaceDE w:val="0"/>
        <w:autoSpaceDN w:val="0"/>
        <w:adjustRightInd w:val="0"/>
        <w:spacing w:line="276" w:lineRule="auto"/>
      </w:pPr>
      <w:r w:rsidRPr="00A150AB">
        <w:t xml:space="preserve">Załącznik nr </w:t>
      </w:r>
      <w:r>
        <w:t>4</w:t>
      </w:r>
      <w:r w:rsidRPr="00A150AB">
        <w:t xml:space="preserve"> do Ogłosz</w:t>
      </w:r>
      <w:r>
        <w:t>enia o zamówieniu  DZPR.MW.2311</w:t>
      </w:r>
      <w:r w:rsidR="000E2E97">
        <w:t>.25.</w:t>
      </w:r>
      <w:r w:rsidRPr="00A150AB">
        <w:t>201</w:t>
      </w:r>
      <w:r>
        <w:t>9</w:t>
      </w:r>
    </w:p>
    <w:p w:rsidR="00975E86" w:rsidRDefault="00975E86" w:rsidP="00975E86">
      <w:pPr>
        <w:spacing w:line="276" w:lineRule="auto"/>
        <w:jc w:val="center"/>
        <w:rPr>
          <w:b/>
          <w:color w:val="000000"/>
        </w:rPr>
      </w:pPr>
    </w:p>
    <w:p w:rsidR="00975E86" w:rsidRDefault="00975E86" w:rsidP="00975E86">
      <w:pPr>
        <w:spacing w:line="276" w:lineRule="auto"/>
        <w:jc w:val="center"/>
        <w:rPr>
          <w:b/>
          <w:color w:val="000000"/>
        </w:rPr>
      </w:pPr>
      <w:r>
        <w:rPr>
          <w:b/>
          <w:color w:val="000000"/>
        </w:rPr>
        <w:t>Istotne postanowienia umowy</w:t>
      </w:r>
    </w:p>
    <w:p w:rsidR="00975E86" w:rsidRDefault="00975E86" w:rsidP="00975E86">
      <w:pPr>
        <w:spacing w:line="276" w:lineRule="auto"/>
        <w:jc w:val="both"/>
        <w:rPr>
          <w:color w:val="000000"/>
        </w:rPr>
      </w:pPr>
      <w:r>
        <w:rPr>
          <w:color w:val="000000"/>
        </w:rPr>
        <w:t xml:space="preserve">zawarta w dniu ……………………….. 2019 r. pomiędzy: </w:t>
      </w:r>
    </w:p>
    <w:p w:rsidR="00975E86" w:rsidRDefault="00975E86" w:rsidP="00975E86">
      <w:pPr>
        <w:widowControl w:val="0"/>
        <w:autoSpaceDE w:val="0"/>
        <w:autoSpaceDN w:val="0"/>
        <w:adjustRightInd w:val="0"/>
        <w:spacing w:line="276" w:lineRule="auto"/>
      </w:pPr>
      <w:r>
        <w:t>Województwem Lubelskim z siedzibą w Lublinie</w:t>
      </w:r>
    </w:p>
    <w:p w:rsidR="00975E86" w:rsidRDefault="00975E86" w:rsidP="00975E86">
      <w:pPr>
        <w:widowControl w:val="0"/>
        <w:tabs>
          <w:tab w:val="left" w:pos="4470"/>
        </w:tabs>
        <w:autoSpaceDE w:val="0"/>
        <w:autoSpaceDN w:val="0"/>
        <w:adjustRightInd w:val="0"/>
        <w:spacing w:line="276" w:lineRule="auto"/>
      </w:pPr>
      <w:r>
        <w:t xml:space="preserve">Adres: Artura Grottgera 4, 20-029 Lublin </w:t>
      </w:r>
      <w:r>
        <w:tab/>
        <w:t xml:space="preserve"> </w:t>
      </w:r>
    </w:p>
    <w:p w:rsidR="00975E86" w:rsidRDefault="00975E86" w:rsidP="00975E86">
      <w:pPr>
        <w:widowControl w:val="0"/>
        <w:autoSpaceDE w:val="0"/>
        <w:autoSpaceDN w:val="0"/>
        <w:adjustRightInd w:val="0"/>
        <w:spacing w:line="276" w:lineRule="auto"/>
      </w:pPr>
      <w:r>
        <w:t>NIP Województwa Lubelskiego w Lublinie: 712-29-04-545</w:t>
      </w:r>
    </w:p>
    <w:p w:rsidR="00975E86" w:rsidRDefault="00975E86" w:rsidP="00975E86">
      <w:pPr>
        <w:widowControl w:val="0"/>
        <w:autoSpaceDE w:val="0"/>
        <w:autoSpaceDN w:val="0"/>
        <w:adjustRightInd w:val="0"/>
        <w:spacing w:line="276" w:lineRule="auto"/>
      </w:pPr>
      <w:r>
        <w:t>REGON 431019170</w:t>
      </w:r>
    </w:p>
    <w:p w:rsidR="00975E86" w:rsidRDefault="00975E86" w:rsidP="00975E86">
      <w:pPr>
        <w:widowControl w:val="0"/>
        <w:autoSpaceDE w:val="0"/>
        <w:autoSpaceDN w:val="0"/>
        <w:adjustRightInd w:val="0"/>
        <w:spacing w:line="276" w:lineRule="auto"/>
      </w:pPr>
      <w:r>
        <w:t xml:space="preserve">Odbiorcą usługi jest </w:t>
      </w:r>
    </w:p>
    <w:p w:rsidR="00975E86" w:rsidRDefault="00975E86" w:rsidP="00975E86">
      <w:pPr>
        <w:widowControl w:val="0"/>
        <w:autoSpaceDE w:val="0"/>
        <w:autoSpaceDN w:val="0"/>
        <w:adjustRightInd w:val="0"/>
        <w:spacing w:line="276" w:lineRule="auto"/>
      </w:pPr>
      <w:r>
        <w:t xml:space="preserve">Regionalny Ośrodek Polityki Społecznej w Lublinie </w:t>
      </w:r>
    </w:p>
    <w:p w:rsidR="00975E86" w:rsidRDefault="00975E86" w:rsidP="00975E86">
      <w:pPr>
        <w:widowControl w:val="0"/>
        <w:autoSpaceDE w:val="0"/>
        <w:autoSpaceDN w:val="0"/>
        <w:adjustRightInd w:val="0"/>
        <w:spacing w:line="276" w:lineRule="auto"/>
      </w:pPr>
      <w:r>
        <w:t>Adres: ul. Diamentowa 2, 20-447 Lublin,</w:t>
      </w:r>
    </w:p>
    <w:p w:rsidR="00975E86" w:rsidRDefault="00975E86" w:rsidP="00975E86">
      <w:pPr>
        <w:spacing w:line="276" w:lineRule="auto"/>
        <w:ind w:right="200"/>
      </w:pPr>
      <w:r>
        <w:t xml:space="preserve">reprezentowanym przez: </w:t>
      </w:r>
    </w:p>
    <w:p w:rsidR="00975E86" w:rsidRDefault="00975E86" w:rsidP="00975E86">
      <w:pPr>
        <w:shd w:val="clear" w:color="auto" w:fill="FFFFFF"/>
        <w:tabs>
          <w:tab w:val="left" w:pos="1985"/>
        </w:tabs>
        <w:spacing w:line="276" w:lineRule="auto"/>
      </w:pPr>
      <w:r>
        <w:t>………………………- Dyrektor/Zastępcę Dyrektora ROPS w Lublinie zgodnie z pełnomocnictwem …………………………………………………………………………..</w:t>
      </w:r>
    </w:p>
    <w:p w:rsidR="00975E86" w:rsidRDefault="00975E86" w:rsidP="00975E86">
      <w:pPr>
        <w:shd w:val="clear" w:color="auto" w:fill="FFFFFF"/>
        <w:tabs>
          <w:tab w:val="left" w:pos="1985"/>
        </w:tabs>
        <w:spacing w:line="276" w:lineRule="auto"/>
      </w:pPr>
    </w:p>
    <w:p w:rsidR="00975E86" w:rsidRPr="005B0DE1" w:rsidRDefault="00975E86" w:rsidP="00975E86">
      <w:pPr>
        <w:spacing w:line="276" w:lineRule="auto"/>
      </w:pPr>
      <w:r>
        <w:t xml:space="preserve">zwanym dalej </w:t>
      </w:r>
      <w:r w:rsidRPr="00DF5FB9">
        <w:t>Zamawiającym, a</w:t>
      </w:r>
    </w:p>
    <w:p w:rsidR="00975E86" w:rsidRPr="00F86F88" w:rsidRDefault="00975E86" w:rsidP="00975E86">
      <w:pPr>
        <w:spacing w:line="276" w:lineRule="auto"/>
        <w:jc w:val="both"/>
        <w:rPr>
          <w:color w:val="000000"/>
        </w:rPr>
      </w:pPr>
      <w:r w:rsidRPr="00F86F88">
        <w:rPr>
          <w:color w:val="000000"/>
        </w:rPr>
        <w:t xml:space="preserve">a </w:t>
      </w:r>
    </w:p>
    <w:p w:rsidR="00975E86" w:rsidRDefault="00975E86" w:rsidP="00975E86">
      <w:pPr>
        <w:spacing w:line="276" w:lineRule="auto"/>
        <w:jc w:val="both"/>
        <w:rPr>
          <w:color w:val="000000"/>
        </w:rPr>
      </w:pPr>
      <w:r w:rsidRPr="00BC5901">
        <w:rPr>
          <w:color w:val="000000"/>
        </w:rPr>
        <w:t>Panem</w:t>
      </w:r>
      <w:r>
        <w:rPr>
          <w:color w:val="000000"/>
        </w:rPr>
        <w:t>/Panią……………………..</w:t>
      </w:r>
      <w:r>
        <w:t>, zam. …..……………………</w:t>
      </w:r>
    </w:p>
    <w:p w:rsidR="00975E86" w:rsidRPr="008834C5" w:rsidRDefault="00975E86" w:rsidP="00975E86">
      <w:pPr>
        <w:spacing w:line="276" w:lineRule="auto"/>
        <w:jc w:val="both"/>
      </w:pPr>
      <w:r>
        <w:rPr>
          <w:color w:val="000000"/>
        </w:rPr>
        <w:t>PESEL/NIP</w:t>
      </w:r>
    </w:p>
    <w:p w:rsidR="00975E86" w:rsidRPr="00DF5FB9" w:rsidRDefault="00975E86" w:rsidP="00975E86">
      <w:pPr>
        <w:pStyle w:val="HTML-wstpniesformatowany"/>
        <w:spacing w:after="0"/>
        <w:rPr>
          <w:rFonts w:ascii="Times New Roman" w:eastAsia="Times New Roman" w:hAnsi="Times New Roman"/>
          <w:sz w:val="24"/>
          <w:szCs w:val="24"/>
          <w:lang w:eastAsia="pl-PL"/>
        </w:rPr>
      </w:pPr>
      <w:r w:rsidRPr="00F86F88">
        <w:rPr>
          <w:rFonts w:ascii="Times New Roman" w:hAnsi="Times New Roman"/>
          <w:color w:val="000000"/>
          <w:sz w:val="24"/>
          <w:szCs w:val="24"/>
        </w:rPr>
        <w:t xml:space="preserve">zwanym dalej </w:t>
      </w:r>
      <w:r w:rsidRPr="00DF5FB9">
        <w:rPr>
          <w:rFonts w:ascii="Times New Roman" w:hAnsi="Times New Roman"/>
          <w:color w:val="000000"/>
          <w:sz w:val="24"/>
          <w:szCs w:val="24"/>
        </w:rPr>
        <w:t xml:space="preserve">Wykonawcą  </w:t>
      </w:r>
    </w:p>
    <w:p w:rsidR="00975E86" w:rsidRPr="00DF5FB9" w:rsidRDefault="00975E86" w:rsidP="00975E86">
      <w:pPr>
        <w:spacing w:line="276" w:lineRule="auto"/>
        <w:jc w:val="both"/>
        <w:rPr>
          <w:color w:val="000000"/>
        </w:rPr>
      </w:pPr>
      <w:r w:rsidRPr="00DF5FB9">
        <w:rPr>
          <w:color w:val="000000"/>
        </w:rPr>
        <w:t xml:space="preserve">zwanych łącznie Stronami </w:t>
      </w:r>
    </w:p>
    <w:p w:rsidR="00975E86" w:rsidRDefault="00975E86" w:rsidP="00975E86">
      <w:pPr>
        <w:spacing w:line="276" w:lineRule="auto"/>
        <w:jc w:val="both"/>
        <w:rPr>
          <w:color w:val="000000"/>
        </w:rPr>
      </w:pPr>
      <w:r w:rsidRPr="00F86F88">
        <w:rPr>
          <w:color w:val="000000"/>
        </w:rPr>
        <w:t xml:space="preserve">o następującej treści: </w:t>
      </w:r>
    </w:p>
    <w:p w:rsidR="00975E86" w:rsidRDefault="00975E86" w:rsidP="00975E86">
      <w:pPr>
        <w:spacing w:line="276" w:lineRule="auto"/>
        <w:jc w:val="center"/>
        <w:rPr>
          <w:color w:val="000000"/>
        </w:rPr>
      </w:pPr>
      <w:r w:rsidRPr="00F86F88">
        <w:rPr>
          <w:color w:val="000000"/>
        </w:rPr>
        <w:t>§1</w:t>
      </w:r>
    </w:p>
    <w:p w:rsidR="00975E86" w:rsidRDefault="00975E86" w:rsidP="00975E86">
      <w:pPr>
        <w:spacing w:line="276" w:lineRule="auto"/>
        <w:jc w:val="both"/>
        <w:rPr>
          <w:bCs/>
          <w:iCs/>
          <w:color w:val="000000"/>
        </w:rPr>
      </w:pPr>
      <w:r w:rsidRPr="00DF5FB9">
        <w:rPr>
          <w:color w:val="000000"/>
        </w:rPr>
        <w:t xml:space="preserve">Niniejsza umowa zawarta jest w ramach projektu </w:t>
      </w:r>
      <w:r w:rsidRPr="00B3566C">
        <w:t>„Liderzy kooperacji” Programu Operacyjnego Wiedza Edukacja Rozwój 2014-2020 współfinansowanego ze środków Europejskiego Funduszu Społecznego realizowanego przez Regionalny Ośrodek Polityki Społecznej w Lublinie</w:t>
      </w:r>
      <w:r w:rsidRPr="00DF5FB9">
        <w:rPr>
          <w:color w:val="000000"/>
        </w:rPr>
        <w:t>.</w:t>
      </w:r>
      <w:r w:rsidRPr="00DF5FB9">
        <w:rPr>
          <w:bCs/>
          <w:iCs/>
          <w:color w:val="000000"/>
        </w:rPr>
        <w:t xml:space="preserve"> </w:t>
      </w:r>
    </w:p>
    <w:p w:rsidR="00975E86" w:rsidRPr="00A150AB" w:rsidRDefault="00975E86" w:rsidP="00975E86">
      <w:pPr>
        <w:spacing w:line="276" w:lineRule="auto"/>
        <w:jc w:val="center"/>
      </w:pPr>
      <w:r>
        <w:t>§ 2</w:t>
      </w:r>
    </w:p>
    <w:p w:rsidR="00975E86" w:rsidRDefault="00975E86" w:rsidP="00975E86">
      <w:pPr>
        <w:spacing w:line="276" w:lineRule="auto"/>
        <w:jc w:val="both"/>
      </w:pPr>
      <w:r w:rsidRPr="00A849D0">
        <w:t>Niniejsza umowa zostaje zawarta w ramach postępowania o udzielenie zamówienia publicznego</w:t>
      </w:r>
      <w:r>
        <w:t xml:space="preserve"> prowadzonego w trybie art. 138 lit </w:t>
      </w:r>
      <w:r w:rsidRPr="00A849D0">
        <w:t>o</w:t>
      </w:r>
      <w:r>
        <w:t>)</w:t>
      </w:r>
      <w:r w:rsidRPr="00A849D0">
        <w:t xml:space="preserve"> ustawy z dnia 29 stycznia 20</w:t>
      </w:r>
      <w:r>
        <w:t>0</w:t>
      </w:r>
      <w:r w:rsidRPr="00A849D0">
        <w:t>4 r. – Prawo zamówień publicznych (Dz</w:t>
      </w:r>
      <w:r>
        <w:t>. U. z 2018 r., poz. 1986).</w:t>
      </w:r>
    </w:p>
    <w:p w:rsidR="00975E86" w:rsidRDefault="00975E86" w:rsidP="00975E86">
      <w:pPr>
        <w:spacing w:line="276" w:lineRule="auto"/>
        <w:jc w:val="center"/>
      </w:pPr>
    </w:p>
    <w:p w:rsidR="00975E86" w:rsidRDefault="00975E86" w:rsidP="00975E86">
      <w:pPr>
        <w:spacing w:line="276" w:lineRule="auto"/>
        <w:jc w:val="center"/>
      </w:pPr>
      <w:r>
        <w:t>§ 3</w:t>
      </w:r>
    </w:p>
    <w:p w:rsidR="00975E86" w:rsidRDefault="00975E86" w:rsidP="00975E86">
      <w:pPr>
        <w:pStyle w:val="Akapitzlist"/>
        <w:numPr>
          <w:ilvl w:val="0"/>
          <w:numId w:val="5"/>
        </w:numPr>
        <w:suppressAutoHyphens/>
        <w:ind w:left="360"/>
        <w:jc w:val="both"/>
      </w:pPr>
      <w:r>
        <w:t>Przedmiotem zamówienia jest przygotowanie i przeprowadzenie</w:t>
      </w:r>
      <w:r w:rsidRPr="00182897">
        <w:t xml:space="preserve"> trzydniowego partnerskiego spotkania wymiany doświadczeń dla 40 osób </w:t>
      </w:r>
      <w:r>
        <w:t xml:space="preserve">przedstawicieli </w:t>
      </w:r>
      <w:r w:rsidRPr="00182897">
        <w:t xml:space="preserve"> </w:t>
      </w:r>
      <w:r>
        <w:t>Partnerskich</w:t>
      </w:r>
      <w:r w:rsidRPr="00182897">
        <w:t xml:space="preserve"> Zespołów Kooperacji (PZK) </w:t>
      </w:r>
      <w:r>
        <w:t xml:space="preserve"> i Wojewódzkich Podmiotów Sektorowych </w:t>
      </w:r>
      <w:r w:rsidRPr="00182897">
        <w:t xml:space="preserve">oraz 2 osób </w:t>
      </w:r>
      <w:r>
        <w:t xml:space="preserve">- </w:t>
      </w:r>
      <w:r w:rsidRPr="00182897">
        <w:t>pracownik</w:t>
      </w:r>
      <w:r>
        <w:t>/osoba zatrudniona na umowę zlecenie</w:t>
      </w:r>
      <w:r w:rsidRPr="00182897">
        <w:t xml:space="preserve"> </w:t>
      </w:r>
      <w:r>
        <w:t xml:space="preserve">w ramach </w:t>
      </w:r>
      <w:r w:rsidRPr="00182897">
        <w:t>projektu „Liderzy kooperacji” na terenie woj</w:t>
      </w:r>
      <w:r>
        <w:t>ewództw:</w:t>
      </w:r>
      <w:r w:rsidRPr="00182897">
        <w:t xml:space="preserve"> podlaskiego</w:t>
      </w:r>
      <w:r>
        <w:t xml:space="preserve"> lub</w:t>
      </w:r>
      <w:r w:rsidRPr="00182897">
        <w:t xml:space="preserve"> mazowieckiego</w:t>
      </w:r>
      <w:r>
        <w:t xml:space="preserve"> lub podkarpackiego lub </w:t>
      </w:r>
      <w:r>
        <w:lastRenderedPageBreak/>
        <w:t>świętokrzyskiego lub lubelskiego</w:t>
      </w:r>
      <w:r w:rsidRPr="00182897">
        <w:t xml:space="preserve"> (w tym zapewniony transport, ubezpieczenie, noclegi, wyżywienie, wynajem </w:t>
      </w:r>
      <w:proofErr w:type="spellStart"/>
      <w:r w:rsidRPr="00182897">
        <w:t>sal</w:t>
      </w:r>
      <w:proofErr w:type="spellEnd"/>
      <w:r w:rsidRPr="00182897">
        <w:t>, moderator).</w:t>
      </w:r>
    </w:p>
    <w:p w:rsidR="00087A37" w:rsidRDefault="00087A37" w:rsidP="00087A37">
      <w:pPr>
        <w:pStyle w:val="Akapitzlist"/>
        <w:suppressAutoHyphens/>
        <w:ind w:left="360"/>
        <w:jc w:val="both"/>
      </w:pPr>
    </w:p>
    <w:p w:rsidR="00D126A1" w:rsidRPr="00182897" w:rsidRDefault="00D126A1" w:rsidP="00D126A1">
      <w:pPr>
        <w:pStyle w:val="Akapitzlist"/>
        <w:numPr>
          <w:ilvl w:val="0"/>
          <w:numId w:val="5"/>
        </w:numPr>
        <w:suppressAutoHyphens/>
        <w:ind w:left="360"/>
        <w:jc w:val="both"/>
      </w:pPr>
      <w:r w:rsidRPr="00182897">
        <w:rPr>
          <w:bCs/>
        </w:rPr>
        <w:t xml:space="preserve">Cele </w:t>
      </w:r>
      <w:r>
        <w:rPr>
          <w:bCs/>
        </w:rPr>
        <w:t>3 dniowego spotkania wymiany doświadczeń</w:t>
      </w:r>
      <w:r w:rsidRPr="00182897">
        <w:t xml:space="preserve">: </w:t>
      </w:r>
    </w:p>
    <w:p w:rsidR="00D126A1" w:rsidRPr="0050588B" w:rsidRDefault="00D126A1" w:rsidP="00D126A1">
      <w:pPr>
        <w:pStyle w:val="Default"/>
        <w:numPr>
          <w:ilvl w:val="0"/>
          <w:numId w:val="10"/>
        </w:numPr>
        <w:jc w:val="both"/>
      </w:pPr>
      <w:r>
        <w:t xml:space="preserve">Podczas każdego spotkania Wykonawca zapewni uczestnikom wyżywienie w postaci przerw kawowych, obiadów i kolacji, a także noclegi ze śniadaniem, transport                         w obydwie strony oraz wynajem </w:t>
      </w:r>
      <w:proofErr w:type="spellStart"/>
      <w:r>
        <w:t>sal</w:t>
      </w:r>
      <w:proofErr w:type="spellEnd"/>
      <w:r>
        <w:t>.</w:t>
      </w:r>
    </w:p>
    <w:p w:rsidR="00D126A1" w:rsidRPr="0050588B" w:rsidRDefault="00D126A1" w:rsidP="00D126A1">
      <w:pPr>
        <w:pStyle w:val="Default"/>
        <w:numPr>
          <w:ilvl w:val="0"/>
          <w:numId w:val="10"/>
        </w:numPr>
        <w:jc w:val="both"/>
      </w:pPr>
      <w:r>
        <w:t xml:space="preserve">W trakcie spotkania przewidziane są wizyty w podmiotach działających w obszarze kooperacji pomiędzy instytucjami pomocy i integracji społecznej, a podmiotami innych polityk sektorowych istotnych z punktu widzenia włączenia społecznego                       i zwalczania ubóstwa dla gmin wiejskich na terenie w/w województw. </w:t>
      </w:r>
    </w:p>
    <w:p w:rsidR="00D126A1" w:rsidRPr="0050588B" w:rsidRDefault="00D126A1" w:rsidP="00D126A1">
      <w:pPr>
        <w:pStyle w:val="Default"/>
        <w:numPr>
          <w:ilvl w:val="0"/>
          <w:numId w:val="10"/>
        </w:numPr>
        <w:jc w:val="both"/>
      </w:pPr>
      <w:r>
        <w:t>Wizyty będą połączone z prezentacją dobrych praktyk oraz innowacyjnych rozwiązań stosowanych w zakresie współpracy możliwych do zaimplementowania                                      w województwie lubelskim.</w:t>
      </w:r>
    </w:p>
    <w:p w:rsidR="00D126A1" w:rsidRDefault="00D126A1" w:rsidP="00D126A1">
      <w:pPr>
        <w:pStyle w:val="Default"/>
        <w:numPr>
          <w:ilvl w:val="0"/>
          <w:numId w:val="10"/>
        </w:numPr>
        <w:jc w:val="both"/>
      </w:pPr>
      <w:r>
        <w:t>Przykłady miejsc związanych z wizytami Zamawiający przedstawi Wykonawcy nie później niż na 14 dni kalendarzowych przed planowanym wyjazdem. O doborze miejsc zdecyduje Zamawiający.</w:t>
      </w:r>
    </w:p>
    <w:p w:rsidR="00D126A1" w:rsidRPr="0050588B" w:rsidRDefault="00D126A1" w:rsidP="00D126A1">
      <w:pPr>
        <w:pStyle w:val="Default"/>
        <w:ind w:left="786"/>
        <w:jc w:val="both"/>
      </w:pPr>
    </w:p>
    <w:p w:rsidR="00975E86" w:rsidRDefault="00975E86" w:rsidP="00975E86">
      <w:pPr>
        <w:suppressAutoHyphens/>
      </w:pPr>
      <w:r>
        <w:t>3.</w:t>
      </w:r>
      <w:r w:rsidRPr="00182897">
        <w:t>Opis przedmiotu zamówienia stanowi załącznik nr 1 do Ogłoszenia o zamówieniu</w:t>
      </w:r>
      <w:r>
        <w:t>.</w:t>
      </w:r>
    </w:p>
    <w:p w:rsidR="00087A37" w:rsidRPr="00182897" w:rsidRDefault="00087A37" w:rsidP="00975E86">
      <w:pPr>
        <w:suppressAutoHyphens/>
      </w:pPr>
    </w:p>
    <w:p w:rsidR="00975E86" w:rsidRDefault="00975E86" w:rsidP="00975E86">
      <w:pPr>
        <w:suppressAutoHyphens/>
        <w:jc w:val="both"/>
      </w:pPr>
      <w:r>
        <w:t>4.Integralnymi elementami u</w:t>
      </w:r>
      <w:r w:rsidRPr="00F86F88">
        <w:t>mowy są następujące dokumenty:</w:t>
      </w:r>
    </w:p>
    <w:p w:rsidR="00975E86" w:rsidRDefault="00975E86" w:rsidP="00975E86">
      <w:pPr>
        <w:spacing w:line="276" w:lineRule="auto"/>
        <w:jc w:val="both"/>
      </w:pPr>
      <w:r>
        <w:t xml:space="preserve">1) Załącznik nr 1 </w:t>
      </w:r>
      <w:r w:rsidR="00D126A1">
        <w:t>–</w:t>
      </w:r>
      <w:r>
        <w:t xml:space="preserve"> O</w:t>
      </w:r>
      <w:r w:rsidR="00D126A1">
        <w:t>pis przedmiotu zamówienia</w:t>
      </w:r>
      <w:r>
        <w:t>;</w:t>
      </w:r>
    </w:p>
    <w:p w:rsidR="00975E86" w:rsidRPr="00B87F02" w:rsidRDefault="00975E86" w:rsidP="00975E86">
      <w:pPr>
        <w:spacing w:line="276" w:lineRule="auto"/>
        <w:jc w:val="both"/>
      </w:pPr>
      <w:r w:rsidRPr="00B87F02">
        <w:t>2) Załącznik nr 2 - Oferta Wykonawcy</w:t>
      </w:r>
      <w:r>
        <w:t>;</w:t>
      </w:r>
    </w:p>
    <w:p w:rsidR="00975E86" w:rsidRDefault="00975E86" w:rsidP="00975E86">
      <w:pPr>
        <w:spacing w:line="276" w:lineRule="auto"/>
        <w:jc w:val="both"/>
      </w:pPr>
      <w:r>
        <w:t>3) Załącznik nr 3 - W</w:t>
      </w:r>
      <w:r w:rsidRPr="00DA61B4">
        <w:t>zór protokołu odbioru usługi</w:t>
      </w:r>
      <w:r>
        <w:t>.</w:t>
      </w:r>
    </w:p>
    <w:p w:rsidR="00975E86" w:rsidRDefault="00975E86" w:rsidP="00975E86">
      <w:pPr>
        <w:pStyle w:val="Akapitzlist"/>
        <w:tabs>
          <w:tab w:val="left" w:pos="4395"/>
        </w:tabs>
        <w:suppressAutoHyphens/>
        <w:spacing w:line="276" w:lineRule="auto"/>
        <w:ind w:left="1146"/>
        <w:jc w:val="both"/>
        <w:rPr>
          <w:color w:val="000000"/>
        </w:rPr>
      </w:pPr>
      <w:r w:rsidRPr="00F86F88">
        <w:rPr>
          <w:color w:val="000000"/>
        </w:rPr>
        <w:tab/>
      </w:r>
    </w:p>
    <w:p w:rsidR="00975E86" w:rsidRPr="008B10DD" w:rsidRDefault="00975E86" w:rsidP="00975E86">
      <w:pPr>
        <w:pStyle w:val="Akapitzlist"/>
        <w:tabs>
          <w:tab w:val="left" w:pos="4395"/>
        </w:tabs>
        <w:suppressAutoHyphens/>
        <w:spacing w:line="276" w:lineRule="auto"/>
        <w:ind w:left="0"/>
        <w:jc w:val="center"/>
        <w:rPr>
          <w:color w:val="000000"/>
        </w:rPr>
      </w:pPr>
      <w:r>
        <w:rPr>
          <w:color w:val="000000"/>
        </w:rPr>
        <w:t>§4</w:t>
      </w:r>
    </w:p>
    <w:p w:rsidR="00D126A1" w:rsidRDefault="00D126A1" w:rsidP="00D126A1">
      <w:pPr>
        <w:spacing w:line="276" w:lineRule="auto"/>
        <w:jc w:val="both"/>
        <w:rPr>
          <w:color w:val="000000"/>
        </w:rPr>
      </w:pPr>
      <w:r>
        <w:rPr>
          <w:color w:val="000000"/>
        </w:rPr>
        <w:t>1.</w:t>
      </w:r>
      <w:r w:rsidR="00975E86" w:rsidRPr="00D126A1">
        <w:rPr>
          <w:color w:val="000000"/>
        </w:rPr>
        <w:t>Wykonawca zobowiązuje się do wykonania przedmiotu umowy określonego w § 3 ust. 1</w:t>
      </w:r>
      <w:r>
        <w:rPr>
          <w:color w:val="000000"/>
        </w:rPr>
        <w:t xml:space="preserve">, </w:t>
      </w:r>
      <w:r w:rsidRPr="00D126A1">
        <w:rPr>
          <w:color w:val="000000"/>
        </w:rPr>
        <w:t>2</w:t>
      </w:r>
      <w:r>
        <w:rPr>
          <w:color w:val="000000"/>
        </w:rPr>
        <w:t xml:space="preserve">   </w:t>
      </w:r>
    </w:p>
    <w:p w:rsidR="00975E86" w:rsidRPr="00D126A1" w:rsidRDefault="00D126A1" w:rsidP="00D126A1">
      <w:pPr>
        <w:spacing w:line="276" w:lineRule="auto"/>
        <w:jc w:val="both"/>
        <w:rPr>
          <w:color w:val="000000"/>
        </w:rPr>
      </w:pPr>
      <w:r>
        <w:rPr>
          <w:color w:val="000000"/>
        </w:rPr>
        <w:t xml:space="preserve">    i 3</w:t>
      </w:r>
      <w:r w:rsidRPr="00D126A1">
        <w:rPr>
          <w:color w:val="000000"/>
        </w:rPr>
        <w:t xml:space="preserve"> </w:t>
      </w:r>
      <w:r w:rsidR="00975E86" w:rsidRPr="00D126A1">
        <w:rPr>
          <w:color w:val="000000"/>
        </w:rPr>
        <w:t xml:space="preserve">w  terminie do </w:t>
      </w:r>
      <w:r w:rsidR="00087A37" w:rsidRPr="00D126A1">
        <w:rPr>
          <w:color w:val="000000"/>
        </w:rPr>
        <w:t>15 grudnia 2019</w:t>
      </w:r>
      <w:r w:rsidR="00975E86" w:rsidRPr="00D126A1">
        <w:rPr>
          <w:color w:val="000000"/>
        </w:rPr>
        <w:t>r.</w:t>
      </w:r>
    </w:p>
    <w:p w:rsidR="00975E86" w:rsidRPr="009A36FA" w:rsidRDefault="00975E86" w:rsidP="00975E86">
      <w:pPr>
        <w:pStyle w:val="Akapitzlist"/>
        <w:spacing w:line="276" w:lineRule="auto"/>
        <w:ind w:left="0"/>
        <w:contextualSpacing w:val="0"/>
        <w:jc w:val="both"/>
        <w:rPr>
          <w:b/>
          <w:color w:val="000000"/>
        </w:rPr>
      </w:pPr>
      <w:r>
        <w:rPr>
          <w:color w:val="000000"/>
        </w:rPr>
        <w:t xml:space="preserve">2. Wykonawca przyjmując do wykonania przedmiot umowy oświadcza że: </w:t>
      </w:r>
    </w:p>
    <w:p w:rsidR="00975E86" w:rsidRDefault="00975E86" w:rsidP="00975E86">
      <w:pPr>
        <w:pStyle w:val="Akapitzlist"/>
        <w:numPr>
          <w:ilvl w:val="0"/>
          <w:numId w:val="2"/>
        </w:numPr>
        <w:spacing w:line="276" w:lineRule="auto"/>
        <w:jc w:val="both"/>
        <w:rPr>
          <w:color w:val="000000"/>
        </w:rPr>
      </w:pPr>
      <w:r w:rsidRPr="00526A69">
        <w:rPr>
          <w:color w:val="000000"/>
        </w:rPr>
        <w:t xml:space="preserve">posiada odpowiednie kwalifikacje oraz doświadczenie do należytego wykonania </w:t>
      </w:r>
      <w:r>
        <w:rPr>
          <w:color w:val="000000"/>
        </w:rPr>
        <w:t>przedmiotu umowy,</w:t>
      </w:r>
    </w:p>
    <w:p w:rsidR="00975E86" w:rsidRDefault="00975E86" w:rsidP="00975E86">
      <w:pPr>
        <w:pStyle w:val="Akapitzlist"/>
        <w:numPr>
          <w:ilvl w:val="0"/>
          <w:numId w:val="2"/>
        </w:numPr>
        <w:spacing w:line="276" w:lineRule="auto"/>
        <w:jc w:val="both"/>
        <w:rPr>
          <w:color w:val="000000"/>
        </w:rPr>
      </w:pPr>
      <w:r>
        <w:rPr>
          <w:color w:val="000000"/>
        </w:rPr>
        <w:t>zrealizuje z należytą starannością, dbałością o zachowanie dobrego imienia i wzajemnych interesów gospodarczych oraz wedle swojej najlepszej wiedzy i </w:t>
      </w:r>
      <w:r w:rsidRPr="00442052">
        <w:rPr>
          <w:color w:val="000000"/>
        </w:rPr>
        <w:t xml:space="preserve">umiejętności </w:t>
      </w:r>
      <w:r>
        <w:t xml:space="preserve">w </w:t>
      </w:r>
      <w:r w:rsidRPr="00442052">
        <w:t>uzgodnieniu</w:t>
      </w:r>
      <w:r>
        <w:rPr>
          <w:color w:val="000000"/>
        </w:rPr>
        <w:t xml:space="preserve"> z Zamawiającym, tj. wg</w:t>
      </w:r>
      <w:r w:rsidRPr="00442052">
        <w:rPr>
          <w:color w:val="000000"/>
        </w:rPr>
        <w:t xml:space="preserve"> </w:t>
      </w:r>
      <w:r>
        <w:rPr>
          <w:color w:val="000000"/>
        </w:rPr>
        <w:t>ustalonego harmonogramu.</w:t>
      </w:r>
    </w:p>
    <w:p w:rsidR="00975E86" w:rsidRDefault="00975E86" w:rsidP="00975E86">
      <w:pPr>
        <w:pStyle w:val="Akapitzlist"/>
        <w:spacing w:line="276" w:lineRule="auto"/>
        <w:ind w:left="0"/>
        <w:jc w:val="both"/>
        <w:rPr>
          <w:color w:val="000000"/>
        </w:rPr>
      </w:pPr>
      <w:r>
        <w:rPr>
          <w:color w:val="000000"/>
        </w:rPr>
        <w:t>3. Wykonawca zobowiązuje się do wypełnienia dokumentów i oświadczeń wymaganych w projekcie w ramach, którego realizowany jest przedmiot umowy oraz dokumentów i oświadczeń wymaganych przez obowiązujące przepisy prawa.</w:t>
      </w:r>
    </w:p>
    <w:p w:rsidR="00975E86" w:rsidRPr="009A36FA" w:rsidRDefault="00975E86" w:rsidP="00975E86">
      <w:pPr>
        <w:shd w:val="clear" w:color="auto" w:fill="FFFFFF"/>
        <w:jc w:val="both"/>
      </w:pPr>
      <w:r w:rsidRPr="009A36FA">
        <w:rPr>
          <w:color w:val="000000"/>
        </w:rPr>
        <w:t xml:space="preserve">4. Zamawiający nie pokrywa kosztów zagranicznych i krajowych rozmów telefonicznych wykonywanych z pokoi hotelowych przez osoby zakwaterowane oraz innych kosztów np. udostępnianie w pokojach płatnej telewizji lub mini-baru. Koszty te stanowią wydatki indywidualne uczestników wizyt </w:t>
      </w:r>
      <w:r>
        <w:rPr>
          <w:color w:val="000000"/>
        </w:rPr>
        <w:t xml:space="preserve">trzydniowego </w:t>
      </w:r>
      <w:r w:rsidRPr="00182897">
        <w:t>partnerskiego spotkania wymiany doświadczeń</w:t>
      </w:r>
      <w:r w:rsidRPr="009A36FA">
        <w:rPr>
          <w:color w:val="000000"/>
        </w:rPr>
        <w:t xml:space="preserve"> i należy je rozliczać bezpośrednio z poszczególnymi osobami.</w:t>
      </w:r>
    </w:p>
    <w:p w:rsidR="00975E86" w:rsidRDefault="00975E86" w:rsidP="00975E86">
      <w:pPr>
        <w:pStyle w:val="Akapitzlist"/>
        <w:spacing w:line="276" w:lineRule="auto"/>
        <w:ind w:left="0"/>
        <w:jc w:val="both"/>
        <w:rPr>
          <w:color w:val="000000"/>
        </w:rPr>
      </w:pPr>
      <w:r>
        <w:rPr>
          <w:color w:val="000000"/>
        </w:rPr>
        <w:lastRenderedPageBreak/>
        <w:t xml:space="preserve">5. Wykonawca </w:t>
      </w:r>
      <w:r w:rsidRPr="0028325A">
        <w:rPr>
          <w:color w:val="000000"/>
        </w:rPr>
        <w:t>zobowiąz</w:t>
      </w:r>
      <w:r>
        <w:rPr>
          <w:color w:val="000000"/>
        </w:rPr>
        <w:t>uje się powiadomić Zamawiającego</w:t>
      </w:r>
      <w:r w:rsidRPr="0028325A">
        <w:rPr>
          <w:color w:val="000000"/>
        </w:rPr>
        <w:t xml:space="preserve"> w przypadku kiedy nie jest </w:t>
      </w:r>
      <w:r>
        <w:t>w </w:t>
      </w:r>
      <w:r w:rsidRPr="0028325A">
        <w:t>stanie</w:t>
      </w:r>
      <w:r w:rsidRPr="0028325A">
        <w:rPr>
          <w:color w:val="000000"/>
        </w:rPr>
        <w:t xml:space="preserve"> zrealizować przedmiotu umowy zgodnie z postanowieniami niniejszej umowy. </w:t>
      </w:r>
    </w:p>
    <w:p w:rsidR="00975E86" w:rsidRDefault="00975E86" w:rsidP="00975E86">
      <w:pPr>
        <w:pStyle w:val="Akapitzlist"/>
        <w:spacing w:line="276" w:lineRule="auto"/>
        <w:ind w:left="0"/>
        <w:jc w:val="both"/>
        <w:rPr>
          <w:color w:val="000000"/>
        </w:rPr>
      </w:pPr>
    </w:p>
    <w:p w:rsidR="00975E86" w:rsidRPr="00F86F88" w:rsidRDefault="00975E86" w:rsidP="00975E86">
      <w:pPr>
        <w:pStyle w:val="Akapitzlist"/>
        <w:spacing w:line="276" w:lineRule="auto"/>
        <w:ind w:left="0"/>
        <w:jc w:val="center"/>
        <w:rPr>
          <w:color w:val="000000"/>
        </w:rPr>
      </w:pPr>
      <w:r>
        <w:rPr>
          <w:color w:val="000000"/>
        </w:rPr>
        <w:t>§5</w:t>
      </w:r>
    </w:p>
    <w:p w:rsidR="00975E86" w:rsidRDefault="00975E86" w:rsidP="00975E86">
      <w:pPr>
        <w:numPr>
          <w:ilvl w:val="0"/>
          <w:numId w:val="7"/>
        </w:numPr>
        <w:spacing w:line="276" w:lineRule="auto"/>
        <w:jc w:val="both"/>
        <w:rPr>
          <w:color w:val="000000"/>
        </w:rPr>
      </w:pPr>
      <w:r w:rsidRPr="00E2774F">
        <w:rPr>
          <w:color w:val="000000"/>
        </w:rPr>
        <w:t>Z tytułu wykonania</w:t>
      </w:r>
      <w:r>
        <w:rPr>
          <w:color w:val="000000"/>
        </w:rPr>
        <w:t xml:space="preserve"> przedmiotu umowy określonego w</w:t>
      </w:r>
      <w:r w:rsidRPr="00E2774F">
        <w:rPr>
          <w:color w:val="000000"/>
        </w:rPr>
        <w:t xml:space="preserve"> §</w:t>
      </w:r>
      <w:r>
        <w:rPr>
          <w:color w:val="000000"/>
        </w:rPr>
        <w:t xml:space="preserve"> 3</w:t>
      </w:r>
      <w:r w:rsidR="00FB3BF7">
        <w:rPr>
          <w:color w:val="000000"/>
        </w:rPr>
        <w:t>.</w:t>
      </w:r>
      <w:r>
        <w:rPr>
          <w:color w:val="000000"/>
        </w:rPr>
        <w:t xml:space="preserve"> Wykonawca</w:t>
      </w:r>
      <w:r w:rsidRPr="00E2774F">
        <w:rPr>
          <w:color w:val="000000"/>
        </w:rPr>
        <w:t xml:space="preserve"> ot</w:t>
      </w:r>
      <w:r>
        <w:rPr>
          <w:color w:val="000000"/>
        </w:rPr>
        <w:t xml:space="preserve">rzyma wynagrodzenia w wysokości: </w:t>
      </w:r>
      <w:r w:rsidRPr="00702A44">
        <w:rPr>
          <w:color w:val="000000"/>
        </w:rPr>
        <w:t xml:space="preserve">………………….. </w:t>
      </w:r>
      <w:r w:rsidRPr="0064485D">
        <w:rPr>
          <w:color w:val="000000"/>
        </w:rPr>
        <w:t>złotych brutto</w:t>
      </w:r>
      <w:r>
        <w:rPr>
          <w:color w:val="000000"/>
        </w:rPr>
        <w:t xml:space="preserve">. </w:t>
      </w:r>
      <w:r w:rsidRPr="008E06F2">
        <w:rPr>
          <w:color w:val="000000"/>
        </w:rPr>
        <w:t>Cen</w:t>
      </w:r>
      <w:r>
        <w:rPr>
          <w:color w:val="000000"/>
        </w:rPr>
        <w:t>a</w:t>
      </w:r>
      <w:r w:rsidRPr="008E06F2">
        <w:rPr>
          <w:color w:val="000000"/>
        </w:rPr>
        <w:t xml:space="preserve"> jednostkow</w:t>
      </w:r>
      <w:r>
        <w:rPr>
          <w:color w:val="000000"/>
        </w:rPr>
        <w:t>a</w:t>
      </w:r>
      <w:r w:rsidRPr="008E06F2">
        <w:rPr>
          <w:color w:val="000000"/>
        </w:rPr>
        <w:t xml:space="preserve"> brutto </w:t>
      </w:r>
      <w:r>
        <w:rPr>
          <w:color w:val="000000"/>
        </w:rPr>
        <w:t>za jednego uczestnika wynosi: ...................... zł. Wykonawca otrzyma wynagrodzenie za faktyczną liczbę uczestników, która brała udział w spotkaniu.</w:t>
      </w:r>
    </w:p>
    <w:p w:rsidR="00975E86" w:rsidRPr="00924F46" w:rsidRDefault="00975E86" w:rsidP="00975E86">
      <w:pPr>
        <w:numPr>
          <w:ilvl w:val="0"/>
          <w:numId w:val="7"/>
        </w:numPr>
        <w:spacing w:line="276" w:lineRule="auto"/>
        <w:jc w:val="both"/>
        <w:rPr>
          <w:color w:val="000000"/>
        </w:rPr>
      </w:pPr>
      <w:r w:rsidRPr="00F86F88">
        <w:rPr>
          <w:color w:val="000000"/>
        </w:rPr>
        <w:t xml:space="preserve">Wynagrodzenie uwzględnia wszystkie koszty, jakie poniesie </w:t>
      </w:r>
      <w:r>
        <w:rPr>
          <w:color w:val="000000"/>
        </w:rPr>
        <w:t>Zamawiający w związku z </w:t>
      </w:r>
      <w:r w:rsidRPr="00F86F88">
        <w:rPr>
          <w:color w:val="000000"/>
        </w:rPr>
        <w:t>udzieleniem zamówienia (wszystkie obciążenia publicznoprawne, w tym skład</w:t>
      </w:r>
      <w:r>
        <w:rPr>
          <w:color w:val="000000"/>
        </w:rPr>
        <w:t xml:space="preserve">ki na ubezpieczenia społeczne i </w:t>
      </w:r>
      <w:r w:rsidRPr="00F86F88">
        <w:rPr>
          <w:color w:val="000000"/>
        </w:rPr>
        <w:t>zdrowotne oraz zaliczki na podatek).</w:t>
      </w:r>
    </w:p>
    <w:p w:rsidR="00975E86" w:rsidRDefault="00975E86" w:rsidP="00975E86">
      <w:pPr>
        <w:pStyle w:val="Akapitzlist"/>
        <w:numPr>
          <w:ilvl w:val="0"/>
          <w:numId w:val="7"/>
        </w:numPr>
        <w:spacing w:line="276" w:lineRule="auto"/>
        <w:jc w:val="both"/>
        <w:rPr>
          <w:color w:val="000000"/>
        </w:rPr>
      </w:pPr>
      <w:r w:rsidRPr="00E2774F">
        <w:rPr>
          <w:color w:val="000000"/>
        </w:rPr>
        <w:t>Podstawą do wystawienia rachunku/faktury będzie zaakceptowany przez</w:t>
      </w:r>
      <w:r>
        <w:rPr>
          <w:bCs/>
          <w:color w:val="000000"/>
        </w:rPr>
        <w:t xml:space="preserve"> Wykonawcę </w:t>
      </w:r>
      <w:r w:rsidRPr="00E2774F">
        <w:rPr>
          <w:bCs/>
          <w:color w:val="000000"/>
        </w:rPr>
        <w:t>p</w:t>
      </w:r>
      <w:r w:rsidRPr="00E2774F">
        <w:rPr>
          <w:color w:val="000000"/>
        </w:rPr>
        <w:t>rotokół odbioru przeprowadzonej</w:t>
      </w:r>
      <w:r>
        <w:rPr>
          <w:color w:val="000000"/>
        </w:rPr>
        <w:t xml:space="preserve"> usługi</w:t>
      </w:r>
      <w:r w:rsidRPr="00E2774F">
        <w:rPr>
          <w:color w:val="000000"/>
        </w:rPr>
        <w:t xml:space="preserve">, sporządzony według wzoru stanowiącego </w:t>
      </w:r>
      <w:r w:rsidRPr="00556AEE">
        <w:rPr>
          <w:color w:val="000000"/>
        </w:rPr>
        <w:t>Załącznik nr</w:t>
      </w:r>
      <w:r>
        <w:rPr>
          <w:color w:val="000000"/>
        </w:rPr>
        <w:t xml:space="preserve"> </w:t>
      </w:r>
      <w:r w:rsidRPr="00556AEE">
        <w:rPr>
          <w:color w:val="000000"/>
        </w:rPr>
        <w:t>3 do niniejszej umowy.</w:t>
      </w:r>
      <w:r>
        <w:rPr>
          <w:color w:val="000000"/>
        </w:rPr>
        <w:t xml:space="preserve"> Do protokołu Wykonawca załączy dokumenty projektowe (m. in.: deklaracje uczestników). </w:t>
      </w:r>
    </w:p>
    <w:p w:rsidR="00975E86" w:rsidRDefault="00975E86" w:rsidP="00975E86">
      <w:pPr>
        <w:pStyle w:val="Akapitzlist"/>
        <w:numPr>
          <w:ilvl w:val="0"/>
          <w:numId w:val="7"/>
        </w:numPr>
        <w:spacing w:line="276" w:lineRule="auto"/>
        <w:jc w:val="both"/>
        <w:rPr>
          <w:color w:val="000000"/>
        </w:rPr>
      </w:pPr>
      <w:r w:rsidRPr="00F86F88">
        <w:rPr>
          <w:color w:val="000000"/>
        </w:rPr>
        <w:t>Podstaw</w:t>
      </w:r>
      <w:r>
        <w:rPr>
          <w:color w:val="000000"/>
        </w:rPr>
        <w:t>ą</w:t>
      </w:r>
      <w:r w:rsidRPr="00F86F88">
        <w:rPr>
          <w:color w:val="000000"/>
        </w:rPr>
        <w:t xml:space="preserve"> dokonania zapłaty będzie prawidłowo wystawiony/a rachunek/faktura obejmujący zrealizowaną usługę</w:t>
      </w:r>
      <w:r>
        <w:rPr>
          <w:color w:val="000000"/>
        </w:rPr>
        <w:t>, przedłożony/a niezwłocznie po zatwierdzeniu protokołu odbioru, najpóźniej do dnia 1</w:t>
      </w:r>
      <w:r w:rsidR="00087A37">
        <w:rPr>
          <w:color w:val="000000"/>
        </w:rPr>
        <w:t>5</w:t>
      </w:r>
      <w:r>
        <w:rPr>
          <w:color w:val="000000"/>
        </w:rPr>
        <w:t xml:space="preserve"> grudnia 201</w:t>
      </w:r>
      <w:r w:rsidR="00087A37">
        <w:rPr>
          <w:color w:val="000000"/>
        </w:rPr>
        <w:t>9</w:t>
      </w:r>
      <w:r>
        <w:rPr>
          <w:color w:val="000000"/>
        </w:rPr>
        <w:t xml:space="preserve"> r.</w:t>
      </w:r>
    </w:p>
    <w:p w:rsidR="00975E86" w:rsidRDefault="00975E86" w:rsidP="00975E86">
      <w:pPr>
        <w:pStyle w:val="Akapitzlist"/>
        <w:numPr>
          <w:ilvl w:val="0"/>
          <w:numId w:val="7"/>
        </w:numPr>
        <w:spacing w:line="276" w:lineRule="auto"/>
        <w:jc w:val="both"/>
        <w:rPr>
          <w:color w:val="000000"/>
        </w:rPr>
      </w:pPr>
      <w:r>
        <w:rPr>
          <w:bCs/>
          <w:color w:val="000000"/>
        </w:rPr>
        <w:t>Wykonawca</w:t>
      </w:r>
      <w:r w:rsidRPr="00F86F88">
        <w:rPr>
          <w:b/>
          <w:bCs/>
          <w:color w:val="000000"/>
        </w:rPr>
        <w:t xml:space="preserve"> </w:t>
      </w:r>
      <w:r w:rsidRPr="00F86F88">
        <w:rPr>
          <w:color w:val="000000"/>
        </w:rPr>
        <w:t>zobowiązany jest do zaakceptowania protokołu odbioru przeprowadzon</w:t>
      </w:r>
      <w:r>
        <w:rPr>
          <w:color w:val="000000"/>
        </w:rPr>
        <w:t>ej usługi</w:t>
      </w:r>
      <w:r w:rsidRPr="00F86F88">
        <w:rPr>
          <w:color w:val="000000"/>
        </w:rPr>
        <w:t>, bądź wniesi</w:t>
      </w:r>
      <w:r>
        <w:rPr>
          <w:color w:val="000000"/>
        </w:rPr>
        <w:t>enia do niego uwag w terminie 7</w:t>
      </w:r>
      <w:r w:rsidRPr="00F86F88">
        <w:rPr>
          <w:color w:val="000000"/>
        </w:rPr>
        <w:t xml:space="preserve"> dni kalendarzowych</w:t>
      </w:r>
      <w:r>
        <w:rPr>
          <w:color w:val="000000"/>
        </w:rPr>
        <w:t xml:space="preserve"> od daty jego przedłożenia. Niewniesienie przez Wykonawcę</w:t>
      </w:r>
      <w:r w:rsidRPr="00F86F88">
        <w:rPr>
          <w:color w:val="000000"/>
        </w:rPr>
        <w:t xml:space="preserve"> uwag do protokołu </w:t>
      </w:r>
      <w:r>
        <w:rPr>
          <w:color w:val="000000"/>
        </w:rPr>
        <w:t>w ciągu 7</w:t>
      </w:r>
      <w:r w:rsidRPr="00F86F88">
        <w:rPr>
          <w:color w:val="000000"/>
        </w:rPr>
        <w:t xml:space="preserve"> dni jest równoznaczne z jego akceptacją</w:t>
      </w:r>
      <w:r>
        <w:rPr>
          <w:color w:val="000000"/>
        </w:rPr>
        <w:t>.</w:t>
      </w:r>
    </w:p>
    <w:p w:rsidR="00975E86" w:rsidRDefault="00975E86" w:rsidP="00975E86">
      <w:pPr>
        <w:pStyle w:val="Akapitzlist"/>
        <w:numPr>
          <w:ilvl w:val="0"/>
          <w:numId w:val="7"/>
        </w:numPr>
        <w:spacing w:line="276" w:lineRule="auto"/>
        <w:jc w:val="both"/>
        <w:rPr>
          <w:color w:val="000000"/>
        </w:rPr>
      </w:pPr>
      <w:r w:rsidRPr="00F86F88">
        <w:rPr>
          <w:color w:val="000000"/>
        </w:rPr>
        <w:t>St</w:t>
      </w:r>
      <w:r>
        <w:rPr>
          <w:color w:val="000000"/>
        </w:rPr>
        <w:t xml:space="preserve">rony postanawiają, że płatność </w:t>
      </w:r>
      <w:r w:rsidRPr="00F86F88">
        <w:rPr>
          <w:color w:val="000000"/>
        </w:rPr>
        <w:t xml:space="preserve">wynagrodzenia zostanie dokonana w formie przelewu bankowego na rachunek bankowy </w:t>
      </w:r>
      <w:r>
        <w:rPr>
          <w:color w:val="000000"/>
        </w:rPr>
        <w:t>Wykonawcy podany na fakturze/rachunku.</w:t>
      </w:r>
    </w:p>
    <w:p w:rsidR="00975E86" w:rsidRDefault="00975E86" w:rsidP="00975E86">
      <w:pPr>
        <w:pStyle w:val="Akapitzlist"/>
        <w:numPr>
          <w:ilvl w:val="0"/>
          <w:numId w:val="7"/>
        </w:numPr>
        <w:spacing w:line="276" w:lineRule="auto"/>
        <w:jc w:val="both"/>
        <w:rPr>
          <w:color w:val="000000"/>
        </w:rPr>
      </w:pPr>
      <w:r w:rsidRPr="00F86F88">
        <w:rPr>
          <w:color w:val="000000"/>
        </w:rPr>
        <w:t>Płatność nas</w:t>
      </w:r>
      <w:r>
        <w:rPr>
          <w:color w:val="000000"/>
        </w:rPr>
        <w:t>tąpi w terminie do 21 dni licząc od</w:t>
      </w:r>
      <w:r w:rsidRPr="00F86F88">
        <w:rPr>
          <w:color w:val="000000"/>
        </w:rPr>
        <w:t xml:space="preserve"> daty otrzymania rachunku/faktury przez </w:t>
      </w:r>
      <w:r>
        <w:rPr>
          <w:color w:val="000000"/>
        </w:rPr>
        <w:t>Zamawiającego.</w:t>
      </w:r>
    </w:p>
    <w:p w:rsidR="00975E86" w:rsidRDefault="00975E86" w:rsidP="00975E86">
      <w:pPr>
        <w:pStyle w:val="Akapitzlist"/>
        <w:numPr>
          <w:ilvl w:val="0"/>
          <w:numId w:val="7"/>
        </w:numPr>
        <w:spacing w:line="276" w:lineRule="auto"/>
        <w:jc w:val="both"/>
        <w:rPr>
          <w:color w:val="000000"/>
        </w:rPr>
      </w:pPr>
      <w:r>
        <w:rPr>
          <w:color w:val="000000"/>
          <w:lang w:bidi="pl-PL"/>
        </w:rPr>
        <w:t>Za termin zapłaty S</w:t>
      </w:r>
      <w:r w:rsidRPr="00F86F88">
        <w:rPr>
          <w:color w:val="000000"/>
          <w:lang w:bidi="pl-PL"/>
        </w:rPr>
        <w:t xml:space="preserve">trony uznają datę obciążenia rachunku bankowego </w:t>
      </w:r>
      <w:r>
        <w:rPr>
          <w:color w:val="000000"/>
          <w:lang w:bidi="pl-PL"/>
        </w:rPr>
        <w:t>Zamawiającego.</w:t>
      </w:r>
    </w:p>
    <w:p w:rsidR="00975E86" w:rsidRPr="00F86F88" w:rsidRDefault="00975E86" w:rsidP="00975E86">
      <w:pPr>
        <w:pStyle w:val="Akapitzlist"/>
        <w:numPr>
          <w:ilvl w:val="0"/>
          <w:numId w:val="7"/>
        </w:numPr>
        <w:spacing w:line="276" w:lineRule="auto"/>
        <w:jc w:val="both"/>
        <w:rPr>
          <w:color w:val="000000"/>
        </w:rPr>
      </w:pPr>
      <w:r>
        <w:rPr>
          <w:color w:val="000000"/>
        </w:rPr>
        <w:t>Zamawiający</w:t>
      </w:r>
      <w:r w:rsidRPr="00F86F88">
        <w:rPr>
          <w:color w:val="000000"/>
        </w:rPr>
        <w:t xml:space="preserve"> będący realizatorem projektu współfinansowanego ze środków Unii Europejskiej z Europejskiego Funduszu Społecznego zastrzega sobie prawo, że wypłata należności jest możliwa tylko wtedy, gdy </w:t>
      </w:r>
      <w:r>
        <w:rPr>
          <w:color w:val="000000"/>
        </w:rPr>
        <w:t>Zamawiający</w:t>
      </w:r>
      <w:r w:rsidRPr="00F86F88">
        <w:rPr>
          <w:color w:val="000000"/>
        </w:rPr>
        <w:t xml:space="preserve"> posiada środki finansowe na subkoncie utworzonym na potrzeby realizacji projektu przekazane mu przez Instytucję Pośredniczącą. </w:t>
      </w:r>
      <w:r>
        <w:rPr>
          <w:color w:val="000000"/>
        </w:rPr>
        <w:t>Wykonawca</w:t>
      </w:r>
      <w:r w:rsidRPr="00F86F88">
        <w:rPr>
          <w:color w:val="000000"/>
        </w:rPr>
        <w:t xml:space="preserve"> nie może żądać z tytułu opóźnień wypłaty żadnych odszkodowań bądź karnych odsetek.</w:t>
      </w:r>
    </w:p>
    <w:p w:rsidR="00975E86" w:rsidRPr="00F86F88" w:rsidRDefault="00975E86" w:rsidP="00975E86">
      <w:pPr>
        <w:pStyle w:val="Akapitzlist"/>
        <w:spacing w:line="276" w:lineRule="auto"/>
        <w:ind w:left="0"/>
        <w:jc w:val="both"/>
        <w:rPr>
          <w:color w:val="000000"/>
        </w:rPr>
      </w:pPr>
    </w:p>
    <w:p w:rsidR="00975E86" w:rsidRPr="00F86F88" w:rsidRDefault="00975E86" w:rsidP="00975E86">
      <w:pPr>
        <w:spacing w:line="276" w:lineRule="auto"/>
        <w:ind w:left="3540" w:firstLine="708"/>
        <w:jc w:val="both"/>
        <w:rPr>
          <w:color w:val="000000"/>
        </w:rPr>
      </w:pPr>
      <w:r>
        <w:rPr>
          <w:color w:val="000000"/>
        </w:rPr>
        <w:t>§6</w:t>
      </w:r>
    </w:p>
    <w:p w:rsidR="00975E86" w:rsidRDefault="00975E86" w:rsidP="00975E86">
      <w:pPr>
        <w:spacing w:line="276" w:lineRule="auto"/>
        <w:jc w:val="both"/>
      </w:pPr>
      <w:r>
        <w:t xml:space="preserve">1. Zamawiający zastrzega sobie prawo do: </w:t>
      </w:r>
    </w:p>
    <w:p w:rsidR="00975E86" w:rsidRDefault="00975E86" w:rsidP="00975E86">
      <w:pPr>
        <w:spacing w:line="276" w:lineRule="auto"/>
        <w:jc w:val="both"/>
      </w:pPr>
      <w:r>
        <w:t xml:space="preserve">1) kontroli wykonania przedmiotu umowy, w trakcie jego realizacji, a także po jego zakończeniu; </w:t>
      </w:r>
    </w:p>
    <w:p w:rsidR="00975E86" w:rsidRDefault="00975E86" w:rsidP="00975E86">
      <w:pPr>
        <w:spacing w:line="276" w:lineRule="auto"/>
        <w:jc w:val="both"/>
      </w:pPr>
      <w:r>
        <w:lastRenderedPageBreak/>
        <w:t xml:space="preserve">2) wglądu do dokumentów związanych z realizacją projektu, w tym dokumentów finansowych Wykonawcy związanych z realizacją przedmiotu umowy; </w:t>
      </w:r>
    </w:p>
    <w:p w:rsidR="00975E86" w:rsidRDefault="00975E86" w:rsidP="00975E86">
      <w:pPr>
        <w:spacing w:line="276" w:lineRule="auto"/>
        <w:jc w:val="both"/>
      </w:pPr>
      <w:r>
        <w:t xml:space="preserve">3) żądania przedstawiania w wyznaczonym przez siebie terminie i formie wyjaśnień, a także informacji związanych z realizacją przedmiotu umowy. </w:t>
      </w:r>
    </w:p>
    <w:p w:rsidR="00975E86" w:rsidRDefault="00975E86" w:rsidP="00975E86">
      <w:pPr>
        <w:spacing w:line="276" w:lineRule="auto"/>
        <w:jc w:val="both"/>
      </w:pPr>
      <w:r>
        <w:t xml:space="preserve">2. Zamawiający zobowiązany jest do: </w:t>
      </w:r>
    </w:p>
    <w:p w:rsidR="00975E86" w:rsidRDefault="00975E86" w:rsidP="00975E86">
      <w:pPr>
        <w:spacing w:line="276" w:lineRule="auto"/>
        <w:jc w:val="both"/>
      </w:pPr>
      <w:r>
        <w:t xml:space="preserve">1) udostępnienia logotypów; </w:t>
      </w:r>
    </w:p>
    <w:p w:rsidR="00975E86" w:rsidRDefault="00975E86" w:rsidP="00975E86">
      <w:pPr>
        <w:spacing w:line="276" w:lineRule="auto"/>
        <w:jc w:val="both"/>
      </w:pPr>
      <w:r>
        <w:t>2) sporządzenia list uczestników spotkania;</w:t>
      </w:r>
    </w:p>
    <w:p w:rsidR="00975E86" w:rsidRDefault="00975E86" w:rsidP="00975E86">
      <w:pPr>
        <w:spacing w:line="276" w:lineRule="auto"/>
        <w:jc w:val="both"/>
      </w:pPr>
      <w:r>
        <w:t>3) przeprowadzenia rekrutacji uczestników.</w:t>
      </w:r>
    </w:p>
    <w:p w:rsidR="00975E86" w:rsidRDefault="00975E86" w:rsidP="00975E86">
      <w:pPr>
        <w:spacing w:line="276" w:lineRule="auto"/>
        <w:jc w:val="both"/>
        <w:rPr>
          <w:color w:val="000000"/>
        </w:rPr>
      </w:pPr>
      <w:r>
        <w:t xml:space="preserve">3. Zamawiający przekaże listę uczestników </w:t>
      </w:r>
      <w:r w:rsidR="00FB3BF7">
        <w:t xml:space="preserve">spotkania </w:t>
      </w:r>
      <w:r>
        <w:t>na 5 dni roboczych przed planowaną datą je</w:t>
      </w:r>
      <w:r w:rsidR="00FB3BF7">
        <w:t xml:space="preserve">go </w:t>
      </w:r>
      <w:r>
        <w:t>rozpoczęcia.</w:t>
      </w:r>
    </w:p>
    <w:p w:rsidR="00975E86" w:rsidRDefault="00975E86" w:rsidP="00975E86">
      <w:pPr>
        <w:spacing w:line="276" w:lineRule="auto"/>
        <w:ind w:left="3540" w:firstLine="708"/>
        <w:jc w:val="both"/>
        <w:rPr>
          <w:color w:val="000000"/>
        </w:rPr>
      </w:pPr>
      <w:r>
        <w:rPr>
          <w:color w:val="000000"/>
        </w:rPr>
        <w:t>§7</w:t>
      </w:r>
    </w:p>
    <w:p w:rsidR="00975E86" w:rsidRDefault="00975E86" w:rsidP="00975E86">
      <w:pPr>
        <w:spacing w:line="276" w:lineRule="auto"/>
        <w:jc w:val="both"/>
        <w:rPr>
          <w:color w:val="000000"/>
        </w:rPr>
      </w:pPr>
      <w:r>
        <w:rPr>
          <w:color w:val="000000"/>
        </w:rPr>
        <w:t xml:space="preserve">1. W związku z realizacją przedmiotu umowy Zamawiający upoważnia Wykonawcę do dostępu do informacji i danych osobowych, których administratorem jest Zamawiający w zakresie i celu niezbędnym do prawidłowego wykonania zlecenia. </w:t>
      </w:r>
    </w:p>
    <w:p w:rsidR="00975E86" w:rsidRDefault="00975E86" w:rsidP="00975E86">
      <w:pPr>
        <w:spacing w:line="276" w:lineRule="auto"/>
        <w:jc w:val="both"/>
        <w:rPr>
          <w:color w:val="000000"/>
        </w:rPr>
      </w:pPr>
      <w:r>
        <w:rPr>
          <w:color w:val="000000"/>
        </w:rPr>
        <w:t xml:space="preserve">2. Wykonawca zobowiązany jest do realizacji zleconych czynności z zachowaniem należytej staranności, jak również zabezpieczenia i zachowania w tajemnicy - zarówno w trakcie trwania umowy, jak i po jej ustaniu – wszelkich informacji i danych osobowych, nie będących jawnymi, do których uzyska dostęp w związku z realizacją powierzonych zadań. </w:t>
      </w:r>
    </w:p>
    <w:p w:rsidR="00975E86" w:rsidRDefault="00975E86" w:rsidP="00975E86">
      <w:pPr>
        <w:spacing w:line="276" w:lineRule="auto"/>
        <w:jc w:val="both"/>
        <w:rPr>
          <w:color w:val="000000"/>
        </w:rPr>
      </w:pPr>
      <w:r>
        <w:rPr>
          <w:color w:val="000000"/>
        </w:rPr>
        <w:t xml:space="preserve">3. Wykonawca ponosi odpowiedzialność z tytułu przetwarzania danych osobowych oraz zastosowania – wynikających z przepisów wykonawczych do niej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 </w:t>
      </w:r>
    </w:p>
    <w:p w:rsidR="00975E86" w:rsidRDefault="00975E86" w:rsidP="00975E86">
      <w:pPr>
        <w:spacing w:line="276" w:lineRule="auto"/>
        <w:jc w:val="both"/>
        <w:rPr>
          <w:color w:val="000000"/>
        </w:rPr>
      </w:pPr>
      <w:r>
        <w:rPr>
          <w:color w:val="000000"/>
        </w:rPr>
        <w:t xml:space="preserve">4. Wykonawca ma prawo kontroli sposobu realizacji zleconych zadań oraz przetwarzania danych osobowych, do których uzyska dostęp Wykonawca. </w:t>
      </w:r>
    </w:p>
    <w:p w:rsidR="00975E86" w:rsidRPr="00F86F88" w:rsidRDefault="00975E86" w:rsidP="00975E86">
      <w:pPr>
        <w:spacing w:line="276" w:lineRule="auto"/>
        <w:jc w:val="both"/>
        <w:rPr>
          <w:color w:val="000000"/>
        </w:rPr>
      </w:pPr>
    </w:p>
    <w:p w:rsidR="00975E86" w:rsidRDefault="00975E86" w:rsidP="00975E86">
      <w:pPr>
        <w:spacing w:line="276" w:lineRule="auto"/>
        <w:ind w:left="3540" w:firstLine="708"/>
        <w:jc w:val="both"/>
        <w:rPr>
          <w:color w:val="000000"/>
        </w:rPr>
      </w:pPr>
    </w:p>
    <w:p w:rsidR="00975E86" w:rsidRPr="00F86F88" w:rsidRDefault="00975E86" w:rsidP="00975E86">
      <w:pPr>
        <w:spacing w:line="276" w:lineRule="auto"/>
        <w:ind w:left="3540" w:firstLine="708"/>
        <w:jc w:val="both"/>
        <w:rPr>
          <w:color w:val="000000"/>
        </w:rPr>
      </w:pPr>
      <w:r>
        <w:rPr>
          <w:color w:val="000000"/>
        </w:rPr>
        <w:t>§8</w:t>
      </w:r>
    </w:p>
    <w:p w:rsidR="00975E86" w:rsidRPr="00F86F88" w:rsidRDefault="00975E86" w:rsidP="00975E86">
      <w:pPr>
        <w:widowControl w:val="0"/>
        <w:autoSpaceDE w:val="0"/>
        <w:spacing w:line="276" w:lineRule="auto"/>
        <w:jc w:val="both"/>
        <w:rPr>
          <w:rFonts w:eastAsia="TimesNewRoman"/>
          <w:color w:val="000000"/>
        </w:rPr>
      </w:pPr>
      <w:r w:rsidRPr="00F86F88">
        <w:rPr>
          <w:rFonts w:eastAsia="TimesNewRoman"/>
          <w:color w:val="000000"/>
        </w:rPr>
        <w:t>1</w:t>
      </w:r>
      <w:r>
        <w:rPr>
          <w:rFonts w:eastAsia="TimesNewRoman"/>
          <w:color w:val="000000"/>
        </w:rPr>
        <w:t>.</w:t>
      </w:r>
      <w:r w:rsidRPr="00F86F88">
        <w:rPr>
          <w:rFonts w:eastAsia="TimesNewRoman"/>
          <w:color w:val="000000"/>
        </w:rPr>
        <w:t xml:space="preserve"> Z</w:t>
      </w:r>
      <w:r>
        <w:rPr>
          <w:rFonts w:eastAsia="TimesNewRoman"/>
          <w:color w:val="000000"/>
        </w:rPr>
        <w:t xml:space="preserve">amawiający </w:t>
      </w:r>
      <w:r w:rsidRPr="00F86F88">
        <w:rPr>
          <w:rFonts w:eastAsia="TimesNewRoman"/>
          <w:color w:val="000000"/>
        </w:rPr>
        <w:t>przewiduje możliwość zmiany umowy, w przypadku gdy nastąpi zmiana powszechnie obowiązujących przepisów prawa w zakr</w:t>
      </w:r>
      <w:r>
        <w:rPr>
          <w:rFonts w:eastAsia="TimesNewRoman"/>
          <w:color w:val="000000"/>
        </w:rPr>
        <w:t>esie mającym wpływ na realizację</w:t>
      </w:r>
      <w:r w:rsidRPr="00F86F88">
        <w:rPr>
          <w:rFonts w:eastAsia="TimesNewRoman"/>
          <w:color w:val="000000"/>
        </w:rPr>
        <w:t xml:space="preserve"> przedmiotu umowy.</w:t>
      </w:r>
    </w:p>
    <w:p w:rsidR="00975E86" w:rsidRPr="00F86F88" w:rsidRDefault="00975E86" w:rsidP="00975E86">
      <w:pPr>
        <w:widowControl w:val="0"/>
        <w:autoSpaceDE w:val="0"/>
        <w:spacing w:line="276" w:lineRule="auto"/>
        <w:jc w:val="both"/>
        <w:rPr>
          <w:rFonts w:eastAsia="TimesNewRoman"/>
          <w:color w:val="000000"/>
        </w:rPr>
      </w:pPr>
      <w:r w:rsidRPr="00F86F88">
        <w:rPr>
          <w:rFonts w:eastAsia="TimesNewRoman"/>
          <w:color w:val="000000"/>
        </w:rPr>
        <w:t>2</w:t>
      </w:r>
      <w:r>
        <w:rPr>
          <w:rFonts w:eastAsia="TimesNewRoman"/>
          <w:color w:val="000000"/>
        </w:rPr>
        <w:t>.</w:t>
      </w:r>
      <w:r w:rsidRPr="00F86F88">
        <w:rPr>
          <w:rFonts w:eastAsia="TimesNewRoman"/>
          <w:color w:val="000000"/>
        </w:rPr>
        <w:t xml:space="preserve"> </w:t>
      </w:r>
      <w:r>
        <w:rPr>
          <w:rFonts w:eastAsia="TimesNewRoman"/>
          <w:color w:val="000000"/>
        </w:rPr>
        <w:t xml:space="preserve">Zamawiający </w:t>
      </w:r>
      <w:r w:rsidRPr="00F86F88">
        <w:rPr>
          <w:rFonts w:eastAsia="TimesNewRoman"/>
          <w:color w:val="000000"/>
        </w:rPr>
        <w:t>przewiduje możliwość zmiany umowy, w przypadku gdy konieczność wprowadzenia zmian będzie następstwem zmian wytycznych lub zaleceń Instytucji, która przyznała środki na sfinansowanie umowy.</w:t>
      </w:r>
    </w:p>
    <w:p w:rsidR="00975E86" w:rsidRPr="00F86F88" w:rsidRDefault="00975E86" w:rsidP="00975E86">
      <w:pPr>
        <w:widowControl w:val="0"/>
        <w:autoSpaceDE w:val="0"/>
        <w:spacing w:line="276" w:lineRule="auto"/>
        <w:jc w:val="both"/>
        <w:rPr>
          <w:color w:val="000000"/>
        </w:rPr>
      </w:pPr>
      <w:r w:rsidRPr="00F86F88">
        <w:rPr>
          <w:rFonts w:eastAsia="TimesNewRoman"/>
          <w:color w:val="000000"/>
        </w:rPr>
        <w:t xml:space="preserve">3. </w:t>
      </w:r>
      <w:r w:rsidRPr="00F86F88">
        <w:rPr>
          <w:color w:val="000000"/>
        </w:rPr>
        <w:t xml:space="preserve">Za zgodą </w:t>
      </w:r>
      <w:r>
        <w:rPr>
          <w:color w:val="000000"/>
        </w:rPr>
        <w:t xml:space="preserve">Zamawiającego </w:t>
      </w:r>
      <w:r w:rsidRPr="00F86F88">
        <w:rPr>
          <w:color w:val="000000"/>
        </w:rPr>
        <w:t xml:space="preserve">dopuszcza się zmianę </w:t>
      </w:r>
      <w:r>
        <w:rPr>
          <w:color w:val="000000"/>
        </w:rPr>
        <w:t>moderatora</w:t>
      </w:r>
      <w:r w:rsidRPr="00F86F88">
        <w:rPr>
          <w:color w:val="000000"/>
        </w:rPr>
        <w:t xml:space="preserve"> wynikającą z</w:t>
      </w:r>
      <w:r>
        <w:rPr>
          <w:color w:val="000000"/>
        </w:rPr>
        <w:t xml:space="preserve"> </w:t>
      </w:r>
      <w:r w:rsidRPr="00F86F88">
        <w:rPr>
          <w:color w:val="000000"/>
        </w:rPr>
        <w:t xml:space="preserve">przyczyn </w:t>
      </w:r>
      <w:r w:rsidRPr="00F86F88">
        <w:rPr>
          <w:color w:val="000000"/>
        </w:rPr>
        <w:lastRenderedPageBreak/>
        <w:t>niezawinionych przez strony z</w:t>
      </w:r>
      <w:r>
        <w:rPr>
          <w:color w:val="000000"/>
        </w:rPr>
        <w:t xml:space="preserve"> </w:t>
      </w:r>
      <w:r w:rsidRPr="00F86F88">
        <w:rPr>
          <w:color w:val="000000"/>
        </w:rPr>
        <w:t xml:space="preserve">zastrzeżeniem, że proponowana przez </w:t>
      </w:r>
      <w:r>
        <w:rPr>
          <w:color w:val="000000"/>
        </w:rPr>
        <w:t xml:space="preserve">Wykonawcę </w:t>
      </w:r>
      <w:r w:rsidRPr="00F86F88">
        <w:rPr>
          <w:color w:val="000000"/>
        </w:rPr>
        <w:t>w</w:t>
      </w:r>
      <w:r>
        <w:rPr>
          <w:color w:val="000000"/>
        </w:rPr>
        <w:t> </w:t>
      </w:r>
      <w:r w:rsidRPr="00F86F88">
        <w:rPr>
          <w:color w:val="000000"/>
        </w:rPr>
        <w:t>za</w:t>
      </w:r>
      <w:r>
        <w:rPr>
          <w:color w:val="000000"/>
        </w:rPr>
        <w:t>stępstwo osoba będzie posiadała</w:t>
      </w:r>
      <w:r w:rsidRPr="00F86F88">
        <w:rPr>
          <w:color w:val="000000"/>
        </w:rPr>
        <w:t xml:space="preserve"> kwalifikacje nie gorsze od kwalifikacji osoby wskazanej w ofercie i spełni</w:t>
      </w:r>
      <w:r>
        <w:rPr>
          <w:color w:val="000000"/>
        </w:rPr>
        <w:t>ała warunki udziału określone w</w:t>
      </w:r>
      <w:r w:rsidRPr="00F86F88">
        <w:rPr>
          <w:color w:val="000000"/>
        </w:rPr>
        <w:t xml:space="preserve"> Rozdz. </w:t>
      </w:r>
      <w:r>
        <w:rPr>
          <w:color w:val="000000"/>
        </w:rPr>
        <w:t>V Ogłoszenia o zamówieniu</w:t>
      </w:r>
      <w:r w:rsidRPr="00F86F88">
        <w:rPr>
          <w:color w:val="000000"/>
        </w:rPr>
        <w:t xml:space="preserve">. </w:t>
      </w:r>
    </w:p>
    <w:p w:rsidR="00975E86" w:rsidRPr="00F86F88" w:rsidRDefault="00975E86" w:rsidP="00975E86">
      <w:pPr>
        <w:widowControl w:val="0"/>
        <w:autoSpaceDE w:val="0"/>
        <w:spacing w:line="276" w:lineRule="auto"/>
        <w:jc w:val="both"/>
        <w:rPr>
          <w:color w:val="000000"/>
        </w:rPr>
      </w:pPr>
      <w:r w:rsidRPr="00F86F88">
        <w:rPr>
          <w:color w:val="000000"/>
        </w:rPr>
        <w:t>4. Za zgodą Z</w:t>
      </w:r>
      <w:r>
        <w:rPr>
          <w:color w:val="000000"/>
        </w:rPr>
        <w:t xml:space="preserve">amawiającego dopuszcza się </w:t>
      </w:r>
      <w:r w:rsidRPr="00F86F88">
        <w:rPr>
          <w:color w:val="000000"/>
        </w:rPr>
        <w:t>zmianę terminu realizacji zamówienia w</w:t>
      </w:r>
      <w:r>
        <w:rPr>
          <w:color w:val="000000"/>
        </w:rPr>
        <w:t> </w:t>
      </w:r>
      <w:r w:rsidRPr="00F86F88">
        <w:rPr>
          <w:color w:val="000000"/>
        </w:rPr>
        <w:t>przypadku</w:t>
      </w:r>
      <w:r>
        <w:rPr>
          <w:color w:val="000000"/>
        </w:rPr>
        <w:t xml:space="preserve"> </w:t>
      </w:r>
      <w:r w:rsidRPr="00F86F88">
        <w:rPr>
          <w:color w:val="000000"/>
        </w:rPr>
        <w:t>zaistnienia</w:t>
      </w:r>
      <w:r>
        <w:rPr>
          <w:color w:val="000000"/>
        </w:rPr>
        <w:t xml:space="preserve"> przyczyn, niezawinionych przez S</w:t>
      </w:r>
      <w:r w:rsidRPr="00F86F88">
        <w:rPr>
          <w:color w:val="000000"/>
        </w:rPr>
        <w:t xml:space="preserve">trony. </w:t>
      </w:r>
    </w:p>
    <w:p w:rsidR="00975E86" w:rsidRPr="00F86F88" w:rsidRDefault="00975E86" w:rsidP="00975E86">
      <w:pPr>
        <w:widowControl w:val="0"/>
        <w:autoSpaceDE w:val="0"/>
        <w:spacing w:line="276" w:lineRule="auto"/>
        <w:jc w:val="both"/>
        <w:rPr>
          <w:color w:val="000000"/>
        </w:rPr>
      </w:pPr>
      <w:r w:rsidRPr="00F86F88">
        <w:rPr>
          <w:color w:val="000000"/>
        </w:rPr>
        <w:t>5. Z</w:t>
      </w:r>
      <w:r>
        <w:rPr>
          <w:color w:val="000000"/>
        </w:rPr>
        <w:t xml:space="preserve">amawiający </w:t>
      </w:r>
      <w:r w:rsidRPr="00F86F88">
        <w:rPr>
          <w:color w:val="000000"/>
        </w:rPr>
        <w:t>dopuszcza zmianę miejsca r</w:t>
      </w:r>
      <w:r>
        <w:rPr>
          <w:color w:val="000000"/>
        </w:rPr>
        <w:t>ealizacji</w:t>
      </w:r>
      <w:r w:rsidRPr="00F86F88">
        <w:rPr>
          <w:color w:val="000000"/>
        </w:rPr>
        <w:t xml:space="preserve"> zamówienia. </w:t>
      </w:r>
    </w:p>
    <w:p w:rsidR="00975E86" w:rsidRPr="00F86F88" w:rsidRDefault="00975E86" w:rsidP="00975E86">
      <w:pPr>
        <w:widowControl w:val="0"/>
        <w:autoSpaceDE w:val="0"/>
        <w:spacing w:line="276" w:lineRule="auto"/>
        <w:jc w:val="both"/>
        <w:rPr>
          <w:color w:val="000000"/>
        </w:rPr>
      </w:pPr>
      <w:r w:rsidRPr="00F86F88">
        <w:rPr>
          <w:color w:val="000000"/>
        </w:rPr>
        <w:t>6. Zmiana umowy możliwa jest w przypadku zaistnienia siły wy</w:t>
      </w:r>
      <w:r w:rsidRPr="00F86F88">
        <w:rPr>
          <w:rFonts w:eastAsia="TimesNewRoman"/>
          <w:color w:val="000000"/>
        </w:rPr>
        <w:t>ż</w:t>
      </w:r>
      <w:r w:rsidRPr="00F86F88">
        <w:rPr>
          <w:color w:val="000000"/>
        </w:rPr>
        <w:t>szej (powód</w:t>
      </w:r>
      <w:r w:rsidRPr="00F86F88">
        <w:rPr>
          <w:rFonts w:eastAsia="TimesNewRoman"/>
          <w:color w:val="000000"/>
        </w:rPr>
        <w:t>ź</w:t>
      </w:r>
      <w:r w:rsidRPr="00F86F88">
        <w:rPr>
          <w:color w:val="000000"/>
        </w:rPr>
        <w:t>, po</w:t>
      </w:r>
      <w:r w:rsidRPr="00F86F88">
        <w:rPr>
          <w:rFonts w:eastAsia="TimesNewRoman"/>
          <w:color w:val="000000"/>
        </w:rPr>
        <w:t>ż</w:t>
      </w:r>
      <w:r w:rsidRPr="00F86F88">
        <w:rPr>
          <w:color w:val="000000"/>
        </w:rPr>
        <w:t>ar, zamieszki, strajki, ataki terrorystyczne, przerwy w dostawie energii elektrycznej) maj</w:t>
      </w:r>
      <w:r w:rsidRPr="00F86F88">
        <w:rPr>
          <w:rFonts w:eastAsia="TimesNewRoman"/>
          <w:color w:val="000000"/>
        </w:rPr>
        <w:t>ą</w:t>
      </w:r>
      <w:r w:rsidRPr="00F86F88">
        <w:rPr>
          <w:color w:val="000000"/>
        </w:rPr>
        <w:t>cej wpływ na realizacj</w:t>
      </w:r>
      <w:r w:rsidRPr="00F86F88">
        <w:rPr>
          <w:rFonts w:eastAsia="TimesNewRoman"/>
          <w:color w:val="000000"/>
        </w:rPr>
        <w:t xml:space="preserve">ę </w:t>
      </w:r>
      <w:r w:rsidRPr="00F86F88">
        <w:rPr>
          <w:color w:val="000000"/>
        </w:rPr>
        <w:t>umowy.</w:t>
      </w:r>
    </w:p>
    <w:p w:rsidR="00975E86" w:rsidRPr="00F86F88" w:rsidRDefault="00975E86" w:rsidP="00975E86">
      <w:pPr>
        <w:widowControl w:val="0"/>
        <w:autoSpaceDE w:val="0"/>
        <w:spacing w:line="276" w:lineRule="auto"/>
        <w:jc w:val="both"/>
        <w:rPr>
          <w:color w:val="000000"/>
        </w:rPr>
      </w:pPr>
      <w:r w:rsidRPr="00F86F88">
        <w:rPr>
          <w:color w:val="000000"/>
        </w:rPr>
        <w:t>7. Inicjatorem zmian może być Z</w:t>
      </w:r>
      <w:r>
        <w:rPr>
          <w:color w:val="000000"/>
        </w:rPr>
        <w:t xml:space="preserve">amawiający </w:t>
      </w:r>
      <w:r w:rsidRPr="00F86F88">
        <w:rPr>
          <w:color w:val="000000"/>
        </w:rPr>
        <w:t xml:space="preserve">lub </w:t>
      </w:r>
      <w:r>
        <w:rPr>
          <w:color w:val="000000"/>
        </w:rPr>
        <w:t xml:space="preserve">Wykonawca </w:t>
      </w:r>
      <w:r w:rsidRPr="00F86F88">
        <w:rPr>
          <w:color w:val="000000"/>
        </w:rPr>
        <w:t xml:space="preserve">poprzez pisemne wystąpienie w okresie obowiązywania umowy zawierające opis proponowanych zmian, ich uzasadnienie oraz termin wprowadzenia. </w:t>
      </w:r>
    </w:p>
    <w:p w:rsidR="00975E86" w:rsidRDefault="00975E86" w:rsidP="00975E86">
      <w:pPr>
        <w:widowControl w:val="0"/>
        <w:autoSpaceDE w:val="0"/>
        <w:spacing w:line="276" w:lineRule="auto"/>
        <w:jc w:val="both"/>
        <w:rPr>
          <w:color w:val="000000"/>
        </w:rPr>
      </w:pPr>
      <w:r>
        <w:rPr>
          <w:color w:val="000000"/>
        </w:rPr>
        <w:t xml:space="preserve">8. </w:t>
      </w:r>
      <w:r w:rsidRPr="00F86F88">
        <w:rPr>
          <w:color w:val="000000"/>
        </w:rPr>
        <w:t xml:space="preserve">Wszelkie zmiany umowy wyrażone zostaną w formie aneksu do umowy. </w:t>
      </w:r>
    </w:p>
    <w:p w:rsidR="00975E86" w:rsidRDefault="00975E86" w:rsidP="00975E86">
      <w:pPr>
        <w:spacing w:line="276" w:lineRule="auto"/>
        <w:jc w:val="both"/>
        <w:rPr>
          <w:color w:val="000000"/>
        </w:rPr>
      </w:pPr>
    </w:p>
    <w:p w:rsidR="00975E86" w:rsidRPr="00F86F88" w:rsidRDefault="00975E86" w:rsidP="00975E86">
      <w:pPr>
        <w:spacing w:line="276" w:lineRule="auto"/>
        <w:ind w:left="3540" w:firstLine="708"/>
        <w:jc w:val="both"/>
        <w:rPr>
          <w:color w:val="000000"/>
        </w:rPr>
      </w:pPr>
      <w:r>
        <w:rPr>
          <w:color w:val="000000"/>
        </w:rPr>
        <w:t>§9</w:t>
      </w:r>
    </w:p>
    <w:p w:rsidR="00975E86" w:rsidRPr="00652281" w:rsidRDefault="00975E86" w:rsidP="00975E86">
      <w:pPr>
        <w:spacing w:line="276" w:lineRule="auto"/>
        <w:jc w:val="both"/>
        <w:rPr>
          <w:color w:val="000000"/>
          <w:spacing w:val="-4"/>
        </w:rPr>
      </w:pPr>
      <w:r w:rsidRPr="00652281">
        <w:rPr>
          <w:color w:val="000000"/>
          <w:spacing w:val="-4"/>
        </w:rPr>
        <w:t>1. W przypadku rażącego naruszenia postanowień niniejszej umowy, a w szczególności istotnych uchybień dotyczących trybu, zakresu i jakości wykonanych obowiązków Zamawiający ma prawo rozwiązania umowy ze skutkiem natychmiastowym z winy Wykonawcy.</w:t>
      </w:r>
    </w:p>
    <w:p w:rsidR="00975E86" w:rsidRDefault="00975E86" w:rsidP="00975E86">
      <w:pPr>
        <w:spacing w:line="276" w:lineRule="auto"/>
        <w:jc w:val="both"/>
      </w:pPr>
      <w:r>
        <w:rPr>
          <w:color w:val="000000"/>
        </w:rPr>
        <w:t xml:space="preserve">2. Wykonawca zapłaci Zamawiającemu karę umowną w wysokości 30% łącznej kwoty wynagrodzenia określonego w § 5 ust. 1 niniejszej umowy w przypadku nie wywiązania się z obowiązków będących przedmiotem umowy, </w:t>
      </w:r>
      <w:r>
        <w:t xml:space="preserve">w </w:t>
      </w:r>
      <w:r w:rsidRPr="00D763E5">
        <w:t xml:space="preserve">szczególności </w:t>
      </w:r>
      <w:r>
        <w:t>nie wykonania przedmiotu umowy w terminie określonym umową.</w:t>
      </w:r>
    </w:p>
    <w:p w:rsidR="00975E86" w:rsidRPr="005E5D85" w:rsidRDefault="00975E86" w:rsidP="00975E86">
      <w:pPr>
        <w:spacing w:after="20"/>
        <w:ind w:left="3540" w:firstLine="708"/>
        <w:jc w:val="both"/>
        <w:rPr>
          <w:b/>
          <w:bCs/>
        </w:rPr>
      </w:pPr>
    </w:p>
    <w:p w:rsidR="00975E86" w:rsidRPr="0043681A" w:rsidRDefault="00975E86" w:rsidP="00975E86">
      <w:pPr>
        <w:ind w:left="3540" w:firstLine="708"/>
        <w:jc w:val="both"/>
        <w:rPr>
          <w:bCs/>
        </w:rPr>
      </w:pPr>
      <w:r w:rsidRPr="0043681A">
        <w:rPr>
          <w:bCs/>
        </w:rPr>
        <w:t>§10</w:t>
      </w:r>
    </w:p>
    <w:p w:rsidR="00975E86" w:rsidRPr="002C7D35" w:rsidRDefault="00975E86" w:rsidP="00975E86">
      <w:pPr>
        <w:contextualSpacing/>
        <w:jc w:val="both"/>
      </w:pPr>
      <w:r w:rsidRPr="002C7D35">
        <w:t>Zgodnie z art. 13 Rozporządzenia Parlamentu Europejskiego i Rady (UE) 2016/679 z dnia 27 kwietnia 2016 r. w sprawie ochrony osób fizycznych w związku z przetwarzaniem danych osobowych i w sprawie swobodnego przepływu takich danych oraz uchylenia dyrektywy 95/46/ WE (Dz. Urz. UE L 119 z 04.05.2016) Zamawiający informuje Wykonawcę, iż:</w:t>
      </w:r>
    </w:p>
    <w:p w:rsidR="00975E86" w:rsidRPr="002C7D35" w:rsidRDefault="00975E86" w:rsidP="00975E86">
      <w:pPr>
        <w:contextualSpacing/>
        <w:jc w:val="both"/>
      </w:pPr>
      <w:r w:rsidRPr="002C7D35">
        <w:t>1. Administratorem danych osobowych Wykonawcy jest minister właściwy do spraw rozwoju regionalnego pełniący funkcję Instytucji Zarządzającej dla Programu Operacyjnego Wiedza Edukacja Rozwój 2014-2020, mający siedzibę przy ul. Wspólnej 2/4, 00-926 Warszawa.</w:t>
      </w:r>
    </w:p>
    <w:p w:rsidR="00975E86" w:rsidRPr="002C7D35" w:rsidRDefault="00975E86" w:rsidP="00975E86">
      <w:pPr>
        <w:contextualSpacing/>
        <w:jc w:val="both"/>
      </w:pPr>
      <w:r w:rsidRPr="002C7D35">
        <w:t xml:space="preserve">2. Przetwarzanie danych osobowych Wykonawcy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975E86" w:rsidRPr="002C7D35" w:rsidRDefault="00975E86" w:rsidP="00975E86">
      <w:pPr>
        <w:contextualSpacing/>
        <w:jc w:val="both"/>
      </w:pPr>
      <w:r w:rsidRPr="002C7D35">
        <w:t>1) w odniesieniu do zbioru „Program Operacyjny Wiedza Edukacja Rozwój”:</w:t>
      </w:r>
    </w:p>
    <w:p w:rsidR="00975E86" w:rsidRPr="002C7D35" w:rsidRDefault="00975E86" w:rsidP="00975E86">
      <w:pPr>
        <w:contextualSpacing/>
        <w:jc w:val="both"/>
      </w:pPr>
      <w:r w:rsidRPr="002C7D35">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w:t>
      </w:r>
      <w:r w:rsidRPr="002C7D35">
        <w:lastRenderedPageBreak/>
        <w:t xml:space="preserve">Funduszu Rozwoju Regionalnego, Europejskiego Funduszu Społecznego, Funduszu Spójności i Europejskiego Funduszu Morskiego i Rybackiego oraz uchylającego rozporządzenie Rady (WE) nr 1083/2006 (Dz. Urz. UE L 347 z 20.12.2013, str. 320, z </w:t>
      </w:r>
      <w:proofErr w:type="spellStart"/>
      <w:r w:rsidRPr="002C7D35">
        <w:t>późn</w:t>
      </w:r>
      <w:proofErr w:type="spellEnd"/>
      <w:r w:rsidRPr="002C7D35">
        <w:t>. zm.),</w:t>
      </w:r>
    </w:p>
    <w:p w:rsidR="00975E86" w:rsidRPr="002C7D35" w:rsidRDefault="00975E86" w:rsidP="00975E86">
      <w:pPr>
        <w:contextualSpacing/>
        <w:jc w:val="both"/>
      </w:pPr>
      <w:r w:rsidRPr="002C7D35">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2C7D35">
        <w:t>późn</w:t>
      </w:r>
      <w:proofErr w:type="spellEnd"/>
      <w:r w:rsidRPr="002C7D35">
        <w:t>. zm.),</w:t>
      </w:r>
    </w:p>
    <w:p w:rsidR="00975E86" w:rsidRPr="002C7D35" w:rsidRDefault="00975E86" w:rsidP="00975E86">
      <w:pPr>
        <w:contextualSpacing/>
        <w:jc w:val="both"/>
      </w:pPr>
      <w:r w:rsidRPr="002C7D35">
        <w:t xml:space="preserve">c) ustawy z dnia 11 lipca 2014 r. o zasadach realizacji programów w zakresie polityki spójności finansowanych w perspektywie finansowej 2014–2020 (Dz. U. z 2017 r. poz. 1460, z </w:t>
      </w:r>
      <w:proofErr w:type="spellStart"/>
      <w:r w:rsidRPr="002C7D35">
        <w:t>późn</w:t>
      </w:r>
      <w:proofErr w:type="spellEnd"/>
      <w:r w:rsidRPr="002C7D35">
        <w:t>. zm.);</w:t>
      </w:r>
    </w:p>
    <w:p w:rsidR="00975E86" w:rsidRPr="002C7D35" w:rsidRDefault="00975E86" w:rsidP="00975E86">
      <w:pPr>
        <w:contextualSpacing/>
        <w:jc w:val="both"/>
      </w:pPr>
      <w:r w:rsidRPr="002C7D35">
        <w:t xml:space="preserve">2) w odniesieniu do zbioru „Centralny system teleinformatyczny wspierający realizację programów operacyjnych”: </w:t>
      </w:r>
    </w:p>
    <w:p w:rsidR="00975E86" w:rsidRPr="002C7D35" w:rsidRDefault="00975E86" w:rsidP="00975E86">
      <w:pPr>
        <w:contextualSpacing/>
        <w:jc w:val="both"/>
      </w:pPr>
      <w:r w:rsidRPr="002C7D35">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75E86" w:rsidRPr="002C7D35" w:rsidRDefault="00975E86" w:rsidP="00975E86">
      <w:pPr>
        <w:contextualSpacing/>
        <w:jc w:val="both"/>
      </w:pPr>
      <w:r w:rsidRPr="002C7D35">
        <w:t xml:space="preserve">b) rozporządzenia Parlamentu Europejskiego i Rady (UE) nr 1304/2013 z dnia </w:t>
      </w:r>
    </w:p>
    <w:p w:rsidR="00975E86" w:rsidRPr="002C7D35" w:rsidRDefault="00975E86" w:rsidP="00975E86">
      <w:pPr>
        <w:contextualSpacing/>
        <w:jc w:val="both"/>
      </w:pPr>
      <w:r w:rsidRPr="002C7D35">
        <w:t>17 grudnia 2013 r. w sprawie Europejskiego Funduszu Społecznego i uchylającego rozporządzenie Rady (WE) nr 1081/2006,</w:t>
      </w:r>
    </w:p>
    <w:p w:rsidR="00975E86" w:rsidRPr="002C7D35" w:rsidRDefault="00975E86" w:rsidP="00975E86">
      <w:pPr>
        <w:contextualSpacing/>
        <w:jc w:val="both"/>
      </w:pPr>
      <w:r w:rsidRPr="002C7D35">
        <w:t xml:space="preserve">c) ustawy z dnia 11 lipca 2014 r. o zasadach realizacji programów w zakresie polityki spójności finansowanych w perspektywie finansowej 2014–2020 (Dz. U. z 2017 r. poz. 1460, z </w:t>
      </w:r>
      <w:proofErr w:type="spellStart"/>
      <w:r w:rsidRPr="002C7D35">
        <w:t>późn</w:t>
      </w:r>
      <w:proofErr w:type="spellEnd"/>
      <w:r w:rsidRPr="002C7D35">
        <w:t>. zm.),</w:t>
      </w:r>
    </w:p>
    <w:p w:rsidR="00975E86" w:rsidRPr="002C7D35" w:rsidRDefault="00975E86" w:rsidP="00975E86">
      <w:pPr>
        <w:contextualSpacing/>
        <w:jc w:val="both"/>
      </w:pPr>
      <w:r w:rsidRPr="002C7D35">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75E86" w:rsidRPr="002C7D35" w:rsidRDefault="00975E86" w:rsidP="00975E86">
      <w:pPr>
        <w:contextualSpacing/>
        <w:jc w:val="both"/>
      </w:pPr>
      <w:r w:rsidRPr="002C7D35">
        <w:t>3. Dane osobowe Wykonawcy będą przetwarzane wyłącznie w celu realizacji projektu pn. „Liderzy kooperacji”, w szczególności potwierdzenia kwalifikowalności wydatków, udzielenia wsparcia, monitoringu, ewaluacji, kontroli, audytu i sprawozdawczości oraz działań informacyjno-promocyjnych w ramach PO WER.</w:t>
      </w:r>
    </w:p>
    <w:p w:rsidR="00975E86" w:rsidRPr="002C7D35" w:rsidRDefault="00975E86" w:rsidP="00975E86">
      <w:pPr>
        <w:contextualSpacing/>
        <w:jc w:val="both"/>
      </w:pPr>
      <w:r w:rsidRPr="002C7D35">
        <w:t>4. Dane osobowe Wykonawcy zostały powierzone do przetwarzania Instytucji Pośredniczącej - Ministerstwo Rodziny, Pracy i Polityki Społecznej, ul. Nowogrodzka 1</w:t>
      </w:r>
      <w:r w:rsidR="007D6E52">
        <w:t>1</w:t>
      </w:r>
      <w:r w:rsidRPr="002C7D35">
        <w:t xml:space="preserve">, 00-513 Warszawa, beneficjentowi realizującemu projekt - Regionalny Ośrodek Polityki Społecznej </w:t>
      </w:r>
      <w:r w:rsidRPr="002C7D35">
        <w:br/>
        <w:t xml:space="preserve">w Lublinie, ul. Diamentowa 2, 20-447 Lublin, Regionalny Ośrodek Polityki Społecznej </w:t>
      </w:r>
      <w:r w:rsidRPr="002C7D35">
        <w:br/>
        <w:t xml:space="preserve">w Rzeszowie, ul. Hetmańska </w:t>
      </w:r>
      <w:r w:rsidR="007D6E52">
        <w:t>9</w:t>
      </w:r>
      <w:r w:rsidRPr="002C7D35">
        <w:t>, 35-001 Rzeszów. Dane osobowe Wykonawcy mogą zostać przekazane podmiotom realizującym badania ewaluacyjne na zlecenie Instytucji Zarządzającej, Instytucji Pośredniczącej lub beneficjenta.  Dane osobowe Wykonawcy mogą zostać również powierzone specjalistycznym firmom, realizującym na zlecenie Instytucji Zarządzającej, Instytucji Pośredniczącej oraz beneficjenta kontrole i audyt w ramach PO WER.</w:t>
      </w:r>
    </w:p>
    <w:p w:rsidR="00975E86" w:rsidRPr="002C7D35" w:rsidRDefault="00975E86" w:rsidP="00975E86">
      <w:pPr>
        <w:contextualSpacing/>
        <w:jc w:val="both"/>
      </w:pPr>
      <w:r w:rsidRPr="002C7D35">
        <w:lastRenderedPageBreak/>
        <w:t>5. Dane osobowe Wykonawcy nie będą przekazywane do państwa trzeciego lub organizacji międzynarodowej.</w:t>
      </w:r>
    </w:p>
    <w:p w:rsidR="00975E86" w:rsidRPr="002C7D35" w:rsidRDefault="00975E86" w:rsidP="00975E86">
      <w:pPr>
        <w:contextualSpacing/>
        <w:jc w:val="both"/>
      </w:pPr>
      <w:r w:rsidRPr="002C7D35">
        <w:t>6. Dane osobowe Wykonawcy nie będą poddawane zautomatyzowanemu podejmowaniu decyzji.</w:t>
      </w:r>
    </w:p>
    <w:p w:rsidR="00975E86" w:rsidRPr="002C7D35" w:rsidRDefault="00975E86" w:rsidP="00975E86">
      <w:pPr>
        <w:contextualSpacing/>
        <w:jc w:val="both"/>
      </w:pPr>
      <w:r w:rsidRPr="002C7D35">
        <w:t>7. Dane osobowe Wykonawcy będą przechowywane do czasu rozliczenia Programu Operacyjnego Wiedza Edukacja Rozwój 2014 - 2020 oraz zakończenia archiwizowania dokumentacji.</w:t>
      </w:r>
    </w:p>
    <w:p w:rsidR="00975E86" w:rsidRPr="002C7D35" w:rsidRDefault="00975E86" w:rsidP="00975E86">
      <w:pPr>
        <w:contextualSpacing/>
        <w:jc w:val="both"/>
      </w:pPr>
      <w:r w:rsidRPr="002C7D35">
        <w:t>8. Kontakt z Inspektorem Ochrony Danych: iod@miir.gov.pl lub iod.rops@lubelskie.pl</w:t>
      </w:r>
    </w:p>
    <w:p w:rsidR="00975E86" w:rsidRPr="002C7D35" w:rsidRDefault="00975E86" w:rsidP="00975E86">
      <w:pPr>
        <w:contextualSpacing/>
        <w:jc w:val="both"/>
      </w:pPr>
      <w:r w:rsidRPr="002C7D35">
        <w:t>9. Wykonawca ma prawo do wniesienia skargi do organu nadzorczego, którym jest Prezes Urzędu Ochrony Danych Osobowych.</w:t>
      </w:r>
    </w:p>
    <w:p w:rsidR="00975E86" w:rsidRPr="002C7D35" w:rsidRDefault="00975E86" w:rsidP="00975E86">
      <w:pPr>
        <w:contextualSpacing/>
        <w:jc w:val="both"/>
      </w:pPr>
      <w:r w:rsidRPr="002C7D35">
        <w:t>10. Wykonawca ma prawo dostępu do treści swoich danych i ich sprostowania.</w:t>
      </w:r>
    </w:p>
    <w:p w:rsidR="00975E86" w:rsidRDefault="00975E86" w:rsidP="00975E86">
      <w:pPr>
        <w:spacing w:line="276" w:lineRule="auto"/>
        <w:jc w:val="both"/>
      </w:pPr>
    </w:p>
    <w:p w:rsidR="00975E86" w:rsidRDefault="00975E86" w:rsidP="00975E86">
      <w:pPr>
        <w:spacing w:line="276" w:lineRule="auto"/>
        <w:ind w:left="3540" w:firstLine="708"/>
        <w:jc w:val="both"/>
        <w:rPr>
          <w:color w:val="000000"/>
        </w:rPr>
      </w:pPr>
      <w:r>
        <w:rPr>
          <w:color w:val="000000"/>
        </w:rPr>
        <w:t>§11</w:t>
      </w:r>
    </w:p>
    <w:p w:rsidR="00975E86" w:rsidRDefault="00975E86" w:rsidP="00975E86">
      <w:pPr>
        <w:numPr>
          <w:ilvl w:val="0"/>
          <w:numId w:val="3"/>
        </w:numPr>
        <w:jc w:val="both"/>
      </w:pPr>
      <w:r w:rsidRPr="0043681A">
        <w:t>Zamawiający oświadcza, że jest Administratorem zbioru danych</w:t>
      </w:r>
      <w:r>
        <w:t xml:space="preserve"> </w:t>
      </w:r>
      <w:r w:rsidRPr="0043681A">
        <w:t>osobowych Szkolenie kadr pomocy społecznej.</w:t>
      </w:r>
    </w:p>
    <w:p w:rsidR="00975E86" w:rsidRDefault="00975E86" w:rsidP="00975E86">
      <w:pPr>
        <w:numPr>
          <w:ilvl w:val="0"/>
          <w:numId w:val="3"/>
        </w:numPr>
        <w:jc w:val="both"/>
      </w:pPr>
      <w:r w:rsidRPr="0043681A">
        <w:t>Zamawiający powierza Wykonawcy, w trybie art. 28 ogólnego</w:t>
      </w:r>
      <w:r>
        <w:t xml:space="preserve"> </w:t>
      </w:r>
      <w:r w:rsidRPr="0043681A">
        <w:t>rozporządzenia o ochronie danych z dnia 27 kwietnia 2016 r. (zwanego w</w:t>
      </w:r>
      <w:r>
        <w:t xml:space="preserve"> </w:t>
      </w:r>
      <w:r w:rsidRPr="0043681A">
        <w:t>dalszej części „Rozporządzeniem”) dane osobowe zwykłe uczestników</w:t>
      </w:r>
      <w:r>
        <w:t xml:space="preserve"> </w:t>
      </w:r>
      <w:r w:rsidRPr="0043681A">
        <w:t>szkolenia z terenu Województwa Lubelskiego do przetwarzania w zakresie</w:t>
      </w:r>
      <w:r>
        <w:t xml:space="preserve"> </w:t>
      </w:r>
      <w:r w:rsidRPr="0043681A">
        <w:t>imię (imiona), nazwisko w celu przeprowadzenia szkolenia.</w:t>
      </w:r>
    </w:p>
    <w:p w:rsidR="00975E86" w:rsidRDefault="00975E86" w:rsidP="00975E86">
      <w:pPr>
        <w:numPr>
          <w:ilvl w:val="0"/>
          <w:numId w:val="3"/>
        </w:numPr>
        <w:jc w:val="both"/>
      </w:pPr>
      <w:r w:rsidRPr="0043681A">
        <w:t>Wykonawca oświadcza, iż stosuje środki bezpieczeństwa spełniające</w:t>
      </w:r>
      <w:r>
        <w:t xml:space="preserve"> </w:t>
      </w:r>
      <w:r w:rsidRPr="0043681A">
        <w:t>wymogi Rozporządzenia.</w:t>
      </w:r>
    </w:p>
    <w:p w:rsidR="00975E86" w:rsidRDefault="00975E86" w:rsidP="00975E86">
      <w:pPr>
        <w:numPr>
          <w:ilvl w:val="0"/>
          <w:numId w:val="3"/>
        </w:numPr>
        <w:jc w:val="both"/>
      </w:pPr>
      <w:r w:rsidRPr="0043681A">
        <w:t>Wykonawca zobowiązuje się, przy przetwarzaniu powierzonych danych</w:t>
      </w:r>
      <w:r>
        <w:t xml:space="preserve"> </w:t>
      </w:r>
      <w:r w:rsidRPr="0043681A">
        <w:t>osobowych, do ich zabezpieczenia poprzez stosowanie odpowiednich środków</w:t>
      </w:r>
      <w:r>
        <w:t xml:space="preserve"> </w:t>
      </w:r>
      <w:r w:rsidRPr="0043681A">
        <w:t>technicznych i organizacyjnych zapewniających adekwatny stopień</w:t>
      </w:r>
      <w:r>
        <w:t xml:space="preserve"> </w:t>
      </w:r>
      <w:r w:rsidRPr="0043681A">
        <w:t>bezpieczeństwa odpowiadający ryzyku związanym z przetwarzaniem danych</w:t>
      </w:r>
      <w:r>
        <w:t xml:space="preserve"> </w:t>
      </w:r>
      <w:r w:rsidRPr="0043681A">
        <w:t>osobowych, o których mowa w art. 32 Rozporządzenia.</w:t>
      </w:r>
    </w:p>
    <w:p w:rsidR="00975E86" w:rsidRDefault="00975E86" w:rsidP="00975E86">
      <w:pPr>
        <w:numPr>
          <w:ilvl w:val="0"/>
          <w:numId w:val="3"/>
        </w:numPr>
        <w:jc w:val="both"/>
      </w:pPr>
      <w:r w:rsidRPr="0043681A">
        <w:t>Wykonawca zobowiązuje się dołożyć należytej staranności przy</w:t>
      </w:r>
      <w:r>
        <w:t xml:space="preserve"> </w:t>
      </w:r>
      <w:r w:rsidRPr="0043681A">
        <w:t>przetwarzaniu powierzonych danych osobowych.</w:t>
      </w:r>
    </w:p>
    <w:p w:rsidR="00975E86" w:rsidRDefault="00975E86" w:rsidP="00975E86">
      <w:pPr>
        <w:numPr>
          <w:ilvl w:val="0"/>
          <w:numId w:val="3"/>
        </w:numPr>
        <w:jc w:val="both"/>
      </w:pPr>
      <w:r w:rsidRPr="0043681A">
        <w:t>Wykonawca zobowiązuje się do nadania upoważnień do przetwarzania</w:t>
      </w:r>
      <w:r>
        <w:t xml:space="preserve"> </w:t>
      </w:r>
      <w:r w:rsidRPr="0043681A">
        <w:t>danych osobowych wszystkim osobom, które będą przetwarzały powierzone</w:t>
      </w:r>
      <w:r>
        <w:t xml:space="preserve"> </w:t>
      </w:r>
      <w:r w:rsidRPr="0043681A">
        <w:t>dane w celu realizacji niniejszej umowy.</w:t>
      </w:r>
    </w:p>
    <w:p w:rsidR="00975E86" w:rsidRDefault="00975E86" w:rsidP="00975E86">
      <w:pPr>
        <w:numPr>
          <w:ilvl w:val="0"/>
          <w:numId w:val="3"/>
        </w:numPr>
        <w:jc w:val="both"/>
      </w:pPr>
      <w:r w:rsidRPr="0043681A">
        <w:t>Wykonawca zobowiązuje się zapewnić zachowanie w tajemnicy, (o</w:t>
      </w:r>
      <w:r>
        <w:t xml:space="preserve"> </w:t>
      </w:r>
      <w:r w:rsidRPr="0043681A">
        <w:t>której mowa w art. 28 ust 3 pkt b Rozporządzenia) przetwarzanych danych</w:t>
      </w:r>
      <w:r>
        <w:t xml:space="preserve"> </w:t>
      </w:r>
      <w:r w:rsidRPr="0043681A">
        <w:t>przez osoby, które upoważnia do przetwarzania danych osobowych w celu</w:t>
      </w:r>
      <w:r>
        <w:t xml:space="preserve"> </w:t>
      </w:r>
      <w:r w:rsidRPr="0043681A">
        <w:t>realizacji niniejszej umowy, zarówno w trakcie zatrudnienia ich u</w:t>
      </w:r>
      <w:r>
        <w:t xml:space="preserve"> </w:t>
      </w:r>
      <w:r w:rsidRPr="0043681A">
        <w:t>Wykonawcy, jak i po jego ustaniu.</w:t>
      </w:r>
    </w:p>
    <w:p w:rsidR="00975E86" w:rsidRDefault="00975E86" w:rsidP="00975E86">
      <w:pPr>
        <w:numPr>
          <w:ilvl w:val="0"/>
          <w:numId w:val="3"/>
        </w:numPr>
        <w:jc w:val="both"/>
      </w:pPr>
      <w:r w:rsidRPr="0043681A">
        <w:t>Wykonawca po zakończeniu świadczenia usług związanych z</w:t>
      </w:r>
      <w:r>
        <w:t xml:space="preserve"> </w:t>
      </w:r>
      <w:r w:rsidRPr="0043681A">
        <w:t>przetwarzaniem zwraca Zamawiającemu wszelkie dane osobowe oraz usuwa</w:t>
      </w:r>
      <w:r>
        <w:t xml:space="preserve"> </w:t>
      </w:r>
      <w:r w:rsidRPr="0043681A">
        <w:t>wszelkie ich istniejące kopie, chyba że prawo Unii lub prawo państwa</w:t>
      </w:r>
      <w:r>
        <w:t xml:space="preserve"> </w:t>
      </w:r>
      <w:r w:rsidRPr="0043681A">
        <w:t>członkowskiego nakazują przechowywanie danych osobowych.</w:t>
      </w:r>
    </w:p>
    <w:p w:rsidR="00975E86" w:rsidRDefault="00975E86" w:rsidP="00975E86">
      <w:pPr>
        <w:numPr>
          <w:ilvl w:val="0"/>
          <w:numId w:val="3"/>
        </w:numPr>
        <w:jc w:val="both"/>
      </w:pPr>
      <w:r w:rsidRPr="0043681A">
        <w:t>W miarę możliwości Wykonawca pomaga Zamawiającemu w niezbędnym</w:t>
      </w:r>
      <w:r>
        <w:t xml:space="preserve"> </w:t>
      </w:r>
      <w:r w:rsidRPr="0043681A">
        <w:t>zakresie wywiązywać się z obowiązku odpowiadania na żądania osoby,</w:t>
      </w:r>
      <w:r>
        <w:t xml:space="preserve"> </w:t>
      </w:r>
      <w:r w:rsidRPr="0043681A">
        <w:t>której dane dotyczą oraz wywiązywania się z obowiązków określonych w</w:t>
      </w:r>
      <w:r>
        <w:t xml:space="preserve"> </w:t>
      </w:r>
      <w:r w:rsidRPr="0043681A">
        <w:t>art. 32-36 Rozporządzenia.</w:t>
      </w:r>
    </w:p>
    <w:p w:rsidR="00975E86" w:rsidRDefault="00975E86" w:rsidP="00975E86">
      <w:pPr>
        <w:numPr>
          <w:ilvl w:val="0"/>
          <w:numId w:val="3"/>
        </w:numPr>
        <w:jc w:val="both"/>
      </w:pPr>
      <w:r w:rsidRPr="0043681A">
        <w:t>Wykonawca po stwierdzeniu naruszenia ochrony danych osobowych bez</w:t>
      </w:r>
      <w:r>
        <w:t xml:space="preserve"> </w:t>
      </w:r>
      <w:r w:rsidRPr="0043681A">
        <w:t>zbędnej zwłoki zgłasza je Zamawiającemu w ciągu 24h.</w:t>
      </w:r>
    </w:p>
    <w:p w:rsidR="00975E86" w:rsidRDefault="00975E86" w:rsidP="00975E86">
      <w:pPr>
        <w:numPr>
          <w:ilvl w:val="0"/>
          <w:numId w:val="3"/>
        </w:numPr>
        <w:jc w:val="both"/>
      </w:pPr>
      <w:r w:rsidRPr="0043681A">
        <w:lastRenderedPageBreak/>
        <w:t>Zamawiający zgodnie z art. 28 ust. 3 pkt h Rozporządzenia ma</w:t>
      </w:r>
      <w:r>
        <w:t xml:space="preserve"> </w:t>
      </w:r>
      <w:r w:rsidRPr="0043681A">
        <w:t>prawo kontroli, czy środki zastosowane przez Wykonawcę przy</w:t>
      </w:r>
      <w:r>
        <w:t xml:space="preserve"> </w:t>
      </w:r>
      <w:r w:rsidRPr="0043681A">
        <w:t>przetwarzaniu i zabezpieczeniu powierzonych danych osobowych spełniają</w:t>
      </w:r>
      <w:r>
        <w:t xml:space="preserve"> </w:t>
      </w:r>
      <w:r w:rsidRPr="0043681A">
        <w:t>postanowienia umowy.</w:t>
      </w:r>
    </w:p>
    <w:p w:rsidR="00975E86" w:rsidRDefault="00975E86" w:rsidP="00975E86">
      <w:pPr>
        <w:numPr>
          <w:ilvl w:val="0"/>
          <w:numId w:val="3"/>
        </w:numPr>
        <w:jc w:val="both"/>
      </w:pPr>
      <w:r>
        <w:t xml:space="preserve"> </w:t>
      </w:r>
      <w:r w:rsidRPr="0043681A">
        <w:t>Zamawiający realizować będzie prawo kontroli w godzinach pracy</w:t>
      </w:r>
      <w:r>
        <w:t xml:space="preserve"> </w:t>
      </w:r>
      <w:r w:rsidRPr="0043681A">
        <w:t>Wykonawcy bez konieczności wcześniejszego uprzedzenia Wykonawcy.</w:t>
      </w:r>
    </w:p>
    <w:p w:rsidR="00975E86" w:rsidRDefault="00975E86" w:rsidP="00975E86">
      <w:pPr>
        <w:numPr>
          <w:ilvl w:val="0"/>
          <w:numId w:val="3"/>
        </w:numPr>
        <w:jc w:val="both"/>
      </w:pPr>
      <w:r w:rsidRPr="0043681A">
        <w:t>Wykonawca zobowiązuje się do usunięcia uchybień stwierdzonych</w:t>
      </w:r>
      <w:r>
        <w:t xml:space="preserve"> </w:t>
      </w:r>
      <w:r w:rsidRPr="0043681A">
        <w:t>podczas kontroli w terminie wskazanym przez Zamawiającego nie dłuższym</w:t>
      </w:r>
      <w:r>
        <w:t xml:space="preserve"> </w:t>
      </w:r>
      <w:r w:rsidRPr="0043681A">
        <w:t>niż siedem dni.</w:t>
      </w:r>
    </w:p>
    <w:p w:rsidR="00975E86" w:rsidRDefault="00975E86" w:rsidP="00975E86">
      <w:pPr>
        <w:numPr>
          <w:ilvl w:val="0"/>
          <w:numId w:val="3"/>
        </w:numPr>
        <w:jc w:val="both"/>
      </w:pPr>
      <w:r w:rsidRPr="0043681A">
        <w:t>Wykonawca udostępnia Zamawiającemu wszelkie informacje niezbędne</w:t>
      </w:r>
      <w:r>
        <w:t xml:space="preserve"> </w:t>
      </w:r>
      <w:r w:rsidRPr="0043681A">
        <w:t>do wykazania spełnienia obowiązków określonych w art. 28 Rozporządzenia.</w:t>
      </w:r>
    </w:p>
    <w:p w:rsidR="00975E86" w:rsidRDefault="00975E86" w:rsidP="00975E86">
      <w:pPr>
        <w:numPr>
          <w:ilvl w:val="0"/>
          <w:numId w:val="3"/>
        </w:numPr>
        <w:jc w:val="both"/>
      </w:pPr>
      <w:r>
        <w:t xml:space="preserve"> </w:t>
      </w:r>
      <w:r w:rsidRPr="0043681A">
        <w:t>Wykonawca może powierzyć dane osobowe objęte niniejszej umowie do</w:t>
      </w:r>
      <w:r>
        <w:t xml:space="preserve"> </w:t>
      </w:r>
      <w:r w:rsidRPr="0043681A">
        <w:t>dalszego przetwarzania podwykonawcom jedynie w celu wykonania umowy po</w:t>
      </w:r>
      <w:r>
        <w:t xml:space="preserve"> </w:t>
      </w:r>
      <w:r w:rsidRPr="0043681A">
        <w:t>uzyskaniu uprzedniej pisemnej zgody Zmawiającego.</w:t>
      </w:r>
    </w:p>
    <w:p w:rsidR="00975E86" w:rsidRDefault="00975E86" w:rsidP="00975E86">
      <w:pPr>
        <w:numPr>
          <w:ilvl w:val="0"/>
          <w:numId w:val="3"/>
        </w:numPr>
        <w:jc w:val="both"/>
      </w:pPr>
      <w:r w:rsidRPr="0043681A">
        <w:t>Przekazanie powierzonych danych do państwa trzeciego może</w:t>
      </w:r>
      <w:r>
        <w:t xml:space="preserve"> </w:t>
      </w:r>
      <w:r w:rsidRPr="0043681A">
        <w:t>nastąpić jedynie na pisemne polecenie Zamawiającego chyba, że obowiązek</w:t>
      </w:r>
      <w:r>
        <w:t xml:space="preserve"> </w:t>
      </w:r>
      <w:r w:rsidRPr="0043681A">
        <w:t>taki nakłada na Wykonawcę prawo Unii lub prawo państwa członkowskiego,</w:t>
      </w:r>
      <w:r>
        <w:t xml:space="preserve"> </w:t>
      </w:r>
      <w:r w:rsidRPr="0043681A">
        <w:t>któremu podlega Wykonawca. W takim przypadku przed rozpoczęciem</w:t>
      </w:r>
      <w:r>
        <w:t xml:space="preserve"> </w:t>
      </w:r>
      <w:r w:rsidRPr="0043681A">
        <w:t>przetwarzania Wykonawca informuje Zamawiającego</w:t>
      </w:r>
      <w:r>
        <w:t xml:space="preserve"> </w:t>
      </w:r>
      <w:r w:rsidRPr="0043681A">
        <w:t>o tym obowiązku prawnym, o ile prawo to nie zabrania udzielania takiej</w:t>
      </w:r>
      <w:r>
        <w:t xml:space="preserve"> </w:t>
      </w:r>
      <w:r w:rsidRPr="0043681A">
        <w:t>informacji</w:t>
      </w:r>
      <w:r>
        <w:t xml:space="preserve"> </w:t>
      </w:r>
      <w:r w:rsidRPr="0043681A">
        <w:t>z uwagi na ważny interes publiczny.</w:t>
      </w:r>
    </w:p>
    <w:p w:rsidR="00975E86" w:rsidRDefault="00975E86" w:rsidP="00975E86">
      <w:pPr>
        <w:numPr>
          <w:ilvl w:val="0"/>
          <w:numId w:val="3"/>
        </w:numPr>
        <w:jc w:val="both"/>
      </w:pPr>
      <w:r>
        <w:t xml:space="preserve"> </w:t>
      </w:r>
      <w:r w:rsidRPr="0043681A">
        <w:t>Podwykonawca, winien spełniać te same gwarancje i obowiązki jakie</w:t>
      </w:r>
      <w:r>
        <w:t xml:space="preserve"> </w:t>
      </w:r>
      <w:r w:rsidRPr="0043681A">
        <w:t>zostały nałożone na Wykonawcę w niniejszej umowie.</w:t>
      </w:r>
    </w:p>
    <w:p w:rsidR="00975E86" w:rsidRDefault="00975E86" w:rsidP="00975E86">
      <w:pPr>
        <w:numPr>
          <w:ilvl w:val="0"/>
          <w:numId w:val="3"/>
        </w:numPr>
        <w:jc w:val="both"/>
      </w:pPr>
      <w:r w:rsidRPr="0043681A">
        <w:t>Wykonawca ponosi pełną odpowiedzialność wobec Zamawiającego za</w:t>
      </w:r>
      <w:r>
        <w:t xml:space="preserve"> </w:t>
      </w:r>
      <w:r w:rsidRPr="0043681A">
        <w:t>nie wywiązanie się ze spoczywających na podwykonawcy obowiązków ochrony</w:t>
      </w:r>
      <w:r>
        <w:t xml:space="preserve"> </w:t>
      </w:r>
      <w:r w:rsidRPr="0043681A">
        <w:t>danych.</w:t>
      </w:r>
    </w:p>
    <w:p w:rsidR="00975E86" w:rsidRDefault="00975E86" w:rsidP="00975E86">
      <w:pPr>
        <w:numPr>
          <w:ilvl w:val="0"/>
          <w:numId w:val="3"/>
        </w:numPr>
        <w:jc w:val="both"/>
      </w:pPr>
      <w:r w:rsidRPr="0043681A">
        <w:t>Wykonawca jest odpowiedzialny za udostępnienie lub wykorzystanie</w:t>
      </w:r>
      <w:r>
        <w:t xml:space="preserve"> </w:t>
      </w:r>
      <w:r w:rsidRPr="0043681A">
        <w:t>danych osobowych niezgodnie z treścią umowy, a w szczególności za</w:t>
      </w:r>
      <w:r>
        <w:t xml:space="preserve"> </w:t>
      </w:r>
      <w:r w:rsidRPr="0043681A">
        <w:t>udostępnienie powierzonych do przetwarzania danych osobowych osobom</w:t>
      </w:r>
      <w:r>
        <w:t xml:space="preserve"> </w:t>
      </w:r>
      <w:r w:rsidRPr="0043681A">
        <w:t>nieupoważnionym.</w:t>
      </w:r>
    </w:p>
    <w:p w:rsidR="00975E86" w:rsidRDefault="00975E86" w:rsidP="00975E86">
      <w:pPr>
        <w:numPr>
          <w:ilvl w:val="0"/>
          <w:numId w:val="3"/>
        </w:numPr>
        <w:jc w:val="both"/>
      </w:pPr>
      <w:r w:rsidRPr="0043681A">
        <w:t>Wykonawca zobowiązuje się do niezwłocznego poinformowania</w:t>
      </w:r>
      <w:r>
        <w:t xml:space="preserve"> </w:t>
      </w:r>
      <w:r w:rsidRPr="0043681A">
        <w:t>Zamawiającego o jakimkolwiek postępowaniu, w szczególności</w:t>
      </w:r>
      <w:r>
        <w:t xml:space="preserve"> </w:t>
      </w:r>
      <w:r w:rsidRPr="0043681A">
        <w:t>administracyjnym lub sądowym, dotyczącym przetwarzania przez Wykonawcę</w:t>
      </w:r>
      <w:r>
        <w:t xml:space="preserve"> </w:t>
      </w:r>
      <w:r w:rsidRPr="0043681A">
        <w:t>danych osobowych określonych w umowie, o jakiejkolwiek decyzji</w:t>
      </w:r>
      <w:r>
        <w:t xml:space="preserve"> </w:t>
      </w:r>
      <w:r w:rsidRPr="0043681A">
        <w:t>administracyjnej lub orzeczeniu dotyczącym przetwarzania tych danych,</w:t>
      </w:r>
      <w:r>
        <w:t xml:space="preserve"> </w:t>
      </w:r>
      <w:r w:rsidRPr="0043681A">
        <w:t>skierowanych do Wykonawcy, a także o wszelkich planowanych, o ile są</w:t>
      </w:r>
      <w:r>
        <w:t xml:space="preserve"> </w:t>
      </w:r>
      <w:r w:rsidRPr="0043681A">
        <w:t>wiadome, lub realizowanych kontrolach i inspekcjach dotyczących</w:t>
      </w:r>
      <w:r>
        <w:t xml:space="preserve"> </w:t>
      </w:r>
      <w:r w:rsidRPr="0043681A">
        <w:t>przetwarzania</w:t>
      </w:r>
      <w:r>
        <w:t xml:space="preserve"> </w:t>
      </w:r>
      <w:r w:rsidRPr="0043681A">
        <w:t>u Wykonawcy tych danych osobowych, w szczególności prowadzonych przez</w:t>
      </w:r>
      <w:r>
        <w:t xml:space="preserve"> </w:t>
      </w:r>
      <w:r w:rsidRPr="0043681A">
        <w:t>inspektorów upoważnionych przez Prezesa Urzędu Ochrony Danych Osobowych.</w:t>
      </w:r>
      <w:r>
        <w:t xml:space="preserve"> </w:t>
      </w:r>
      <w:r w:rsidRPr="0043681A">
        <w:t>Niniejszy punkt dotyczy wyłącznie danych osobowych powierzonych przez</w:t>
      </w:r>
      <w:r>
        <w:t xml:space="preserve"> </w:t>
      </w:r>
      <w:r w:rsidRPr="0043681A">
        <w:t>Zamawiającego.</w:t>
      </w:r>
    </w:p>
    <w:p w:rsidR="00975E86" w:rsidRDefault="00975E86" w:rsidP="00975E86">
      <w:pPr>
        <w:numPr>
          <w:ilvl w:val="0"/>
          <w:numId w:val="3"/>
        </w:numPr>
        <w:jc w:val="both"/>
      </w:pPr>
      <w:r w:rsidRPr="0043681A">
        <w:t>Wykonawca zobowiązuje się do zachowania w tajemnicy wszelkich</w:t>
      </w:r>
      <w:r>
        <w:t xml:space="preserve"> </w:t>
      </w:r>
      <w:r w:rsidRPr="0043681A">
        <w:t>informacji, danych, materiałów, dokumentów i danych osobowych</w:t>
      </w:r>
      <w:r>
        <w:t xml:space="preserve"> </w:t>
      </w:r>
      <w:r w:rsidRPr="0043681A">
        <w:t>otrzymanych od Zamawiającego i od współpracujących z nim osób oraz</w:t>
      </w:r>
      <w:r>
        <w:t xml:space="preserve"> </w:t>
      </w:r>
      <w:r w:rsidRPr="0043681A">
        <w:t>danych uzyskanych w jakikolwiek inny sposób, zamierzony czy przypadkowy</w:t>
      </w:r>
      <w:r>
        <w:t xml:space="preserve"> </w:t>
      </w:r>
      <w:r w:rsidRPr="0043681A">
        <w:t>w formie ustnej, pisemnej lub elektronicznej („dane poufne”).</w:t>
      </w:r>
    </w:p>
    <w:p w:rsidR="00975E86" w:rsidRPr="0043681A" w:rsidRDefault="00975E86" w:rsidP="00975E86">
      <w:pPr>
        <w:numPr>
          <w:ilvl w:val="0"/>
          <w:numId w:val="3"/>
        </w:numPr>
        <w:jc w:val="both"/>
      </w:pPr>
      <w:r w:rsidRPr="0043681A">
        <w:t>Wykonawca oświadcza, że w związku ze zobowiązaniem do zachowania</w:t>
      </w:r>
      <w:r>
        <w:t xml:space="preserve"> </w:t>
      </w:r>
      <w:r w:rsidRPr="0043681A">
        <w:t>w tajemnicy danych poufnych nie będą one wykorzystywane, ujawniane ani</w:t>
      </w:r>
      <w:r>
        <w:t xml:space="preserve"> </w:t>
      </w:r>
      <w:r w:rsidRPr="0043681A">
        <w:t>udostępniane bez pisemnej zgody Zamawiającego w innym celu niż wykonanie</w:t>
      </w:r>
      <w:r>
        <w:t xml:space="preserve"> </w:t>
      </w:r>
      <w:r w:rsidRPr="0043681A">
        <w:t>umowy, chyba że konieczność ujawnienia posiadanych informacji wynika z</w:t>
      </w:r>
      <w:r>
        <w:t xml:space="preserve"> </w:t>
      </w:r>
      <w:r w:rsidRPr="0043681A">
        <w:t>obowiązujących przepisów prawa lub umowy.</w:t>
      </w:r>
    </w:p>
    <w:p w:rsidR="00975E86" w:rsidRPr="00F86F88" w:rsidRDefault="00975E86" w:rsidP="00975E86">
      <w:pPr>
        <w:spacing w:line="276" w:lineRule="auto"/>
        <w:ind w:left="3540" w:firstLine="708"/>
        <w:jc w:val="both"/>
        <w:rPr>
          <w:color w:val="000000"/>
        </w:rPr>
      </w:pPr>
    </w:p>
    <w:p w:rsidR="00975E86" w:rsidRPr="00F86F88" w:rsidRDefault="00975E86" w:rsidP="00975E86">
      <w:pPr>
        <w:spacing w:line="276" w:lineRule="auto"/>
        <w:ind w:left="3540" w:firstLine="708"/>
        <w:jc w:val="both"/>
        <w:rPr>
          <w:color w:val="000000"/>
        </w:rPr>
      </w:pPr>
      <w:r>
        <w:rPr>
          <w:color w:val="000000"/>
        </w:rPr>
        <w:lastRenderedPageBreak/>
        <w:t>§12</w:t>
      </w:r>
    </w:p>
    <w:p w:rsidR="00975E86" w:rsidRDefault="00975E86" w:rsidP="00975E86">
      <w:pPr>
        <w:numPr>
          <w:ilvl w:val="0"/>
          <w:numId w:val="4"/>
        </w:numPr>
        <w:spacing w:line="276" w:lineRule="auto"/>
        <w:jc w:val="both"/>
        <w:rPr>
          <w:color w:val="000000"/>
        </w:rPr>
      </w:pPr>
      <w:r w:rsidRPr="00F86F88">
        <w:rPr>
          <w:color w:val="000000"/>
        </w:rPr>
        <w:t>Ewentualne spory mogące wynikać z realizacji niniejszej umowy będą rozstrzygane przez sąd właściwy dla siedziby Z</w:t>
      </w:r>
      <w:r>
        <w:rPr>
          <w:color w:val="000000"/>
        </w:rPr>
        <w:t>amawiającego</w:t>
      </w:r>
      <w:r w:rsidRPr="00F86F88">
        <w:rPr>
          <w:color w:val="000000"/>
        </w:rPr>
        <w:t>.</w:t>
      </w:r>
    </w:p>
    <w:p w:rsidR="00975E86" w:rsidRPr="00E5554E" w:rsidRDefault="00975E86" w:rsidP="00975E86">
      <w:pPr>
        <w:numPr>
          <w:ilvl w:val="0"/>
          <w:numId w:val="4"/>
        </w:numPr>
        <w:spacing w:line="276" w:lineRule="auto"/>
        <w:jc w:val="both"/>
        <w:rPr>
          <w:color w:val="000000"/>
        </w:rPr>
      </w:pPr>
      <w:r w:rsidRPr="00E5554E">
        <w:rPr>
          <w:color w:val="000000"/>
        </w:rPr>
        <w:t>W sprawach nieuregulowanych niniejszą umową będą mieć zastosowanie odpowiednie przepisy Kodeksu Cywilnego.</w:t>
      </w:r>
    </w:p>
    <w:p w:rsidR="00975E86" w:rsidRPr="00F86F88" w:rsidRDefault="00975E86" w:rsidP="00975E86">
      <w:pPr>
        <w:spacing w:line="276" w:lineRule="auto"/>
        <w:jc w:val="both"/>
        <w:rPr>
          <w:color w:val="000000"/>
        </w:rPr>
      </w:pPr>
    </w:p>
    <w:p w:rsidR="00975E86" w:rsidRPr="00F86F88" w:rsidRDefault="00975E86" w:rsidP="00975E86">
      <w:pPr>
        <w:spacing w:line="276" w:lineRule="auto"/>
        <w:ind w:left="3540" w:firstLine="708"/>
        <w:jc w:val="both"/>
        <w:rPr>
          <w:color w:val="000000"/>
        </w:rPr>
      </w:pPr>
      <w:r>
        <w:rPr>
          <w:color w:val="000000"/>
        </w:rPr>
        <w:t>§13</w:t>
      </w:r>
    </w:p>
    <w:p w:rsidR="00975E86" w:rsidRDefault="00975E86" w:rsidP="00975E86">
      <w:pPr>
        <w:spacing w:line="276" w:lineRule="auto"/>
        <w:jc w:val="both"/>
        <w:rPr>
          <w:color w:val="000000"/>
        </w:rPr>
      </w:pPr>
      <w:r w:rsidRPr="00F86F88">
        <w:rPr>
          <w:color w:val="000000"/>
        </w:rPr>
        <w:t>Niniejsza umowa sporządzona została w dwóch jednobrzmiących egzemplarzach.</w:t>
      </w:r>
    </w:p>
    <w:p w:rsidR="00975E86" w:rsidRDefault="00975E86" w:rsidP="00975E86">
      <w:pPr>
        <w:shd w:val="clear" w:color="auto" w:fill="FFFFFF"/>
        <w:rPr>
          <w:color w:val="000000"/>
        </w:rPr>
      </w:pPr>
    </w:p>
    <w:p w:rsidR="00975E86" w:rsidRDefault="00975E86" w:rsidP="00975E86">
      <w:pPr>
        <w:jc w:val="both"/>
        <w:rPr>
          <w:color w:val="000000"/>
        </w:rPr>
      </w:pPr>
    </w:p>
    <w:p w:rsidR="00975E86" w:rsidRDefault="00975E86" w:rsidP="00975E86">
      <w:pPr>
        <w:jc w:val="both"/>
        <w:rPr>
          <w:color w:val="000000"/>
        </w:rPr>
      </w:pPr>
      <w:r>
        <w:rPr>
          <w:color w:val="000000"/>
        </w:rPr>
        <w:t>……………………………………</w:t>
      </w:r>
      <w:r>
        <w:rPr>
          <w:color w:val="000000"/>
        </w:rPr>
        <w:tab/>
      </w:r>
      <w:r>
        <w:rPr>
          <w:color w:val="000000"/>
        </w:rPr>
        <w:tab/>
      </w:r>
      <w:r>
        <w:rPr>
          <w:color w:val="000000"/>
        </w:rPr>
        <w:tab/>
      </w:r>
      <w:r>
        <w:rPr>
          <w:color w:val="000000"/>
        </w:rPr>
        <w:tab/>
        <w:t>……………………………………</w:t>
      </w:r>
    </w:p>
    <w:p w:rsidR="00975E86" w:rsidRDefault="00975E86" w:rsidP="00975E86">
      <w:pPr>
        <w:jc w:val="both"/>
        <w:rPr>
          <w:b/>
        </w:rPr>
      </w:pPr>
      <w:r>
        <w:rPr>
          <w:b/>
        </w:rPr>
        <w:t xml:space="preserve">              Zamawiający</w:t>
      </w:r>
      <w:r>
        <w:rPr>
          <w:b/>
        </w:rPr>
        <w:tab/>
      </w:r>
      <w:r>
        <w:rPr>
          <w:b/>
        </w:rPr>
        <w:tab/>
        <w:t xml:space="preserve">                                                   Wykonawca</w:t>
      </w: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jc w:val="both"/>
        <w:rPr>
          <w:b/>
          <w:bCs/>
          <w:color w:val="000000"/>
        </w:rPr>
      </w:pPr>
    </w:p>
    <w:p w:rsidR="00975E86" w:rsidRDefault="00975E86" w:rsidP="00975E86">
      <w:pPr>
        <w:rPr>
          <w:b/>
          <w:bCs/>
          <w:color w:val="000000"/>
        </w:rPr>
      </w:pPr>
    </w:p>
    <w:p w:rsidR="00975E86" w:rsidRDefault="00975E86" w:rsidP="00975E86">
      <w:pPr>
        <w:rPr>
          <w:b/>
          <w:bCs/>
          <w:color w:val="000000"/>
        </w:rPr>
      </w:pPr>
    </w:p>
    <w:p w:rsidR="00975E86" w:rsidRDefault="00975E86" w:rsidP="00975E86">
      <w:pPr>
        <w:rPr>
          <w:b/>
          <w:bCs/>
          <w:color w:val="000000"/>
        </w:rPr>
      </w:pPr>
    </w:p>
    <w:p w:rsidR="00975E86" w:rsidRDefault="00975E86" w:rsidP="00975E86">
      <w:pPr>
        <w:rPr>
          <w:b/>
          <w:bCs/>
          <w:color w:val="000000"/>
        </w:rPr>
      </w:pPr>
    </w:p>
    <w:p w:rsidR="00975E86" w:rsidRDefault="00975E86" w:rsidP="00975E86">
      <w:pPr>
        <w:rPr>
          <w:b/>
          <w:bCs/>
          <w:color w:val="000000"/>
        </w:rPr>
      </w:pPr>
    </w:p>
    <w:p w:rsidR="00975E86" w:rsidRDefault="00975E86" w:rsidP="00975E86">
      <w:pPr>
        <w:rPr>
          <w:b/>
          <w:bCs/>
          <w:color w:val="000000"/>
        </w:rPr>
      </w:pPr>
    </w:p>
    <w:p w:rsidR="00975E86" w:rsidRDefault="00975E86" w:rsidP="00975E86">
      <w:pPr>
        <w:rPr>
          <w:b/>
          <w:bCs/>
          <w:color w:val="000000"/>
        </w:rPr>
      </w:pPr>
    </w:p>
    <w:p w:rsidR="00975E86" w:rsidRDefault="00975E86" w:rsidP="00975E86">
      <w:pPr>
        <w:rPr>
          <w:b/>
          <w:bCs/>
          <w:color w:val="000000"/>
        </w:rPr>
      </w:pPr>
    </w:p>
    <w:p w:rsidR="00975E86" w:rsidRDefault="00975E86" w:rsidP="00975E86">
      <w:pPr>
        <w:rPr>
          <w:b/>
        </w:rPr>
      </w:pPr>
      <w:r>
        <w:rPr>
          <w:b/>
          <w:bCs/>
          <w:color w:val="000000"/>
        </w:rPr>
        <w:t>Załącznik nr 3 do Umowy nr</w:t>
      </w:r>
      <w:r>
        <w:rPr>
          <w:b/>
        </w:rPr>
        <w:t xml:space="preserve"> ……..</w:t>
      </w:r>
    </w:p>
    <w:p w:rsidR="00975E86" w:rsidRPr="0029453C" w:rsidRDefault="00975E86" w:rsidP="00975E86"/>
    <w:p w:rsidR="00975E86" w:rsidRDefault="00975E86" w:rsidP="00975E86">
      <w:pPr>
        <w:jc w:val="center"/>
        <w:rPr>
          <w:color w:val="000000"/>
        </w:rPr>
      </w:pPr>
      <w:r>
        <w:rPr>
          <w:b/>
          <w:bCs/>
          <w:color w:val="000000"/>
        </w:rPr>
        <w:t xml:space="preserve">Protokół odbioru </w:t>
      </w:r>
    </w:p>
    <w:p w:rsidR="00975E86" w:rsidRDefault="00975E86" w:rsidP="00975E86">
      <w:pPr>
        <w:jc w:val="center"/>
        <w:rPr>
          <w:color w:val="000000"/>
        </w:rPr>
      </w:pPr>
      <w:r>
        <w:rPr>
          <w:color w:val="000000"/>
        </w:rPr>
        <w:t>z dnia …………….. 201</w:t>
      </w:r>
      <w:r w:rsidR="00087A37">
        <w:rPr>
          <w:color w:val="000000"/>
        </w:rPr>
        <w:t>9</w:t>
      </w:r>
      <w:r>
        <w:rPr>
          <w:color w:val="000000"/>
        </w:rPr>
        <w:t>r.</w:t>
      </w:r>
    </w:p>
    <w:p w:rsidR="00975E86" w:rsidRDefault="00975E86" w:rsidP="00975E86">
      <w:pPr>
        <w:rPr>
          <w:color w:val="000000"/>
        </w:rPr>
      </w:pPr>
      <w:r>
        <w:rPr>
          <w:color w:val="000000"/>
        </w:rPr>
        <w:t>…………………………………………………………………………………………………</w:t>
      </w:r>
    </w:p>
    <w:p w:rsidR="00975E86" w:rsidRDefault="00975E86" w:rsidP="00975E86">
      <w:pPr>
        <w:rPr>
          <w:color w:val="000000"/>
        </w:rPr>
      </w:pPr>
      <w:r>
        <w:rPr>
          <w:color w:val="000000"/>
        </w:rPr>
        <w:t xml:space="preserve">na rzecz: </w:t>
      </w:r>
    </w:p>
    <w:p w:rsidR="00975E86" w:rsidRDefault="00975E86" w:rsidP="00975E86">
      <w:pPr>
        <w:rPr>
          <w:color w:val="000000"/>
        </w:rPr>
      </w:pPr>
      <w:r>
        <w:rPr>
          <w:b/>
          <w:bCs/>
          <w:color w:val="000000"/>
        </w:rPr>
        <w:t xml:space="preserve">Regionalnego Ośrodka Polityki Społecznej w Lublinie </w:t>
      </w:r>
    </w:p>
    <w:p w:rsidR="00975E86" w:rsidRDefault="00975E86" w:rsidP="00975E86">
      <w:pPr>
        <w:rPr>
          <w:color w:val="000000"/>
        </w:rPr>
      </w:pPr>
      <w:r>
        <w:rPr>
          <w:color w:val="000000"/>
        </w:rPr>
        <w:t xml:space="preserve">ul. Diamentowa 2, 20-447 Lublin </w:t>
      </w:r>
    </w:p>
    <w:p w:rsidR="00975E86" w:rsidRDefault="00975E86" w:rsidP="00975E86">
      <w:pPr>
        <w:rPr>
          <w:color w:val="000000"/>
        </w:rPr>
      </w:pPr>
      <w:r>
        <w:rPr>
          <w:color w:val="000000"/>
        </w:rPr>
        <w:t>zgodnie z zawartą umową nr ……………z dnia ……………………</w:t>
      </w:r>
    </w:p>
    <w:p w:rsidR="00975E86" w:rsidRPr="0029453C" w:rsidRDefault="00975E86" w:rsidP="00975E86">
      <w:pPr>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2"/>
        <w:gridCol w:w="4420"/>
      </w:tblGrid>
      <w:tr w:rsidR="00975E86" w:rsidTr="00015E49">
        <w:trPr>
          <w:trHeight w:val="468"/>
        </w:trPr>
        <w:tc>
          <w:tcPr>
            <w:tcW w:w="4838" w:type="dxa"/>
            <w:vAlign w:val="center"/>
          </w:tcPr>
          <w:p w:rsidR="00975E86" w:rsidRDefault="00975E86" w:rsidP="00015E49">
            <w:pPr>
              <w:jc w:val="center"/>
              <w:rPr>
                <w:b/>
                <w:bCs/>
                <w:color w:val="000000"/>
              </w:rPr>
            </w:pPr>
            <w:r>
              <w:rPr>
                <w:b/>
                <w:bCs/>
                <w:color w:val="000000"/>
              </w:rPr>
              <w:t>Przedstawiciel Zamawiającego</w:t>
            </w:r>
          </w:p>
        </w:tc>
        <w:tc>
          <w:tcPr>
            <w:tcW w:w="4946" w:type="dxa"/>
            <w:vAlign w:val="center"/>
          </w:tcPr>
          <w:p w:rsidR="00975E86" w:rsidRDefault="00975E86" w:rsidP="00015E49">
            <w:pPr>
              <w:jc w:val="center"/>
              <w:rPr>
                <w:b/>
                <w:bCs/>
                <w:color w:val="000000"/>
              </w:rPr>
            </w:pPr>
            <w:r>
              <w:rPr>
                <w:b/>
                <w:bCs/>
                <w:color w:val="000000"/>
              </w:rPr>
              <w:t>Przedstawiciel Wykonawcy</w:t>
            </w:r>
          </w:p>
        </w:tc>
      </w:tr>
      <w:tr w:rsidR="00975E86" w:rsidTr="00015E49">
        <w:trPr>
          <w:trHeight w:val="688"/>
        </w:trPr>
        <w:tc>
          <w:tcPr>
            <w:tcW w:w="4838" w:type="dxa"/>
            <w:vAlign w:val="bottom"/>
          </w:tcPr>
          <w:p w:rsidR="00975E86" w:rsidRDefault="00975E86" w:rsidP="00015E49">
            <w:pPr>
              <w:jc w:val="center"/>
              <w:rPr>
                <w:b/>
                <w:bCs/>
                <w:color w:val="000000"/>
              </w:rPr>
            </w:pPr>
            <w:r>
              <w:rPr>
                <w:b/>
                <w:bCs/>
                <w:color w:val="000000"/>
              </w:rPr>
              <w:t>………………………………………..</w:t>
            </w:r>
          </w:p>
        </w:tc>
        <w:tc>
          <w:tcPr>
            <w:tcW w:w="4946" w:type="dxa"/>
            <w:vAlign w:val="bottom"/>
          </w:tcPr>
          <w:p w:rsidR="00975E86" w:rsidRDefault="00975E86" w:rsidP="00015E49">
            <w:pPr>
              <w:jc w:val="center"/>
              <w:rPr>
                <w:b/>
                <w:bCs/>
                <w:color w:val="000000"/>
              </w:rPr>
            </w:pPr>
            <w:r>
              <w:rPr>
                <w:b/>
                <w:bCs/>
                <w:color w:val="000000"/>
              </w:rPr>
              <w:t>………………………………….</w:t>
            </w:r>
          </w:p>
        </w:tc>
      </w:tr>
    </w:tbl>
    <w:p w:rsidR="00975E86" w:rsidRDefault="00975E86" w:rsidP="00975E86">
      <w:pPr>
        <w:spacing w:line="264" w:lineRule="auto"/>
        <w:jc w:val="both"/>
        <w:rPr>
          <w:color w:val="000000"/>
        </w:rPr>
      </w:pPr>
    </w:p>
    <w:p w:rsidR="00975E86" w:rsidRPr="00BE3A3E" w:rsidRDefault="00975E86" w:rsidP="00975E86">
      <w:pPr>
        <w:spacing w:line="264" w:lineRule="auto"/>
        <w:jc w:val="both"/>
        <w:rPr>
          <w:b/>
          <w:i/>
          <w:color w:val="000000"/>
        </w:rPr>
      </w:pPr>
      <w:r w:rsidRPr="00BE3A3E">
        <w:rPr>
          <w:color w:val="000000"/>
        </w:rPr>
        <w:t>w dniu/dniach ……………. 201</w:t>
      </w:r>
      <w:r w:rsidR="00087A37">
        <w:rPr>
          <w:color w:val="000000"/>
        </w:rPr>
        <w:t>9</w:t>
      </w:r>
      <w:r w:rsidRPr="00BE3A3E">
        <w:rPr>
          <w:color w:val="000000"/>
        </w:rPr>
        <w:t xml:space="preserve"> r. poświadcza się wykonanie usługi</w:t>
      </w:r>
      <w:r w:rsidRPr="00BE3A3E">
        <w:t xml:space="preserve"> polegającej</w:t>
      </w:r>
      <w:r>
        <w:t xml:space="preserve"> na przygotowaniu i przeprowadzeniu</w:t>
      </w:r>
      <w:r w:rsidRPr="0050588B">
        <w:t xml:space="preserve"> trzydniowego partnerskie</w:t>
      </w:r>
      <w:r>
        <w:t>go spotkania wymiany doświadczeń</w:t>
      </w:r>
      <w:r w:rsidRPr="0050588B">
        <w:t xml:space="preserve"> </w:t>
      </w:r>
      <w:r>
        <w:t>w ramach projektu pn</w:t>
      </w:r>
      <w:r w:rsidRPr="0050588B">
        <w:t>.</w:t>
      </w:r>
      <w:r>
        <w:t>:</w:t>
      </w:r>
      <w:r w:rsidRPr="0050588B">
        <w:t xml:space="preserve"> „Liderzy kooperacji” współfinansowanego ze środków Unii Europejskiej w ramach Europejskiego Funduszu Społecznego, Program Operacyjny Wiedza Edukacja Rozwój na lata 2014-2020 w</w:t>
      </w:r>
      <w:r>
        <w:t> </w:t>
      </w:r>
      <w:r w:rsidRPr="0050588B">
        <w:t>działani</w:t>
      </w:r>
      <w:r>
        <w:t>u 2.5 Skuteczna pomoc społeczna realizowanego przez Regionalny Ośrodek Polityki Społecznej w Lublinie</w:t>
      </w:r>
      <w:r w:rsidRPr="00BE3A3E">
        <w:rPr>
          <w:color w:val="000000"/>
        </w:rPr>
        <w:t>:</w:t>
      </w:r>
    </w:p>
    <w:p w:rsidR="00975E86" w:rsidRPr="00BE3A3E" w:rsidRDefault="00975E86" w:rsidP="00975E86">
      <w:pPr>
        <w:jc w:val="both"/>
        <w:rPr>
          <w:color w:val="000000"/>
        </w:rPr>
      </w:pPr>
      <w:r w:rsidRPr="00BE3A3E">
        <w:rPr>
          <w:i/>
          <w:color w:val="000000"/>
        </w:rPr>
        <w:t>(</w:t>
      </w:r>
      <w:r>
        <w:rPr>
          <w:i/>
          <w:color w:val="000000"/>
        </w:rPr>
        <w:t>w załączeniu Lista uczestników spotkania</w:t>
      </w:r>
      <w:r w:rsidRPr="00BE3A3E">
        <w:rPr>
          <w:i/>
          <w:color w:val="000000"/>
        </w:rPr>
        <w:t>)</w:t>
      </w:r>
    </w:p>
    <w:p w:rsidR="00975E86" w:rsidRDefault="00975E86" w:rsidP="00975E86">
      <w:pPr>
        <w:jc w:val="both"/>
        <w:rPr>
          <w:color w:val="000000"/>
        </w:rPr>
      </w:pPr>
    </w:p>
    <w:p w:rsidR="00975E86" w:rsidRPr="00BE3A3E" w:rsidRDefault="00975E86" w:rsidP="00975E86">
      <w:pPr>
        <w:jc w:val="both"/>
        <w:rPr>
          <w:color w:val="000000"/>
        </w:rPr>
      </w:pPr>
      <w:r w:rsidRPr="00BE3A3E">
        <w:rPr>
          <w:color w:val="000000"/>
        </w:rPr>
        <w:t xml:space="preserve">Wykonanie </w:t>
      </w:r>
      <w:r>
        <w:rPr>
          <w:color w:val="000000"/>
        </w:rPr>
        <w:t xml:space="preserve">umowy </w:t>
      </w:r>
      <w:r w:rsidRPr="00BE3A3E">
        <w:rPr>
          <w:color w:val="000000"/>
        </w:rPr>
        <w:t>przyjmuje się bez zastrzeżeń**) / stwierdza się zastrzeżenia**)</w:t>
      </w:r>
    </w:p>
    <w:p w:rsidR="00975E86" w:rsidRPr="00BE3A3E" w:rsidRDefault="00975E86" w:rsidP="00975E86">
      <w:pPr>
        <w:rPr>
          <w:color w:val="000000"/>
        </w:rPr>
      </w:pPr>
      <w:r w:rsidRPr="00BE3A3E">
        <w:rPr>
          <w:color w:val="000000"/>
        </w:rPr>
        <w:t>…………………………………………………………………………………………………</w:t>
      </w:r>
    </w:p>
    <w:p w:rsidR="00975E86" w:rsidRPr="00BE3A3E" w:rsidRDefault="00975E86" w:rsidP="00975E86">
      <w:pPr>
        <w:rPr>
          <w:color w:val="000000"/>
        </w:rPr>
      </w:pPr>
      <w:r w:rsidRPr="00BE3A3E">
        <w:rPr>
          <w:color w:val="000000"/>
        </w:rPr>
        <w:t>Łączne wynagrodzenie Wykonawcy wynosi: …………………………..…………..…….zł.</w:t>
      </w:r>
    </w:p>
    <w:p w:rsidR="00975E86" w:rsidRDefault="00975E86" w:rsidP="00975E86">
      <w:pPr>
        <w:rPr>
          <w:color w:val="000000"/>
        </w:rPr>
      </w:pPr>
    </w:p>
    <w:p w:rsidR="00975E86" w:rsidRPr="00BE3A3E" w:rsidRDefault="00975E86" w:rsidP="00975E86">
      <w:pPr>
        <w:rPr>
          <w:color w:val="000000"/>
        </w:rPr>
      </w:pPr>
      <w:r w:rsidRPr="00BE3A3E">
        <w:rPr>
          <w:color w:val="000000"/>
        </w:rPr>
        <w:t>Termin usunięcia nieprawidłowości/Uwagi</w:t>
      </w:r>
    </w:p>
    <w:p w:rsidR="00975E86" w:rsidRPr="00BE3A3E" w:rsidRDefault="00975E86" w:rsidP="00975E86">
      <w:pPr>
        <w:rPr>
          <w:color w:val="000000"/>
        </w:rPr>
      </w:pPr>
      <w:r w:rsidRPr="00BE3A3E">
        <w:rPr>
          <w:color w:val="000000"/>
        </w:rPr>
        <w:t>…………………………………………………………………………………………………………………………………………………………………………………………………</w:t>
      </w:r>
      <w:r>
        <w:rPr>
          <w:color w:val="000000"/>
        </w:rPr>
        <w:t>...</w:t>
      </w:r>
    </w:p>
    <w:p w:rsidR="00975E86" w:rsidRPr="00BE3A3E" w:rsidRDefault="00975E86" w:rsidP="00975E86">
      <w:pPr>
        <w:rPr>
          <w:color w:val="000000"/>
        </w:rPr>
      </w:pPr>
      <w:r w:rsidRPr="00BE3A3E">
        <w:rPr>
          <w:color w:val="000000"/>
        </w:rPr>
        <w:t xml:space="preserve">Na tym Protokół zakończono. </w:t>
      </w:r>
    </w:p>
    <w:p w:rsidR="00975E86" w:rsidRPr="00BE3A3E" w:rsidRDefault="00975E86" w:rsidP="00975E86">
      <w:pPr>
        <w:ind w:left="3540"/>
        <w:rPr>
          <w:b/>
          <w:bCs/>
          <w:color w:val="000000"/>
        </w:rPr>
      </w:pPr>
      <w:r w:rsidRPr="00BE3A3E">
        <w:rPr>
          <w:b/>
          <w:bCs/>
          <w:color w:val="000000"/>
        </w:rPr>
        <w:t xml:space="preserve">      Podpisy</w:t>
      </w:r>
    </w:p>
    <w:p w:rsidR="00975E86" w:rsidRPr="00BE3A3E" w:rsidRDefault="00975E86" w:rsidP="00975E86">
      <w:pPr>
        <w:ind w:left="3540"/>
        <w:rPr>
          <w:b/>
          <w:bCs/>
          <w:color w:val="000000"/>
        </w:rPr>
      </w:pPr>
    </w:p>
    <w:p w:rsidR="00975E86" w:rsidRPr="00BE3A3E" w:rsidRDefault="00975E86" w:rsidP="00975E86">
      <w:pPr>
        <w:jc w:val="both"/>
        <w:rPr>
          <w:b/>
          <w:bCs/>
          <w:color w:val="000000"/>
        </w:rPr>
      </w:pPr>
      <w:r w:rsidRPr="00BE3A3E">
        <w:rPr>
          <w:b/>
          <w:color w:val="000000"/>
        </w:rPr>
        <w:t>Zamawiający</w:t>
      </w:r>
      <w:r w:rsidRPr="00BE3A3E">
        <w:rPr>
          <w:b/>
          <w:bCs/>
          <w:color w:val="000000"/>
        </w:rPr>
        <w:t xml:space="preserve"> </w:t>
      </w:r>
      <w:r w:rsidRPr="00BE3A3E">
        <w:rPr>
          <w:b/>
          <w:bCs/>
          <w:color w:val="000000"/>
        </w:rPr>
        <w:tab/>
      </w:r>
      <w:r w:rsidRPr="00BE3A3E">
        <w:rPr>
          <w:b/>
          <w:bCs/>
          <w:color w:val="000000"/>
        </w:rPr>
        <w:tab/>
      </w:r>
      <w:r w:rsidRPr="00BE3A3E">
        <w:rPr>
          <w:b/>
          <w:bCs/>
          <w:color w:val="000000"/>
        </w:rPr>
        <w:tab/>
      </w:r>
      <w:r w:rsidRPr="00BE3A3E">
        <w:rPr>
          <w:b/>
          <w:bCs/>
          <w:color w:val="000000"/>
        </w:rPr>
        <w:tab/>
      </w:r>
      <w:r w:rsidRPr="00BE3A3E">
        <w:rPr>
          <w:b/>
          <w:bCs/>
          <w:color w:val="000000"/>
        </w:rPr>
        <w:tab/>
      </w:r>
      <w:r w:rsidRPr="00BE3A3E">
        <w:rPr>
          <w:b/>
          <w:bCs/>
          <w:color w:val="000000"/>
        </w:rPr>
        <w:tab/>
      </w:r>
      <w:r w:rsidRPr="00BE3A3E">
        <w:rPr>
          <w:b/>
          <w:bCs/>
          <w:color w:val="000000"/>
        </w:rPr>
        <w:tab/>
      </w:r>
      <w:r w:rsidRPr="00BE3A3E">
        <w:rPr>
          <w:b/>
          <w:bCs/>
          <w:color w:val="000000"/>
        </w:rPr>
        <w:tab/>
        <w:t xml:space="preserve">Wykonawca </w:t>
      </w:r>
      <w:r w:rsidRPr="00BE3A3E">
        <w:rPr>
          <w:rStyle w:val="Pogrubienie"/>
          <w:b w:val="0"/>
          <w:color w:val="000000"/>
        </w:rPr>
        <w:tab/>
      </w:r>
      <w:r w:rsidRPr="00BE3A3E">
        <w:rPr>
          <w:rStyle w:val="Pogrubienie"/>
          <w:b w:val="0"/>
          <w:color w:val="000000"/>
        </w:rPr>
        <w:tab/>
      </w:r>
    </w:p>
    <w:p w:rsidR="00975E86" w:rsidRPr="00F9027B" w:rsidRDefault="00975E86" w:rsidP="00975E86">
      <w:pPr>
        <w:jc w:val="center"/>
        <w:rPr>
          <w:b/>
          <w:bCs/>
          <w:color w:val="000000"/>
        </w:rPr>
      </w:pPr>
      <w:r w:rsidRPr="00F9027B">
        <w:rPr>
          <w:b/>
          <w:bCs/>
          <w:color w:val="000000"/>
        </w:rPr>
        <w:t>………………………</w:t>
      </w:r>
      <w:r>
        <w:rPr>
          <w:b/>
          <w:bCs/>
          <w:color w:val="000000"/>
        </w:rPr>
        <w:tab/>
      </w:r>
      <w:r>
        <w:rPr>
          <w:b/>
          <w:bCs/>
          <w:color w:val="000000"/>
        </w:rPr>
        <w:tab/>
      </w:r>
      <w:r>
        <w:rPr>
          <w:b/>
          <w:bCs/>
          <w:color w:val="000000"/>
        </w:rPr>
        <w:tab/>
      </w:r>
      <w:r>
        <w:rPr>
          <w:b/>
          <w:bCs/>
          <w:color w:val="000000"/>
        </w:rPr>
        <w:tab/>
      </w:r>
      <w:r>
        <w:rPr>
          <w:b/>
          <w:bCs/>
          <w:color w:val="000000"/>
        </w:rPr>
        <w:tab/>
      </w:r>
      <w:r w:rsidRPr="00F9027B">
        <w:rPr>
          <w:b/>
          <w:bCs/>
          <w:color w:val="000000"/>
        </w:rPr>
        <w:t>…………………………………</w:t>
      </w:r>
    </w:p>
    <w:p w:rsidR="00975E86" w:rsidRPr="00BE3A3E" w:rsidRDefault="00975E86" w:rsidP="00975E86">
      <w:pPr>
        <w:jc w:val="center"/>
        <w:rPr>
          <w:b/>
          <w:bCs/>
          <w:color w:val="000000"/>
        </w:rPr>
      </w:pPr>
      <w:r>
        <w:rPr>
          <w:b/>
          <w:bCs/>
          <w:color w:val="000000"/>
        </w:rPr>
        <w:t>(data i podpis)</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(data i podpis)</w:t>
      </w:r>
    </w:p>
    <w:p w:rsidR="00975E86" w:rsidRDefault="00975E86" w:rsidP="00975E86"/>
    <w:p w:rsidR="00904574" w:rsidRPr="001226A5" w:rsidRDefault="00904574" w:rsidP="00904574">
      <w:pPr>
        <w:spacing w:line="360" w:lineRule="auto"/>
        <w:jc w:val="both"/>
        <w:rPr>
          <w:rFonts w:ascii="Arial" w:hAnsi="Arial" w:cs="Arial"/>
          <w:sz w:val="20"/>
          <w:szCs w:val="20"/>
        </w:rPr>
      </w:pPr>
    </w:p>
    <w:p w:rsidR="00904574" w:rsidRDefault="00904574" w:rsidP="00904574"/>
    <w:p w:rsidR="000A24B1" w:rsidRDefault="000A24B1"/>
    <w:p w:rsidR="000A24B1" w:rsidRDefault="000A24B1">
      <w:bookmarkStart w:id="0" w:name="_GoBack"/>
      <w:bookmarkEnd w:id="0"/>
    </w:p>
    <w:sectPr w:rsidR="000A24B1" w:rsidSect="000A24B1">
      <w:headerReference w:type="default" r:id="rId8"/>
      <w:footerReference w:type="default" r:id="rId9"/>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682" w:rsidRDefault="004F6682" w:rsidP="007653B4">
      <w:r>
        <w:separator/>
      </w:r>
    </w:p>
  </w:endnote>
  <w:endnote w:type="continuationSeparator" w:id="0">
    <w:p w:rsidR="004F6682" w:rsidRDefault="004F6682"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B1" w:rsidRDefault="00175588">
    <w:pPr>
      <w:pStyle w:val="Stopka"/>
    </w:pPr>
    <w:r w:rsidRPr="00175588">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-1009650</wp:posOffset>
          </wp:positionV>
          <wp:extent cx="7524750" cy="1590675"/>
          <wp:effectExtent l="0" t="0" r="0" b="9525"/>
          <wp:wrapNone/>
          <wp:docPr id="4" name="Obraz 4"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cja projektu\PAPIER FIRMOWY\baner papier powr ostateczny 140119_stopka_kolor - cz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682" w:rsidRDefault="004F6682" w:rsidP="007653B4">
      <w:r>
        <w:separator/>
      </w:r>
    </w:p>
  </w:footnote>
  <w:footnote w:type="continuationSeparator" w:id="0">
    <w:p w:rsidR="004F6682" w:rsidRDefault="004F6682" w:rsidP="0076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B4" w:rsidRDefault="00FB3BF7">
    <w:pPr>
      <w:pStyle w:val="Nagwek"/>
    </w:pPr>
    <w:sdt>
      <w:sdtPr>
        <w:id w:val="1492756555"/>
        <w:docPartObj>
          <w:docPartGallery w:val="Page Numbers (Margins)"/>
          <w:docPartUnique/>
        </w:docPartObj>
      </w:sdtPr>
      <w:sdtEndPr/>
      <w:sdtContent>
        <w:r w:rsidR="00BC0D1F">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D1F" w:rsidRDefault="00BC0D1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BC0D1F" w:rsidRDefault="00BC0D1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653B4">
      <w:rPr>
        <w:noProof/>
        <w:lang w:eastAsia="pl-PL"/>
      </w:rPr>
      <w:drawing>
        <wp:anchor distT="0" distB="0" distL="114300" distR="114300" simplePos="0" relativeHeight="251658240" behindDoc="1" locked="0" layoutInCell="1" allowOverlap="1">
          <wp:simplePos x="0" y="0"/>
          <wp:positionH relativeFrom="column">
            <wp:posOffset>-899795</wp:posOffset>
          </wp:positionH>
          <wp:positionV relativeFrom="paragraph">
            <wp:posOffset>-372110</wp:posOffset>
          </wp:positionV>
          <wp:extent cx="7569200" cy="124484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967"/>
    <w:multiLevelType w:val="hybridMultilevel"/>
    <w:tmpl w:val="F8C8D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513C8"/>
    <w:multiLevelType w:val="hybridMultilevel"/>
    <w:tmpl w:val="7FE4E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DD2A3A"/>
    <w:multiLevelType w:val="hybridMultilevel"/>
    <w:tmpl w:val="69F672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8E68E2"/>
    <w:multiLevelType w:val="hybridMultilevel"/>
    <w:tmpl w:val="5D46C5F2"/>
    <w:lvl w:ilvl="0" w:tplc="04150017">
      <w:start w:val="1"/>
      <w:numFmt w:val="lowerLetter"/>
      <w:lvlText w:val="%1)"/>
      <w:lvlJc w:val="left"/>
      <w:pPr>
        <w:ind w:left="765" w:hanging="360"/>
      </w:pPr>
      <w:rPr>
        <w:rFonts w:hint="default"/>
      </w:rPr>
    </w:lvl>
    <w:lvl w:ilvl="1" w:tplc="92E60E32">
      <w:start w:val="1"/>
      <w:numFmt w:val="decimal"/>
      <w:lvlText w:val="%2."/>
      <w:lvlJc w:val="left"/>
      <w:pPr>
        <w:ind w:left="1485" w:hanging="360"/>
      </w:pPr>
      <w:rPr>
        <w:rFonts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46F607C3"/>
    <w:multiLevelType w:val="hybridMultilevel"/>
    <w:tmpl w:val="285CD1B0"/>
    <w:lvl w:ilvl="0" w:tplc="0090D71C">
      <w:start w:val="1"/>
      <w:numFmt w:val="lowerLetter"/>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C78688A"/>
    <w:multiLevelType w:val="hybridMultilevel"/>
    <w:tmpl w:val="A482C2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2F41116"/>
    <w:multiLevelType w:val="hybridMultilevel"/>
    <w:tmpl w:val="2D3EF532"/>
    <w:lvl w:ilvl="0" w:tplc="E53E08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05674E"/>
    <w:multiLevelType w:val="hybridMultilevel"/>
    <w:tmpl w:val="68D87CD2"/>
    <w:lvl w:ilvl="0" w:tplc="330A8C7E">
      <w:start w:val="1"/>
      <w:numFmt w:val="lowerLetter"/>
      <w:lvlText w:val="%1)"/>
      <w:lvlJc w:val="left"/>
      <w:pPr>
        <w:ind w:left="643"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9873253"/>
    <w:multiLevelType w:val="hybridMultilevel"/>
    <w:tmpl w:val="588200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9F246A"/>
    <w:multiLevelType w:val="hybridMultilevel"/>
    <w:tmpl w:val="D84EA9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3830F6"/>
    <w:multiLevelType w:val="hybridMultilevel"/>
    <w:tmpl w:val="982EC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4F7E07"/>
    <w:multiLevelType w:val="hybridMultilevel"/>
    <w:tmpl w:val="4C6A15A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9"/>
  </w:num>
  <w:num w:numId="2">
    <w:abstractNumId w:val="2"/>
  </w:num>
  <w:num w:numId="3">
    <w:abstractNumId w:val="8"/>
  </w:num>
  <w:num w:numId="4">
    <w:abstractNumId w:val="10"/>
  </w:num>
  <w:num w:numId="5">
    <w:abstractNumId w:val="6"/>
  </w:num>
  <w:num w:numId="6">
    <w:abstractNumId w:val="3"/>
  </w:num>
  <w:num w:numId="7">
    <w:abstractNumId w:val="5"/>
  </w:num>
  <w:num w:numId="8">
    <w:abstractNumId w:val="11"/>
  </w:num>
  <w:num w:numId="9">
    <w:abstractNumId w:val="7"/>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4"/>
    <w:rsid w:val="00087A37"/>
    <w:rsid w:val="000A24B1"/>
    <w:rsid w:val="000B4F36"/>
    <w:rsid w:val="000E2E97"/>
    <w:rsid w:val="00175588"/>
    <w:rsid w:val="00204E81"/>
    <w:rsid w:val="002F5423"/>
    <w:rsid w:val="004F6682"/>
    <w:rsid w:val="00683C63"/>
    <w:rsid w:val="00686AE5"/>
    <w:rsid w:val="007653B4"/>
    <w:rsid w:val="007D6E52"/>
    <w:rsid w:val="007E4B39"/>
    <w:rsid w:val="00897567"/>
    <w:rsid w:val="008A50E5"/>
    <w:rsid w:val="00904574"/>
    <w:rsid w:val="00926827"/>
    <w:rsid w:val="00975E86"/>
    <w:rsid w:val="00AB0210"/>
    <w:rsid w:val="00BC0D1F"/>
    <w:rsid w:val="00D126A1"/>
    <w:rsid w:val="00FB3BF7"/>
    <w:rsid w:val="00FF2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617769"/>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4574"/>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Akapitzlist">
    <w:name w:val="List Paragraph"/>
    <w:basedOn w:val="Normalny"/>
    <w:link w:val="AkapitzlistZnak"/>
    <w:uiPriority w:val="34"/>
    <w:qFormat/>
    <w:rsid w:val="00904574"/>
    <w:pPr>
      <w:ind w:left="720"/>
      <w:contextualSpacing/>
    </w:pPr>
  </w:style>
  <w:style w:type="character" w:styleId="Pogrubienie">
    <w:name w:val="Strong"/>
    <w:qFormat/>
    <w:rsid w:val="00975E86"/>
    <w:rPr>
      <w:b/>
      <w:bCs/>
    </w:rPr>
  </w:style>
  <w:style w:type="paragraph" w:styleId="HTML-wstpniesformatowany">
    <w:name w:val="HTML Preformatted"/>
    <w:basedOn w:val="Normalny"/>
    <w:link w:val="HTML-wstpniesformatowanyZnak"/>
    <w:uiPriority w:val="99"/>
    <w:unhideWhenUsed/>
    <w:rsid w:val="00975E86"/>
    <w:pPr>
      <w:spacing w:after="200" w:line="276"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75E86"/>
    <w:rPr>
      <w:rFonts w:ascii="Courier New" w:eastAsia="Calibri" w:hAnsi="Courier New" w:cs="Times New Roman"/>
      <w:sz w:val="20"/>
      <w:szCs w:val="20"/>
    </w:rPr>
  </w:style>
  <w:style w:type="character" w:customStyle="1" w:styleId="AkapitzlistZnak">
    <w:name w:val="Akapit z listą Znak"/>
    <w:link w:val="Akapitzlist"/>
    <w:rsid w:val="00975E86"/>
    <w:rPr>
      <w:rFonts w:ascii="Times New Roman" w:eastAsia="Calibri" w:hAnsi="Times New Roman" w:cs="Times New Roman"/>
      <w:sz w:val="24"/>
    </w:rPr>
  </w:style>
  <w:style w:type="paragraph" w:customStyle="1" w:styleId="Default">
    <w:name w:val="Default"/>
    <w:rsid w:val="00975E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BC0D1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D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52BAC-CD1F-404F-945D-35551B58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3221</Words>
  <Characters>19328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Malgorzata Woloszyn</cp:lastModifiedBy>
  <cp:revision>6</cp:revision>
  <cp:lastPrinted>2019-07-31T08:40:00Z</cp:lastPrinted>
  <dcterms:created xsi:type="dcterms:W3CDTF">2019-07-15T09:40:00Z</dcterms:created>
  <dcterms:modified xsi:type="dcterms:W3CDTF">2019-07-31T08:43:00Z</dcterms:modified>
</cp:coreProperties>
</file>